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EFE" w:rsidRDefault="00587EFE">
      <w:pPr>
        <w:jc w:val="center"/>
        <w:rPr>
          <w:rFonts w:ascii="Times New Roman" w:hAnsi="Times New Roman"/>
          <w:b/>
          <w:sz w:val="24"/>
          <w:szCs w:val="24"/>
        </w:rPr>
      </w:pPr>
      <w:bookmarkStart w:id="0" w:name="OLE_LINK14"/>
      <w:bookmarkStart w:id="1" w:name="OLE_LINK17"/>
      <w:bookmarkEnd w:id="0"/>
      <w:bookmarkEnd w:id="1"/>
    </w:p>
    <w:p w:rsidR="00587EFE" w:rsidRDefault="00587EF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ПРОГРАММА</w:t>
      </w:r>
    </w:p>
    <w:p w:rsidR="00301D3F" w:rsidRDefault="00453B3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Международная научно-практическая конференция</w:t>
      </w:r>
    </w:p>
    <w:p w:rsidR="00301D3F" w:rsidRDefault="00453B39">
      <w:pPr>
        <w:shd w:val="clear" w:color="000000" w:fill="FFFFFF"/>
        <w:ind w:firstLine="919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«Чтение детей и взрослых: развитие интереса к чтению как часть национальной культурной политики»</w:t>
      </w:r>
    </w:p>
    <w:p w:rsidR="00587EFE" w:rsidRDefault="00587EFE" w:rsidP="00587EFE">
      <w:pPr>
        <w:shd w:val="clear" w:color="000000" w:fill="FFFFFF"/>
        <w:ind w:firstLine="91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                                                 Организаторы</w:t>
      </w:r>
    </w:p>
    <w:p w:rsidR="00587EFE" w:rsidRDefault="00587EFE" w:rsidP="00587EFE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Комитет по образованию Правительства Санкт-Петербурга</w:t>
      </w:r>
    </w:p>
    <w:p w:rsidR="00587EFE" w:rsidRDefault="00587EFE" w:rsidP="00587EFE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</w:rPr>
      </w:pPr>
      <w:r w:rsidRPr="00587EFE">
        <w:rPr>
          <w:rFonts w:ascii="Times New Roman" w:hAnsi="Times New Roman"/>
          <w:b/>
          <w:bCs/>
          <w:spacing w:val="10"/>
          <w:sz w:val="24"/>
          <w:szCs w:val="24"/>
        </w:rPr>
        <w:t xml:space="preserve">Санкт-Петербургская академия </w:t>
      </w:r>
      <w:proofErr w:type="spellStart"/>
      <w:r w:rsidRPr="00587EFE">
        <w:rPr>
          <w:rFonts w:ascii="Times New Roman" w:hAnsi="Times New Roman"/>
          <w:b/>
          <w:bCs/>
          <w:spacing w:val="10"/>
          <w:sz w:val="24"/>
          <w:szCs w:val="24"/>
        </w:rPr>
        <w:t>постдипломного</w:t>
      </w:r>
      <w:proofErr w:type="spellEnd"/>
      <w:r w:rsidRPr="00587EFE">
        <w:rPr>
          <w:rFonts w:ascii="Times New Roman" w:hAnsi="Times New Roman"/>
          <w:b/>
          <w:bCs/>
          <w:spacing w:val="10"/>
          <w:sz w:val="24"/>
          <w:szCs w:val="24"/>
        </w:rPr>
        <w:t xml:space="preserve"> педагогического образования</w:t>
      </w:r>
    </w:p>
    <w:p w:rsidR="00587EFE" w:rsidRDefault="00587EFE" w:rsidP="00587EFE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</w:rPr>
      </w:pPr>
    </w:p>
    <w:p w:rsidR="00587EFE" w:rsidRDefault="00587EFE" w:rsidP="00587EFE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</w:rPr>
        <w:t>Ассоциация школьных библиотекарей русского мира (</w:t>
      </w:r>
      <w:r>
        <w:rPr>
          <w:rFonts w:ascii="Times New Roman" w:hAnsi="Times New Roman"/>
          <w:sz w:val="24"/>
          <w:szCs w:val="24"/>
          <w:shd w:val="clear" w:color="auto" w:fill="FFFFFF"/>
        </w:rPr>
        <w:t>РШБА).</w:t>
      </w:r>
    </w:p>
    <w:p w:rsidR="00587EFE" w:rsidRDefault="00587EFE" w:rsidP="00587EFE">
      <w:pPr>
        <w:spacing w:after="0" w:line="240" w:lineRule="auto"/>
        <w:ind w:firstLine="919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ФГБУ науки НИЦ «Наука» РАН.</w:t>
      </w:r>
    </w:p>
    <w:p w:rsidR="00587EFE" w:rsidRDefault="00587EFE" w:rsidP="00587EFE">
      <w:pPr>
        <w:spacing w:after="0" w:line="240" w:lineRule="auto"/>
        <w:ind w:firstLine="91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Научный совет по проблемам чтения  РАО.</w:t>
      </w:r>
    </w:p>
    <w:p w:rsidR="00587EFE" w:rsidRDefault="00587EFE" w:rsidP="00587EFE">
      <w:pPr>
        <w:spacing w:after="0" w:line="240" w:lineRule="auto"/>
        <w:ind w:firstLine="91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Центральная городская детская библиотека им. А.С.Пушкина.</w:t>
      </w:r>
    </w:p>
    <w:p w:rsidR="00587EFE" w:rsidRPr="00587EFE" w:rsidRDefault="00587EFE" w:rsidP="00587EFE">
      <w:pPr>
        <w:spacing w:after="0" w:line="240" w:lineRule="auto"/>
        <w:ind w:firstLine="919"/>
        <w:jc w:val="center"/>
        <w:rPr>
          <w:rFonts w:ascii="Times New Roman" w:hAnsi="Times New Roman"/>
          <w:bCs/>
          <w:sz w:val="24"/>
          <w:szCs w:val="24"/>
        </w:rPr>
      </w:pPr>
      <w:r w:rsidRPr="00587EFE">
        <w:rPr>
          <w:rStyle w:val="a9"/>
          <w:rFonts w:ascii="Times New Roman" w:hAnsi="Times New Roman"/>
          <w:b w:val="0"/>
          <w:color w:val="auto"/>
          <w:sz w:val="24"/>
          <w:szCs w:val="24"/>
          <w:u w:val="none"/>
        </w:rPr>
        <w:t>Санкт-Петербургск</w:t>
      </w:r>
      <w:r>
        <w:rPr>
          <w:rStyle w:val="a9"/>
          <w:rFonts w:ascii="Times New Roman" w:hAnsi="Times New Roman"/>
          <w:b w:val="0"/>
          <w:color w:val="auto"/>
          <w:sz w:val="24"/>
          <w:szCs w:val="24"/>
          <w:u w:val="none"/>
        </w:rPr>
        <w:t>ая</w:t>
      </w:r>
      <w:r w:rsidRPr="00587EFE">
        <w:rPr>
          <w:rStyle w:val="a9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секци</w:t>
      </w:r>
      <w:r>
        <w:rPr>
          <w:rStyle w:val="a9"/>
          <w:rFonts w:ascii="Times New Roman" w:hAnsi="Times New Roman"/>
          <w:b w:val="0"/>
          <w:color w:val="auto"/>
          <w:sz w:val="24"/>
          <w:szCs w:val="24"/>
          <w:u w:val="none"/>
        </w:rPr>
        <w:t>я</w:t>
      </w:r>
      <w:r w:rsidRPr="00587EFE">
        <w:rPr>
          <w:rStyle w:val="a9"/>
          <w:rFonts w:ascii="Times New Roman" w:hAnsi="Times New Roman"/>
          <w:b w:val="0"/>
          <w:color w:val="auto"/>
          <w:sz w:val="24"/>
          <w:szCs w:val="24"/>
          <w:u w:val="none"/>
        </w:rPr>
        <w:t xml:space="preserve"> Совета по детской книге России.</w:t>
      </w:r>
    </w:p>
    <w:p w:rsidR="00587EFE" w:rsidRDefault="00587EFE" w:rsidP="00587EFE">
      <w:pPr>
        <w:spacing w:after="0" w:line="240" w:lineRule="auto"/>
        <w:ind w:firstLine="91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Санкт-Петербургское отделение русской ассоциации чтения.</w:t>
      </w:r>
    </w:p>
    <w:p w:rsidR="00587EFE" w:rsidRDefault="00587EFE" w:rsidP="00587EFE">
      <w:pPr>
        <w:spacing w:after="0" w:line="240" w:lineRule="auto"/>
        <w:ind w:firstLine="919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Санкт-Петербургское психологическое общество</w:t>
      </w:r>
    </w:p>
    <w:p w:rsidR="00587EFE" w:rsidRDefault="00587EFE" w:rsidP="00587EFE">
      <w:pPr>
        <w:spacing w:after="0" w:line="240" w:lineRule="auto"/>
        <w:ind w:firstLine="91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Научная секция «Психология и педагогика чтения».</w:t>
      </w:r>
    </w:p>
    <w:p w:rsidR="00587EFE" w:rsidRDefault="00587EFE" w:rsidP="00587EFE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Санкт-Петербургское отделение Международного Центра Рерихов.</w:t>
      </w:r>
    </w:p>
    <w:p w:rsidR="00587EFE" w:rsidRPr="00587EFE" w:rsidRDefault="00587EFE" w:rsidP="00587EFE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4"/>
          <w:szCs w:val="24"/>
        </w:rPr>
      </w:pPr>
    </w:p>
    <w:p w:rsidR="00587EFE" w:rsidRDefault="00587EFE" w:rsidP="00587EFE">
      <w:pPr>
        <w:spacing w:after="0" w:line="240" w:lineRule="auto"/>
        <w:jc w:val="center"/>
        <w:rPr>
          <w:rFonts w:ascii="Times New Roman" w:hAnsi="Times New Roman"/>
          <w:b/>
          <w:bCs/>
          <w:spacing w:val="10"/>
          <w:sz w:val="26"/>
          <w:szCs w:val="26"/>
        </w:rPr>
      </w:pPr>
    </w:p>
    <w:p w:rsidR="00587EFE" w:rsidRDefault="00587EFE" w:rsidP="00605C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23- 24 апреля 2018 года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Россия, Санкт-Петербург,</w:t>
      </w:r>
    </w:p>
    <w:p w:rsidR="00587EFE" w:rsidRDefault="00587EFE" w:rsidP="00605C9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ул. Ломоносова, д.11-13</w:t>
      </w:r>
    </w:p>
    <w:p w:rsidR="00587EFE" w:rsidRDefault="00587EFE" w:rsidP="00587EFE">
      <w:pPr>
        <w:spacing w:after="12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587EFE" w:rsidRDefault="00587EFE" w:rsidP="00587EFE">
      <w:pPr>
        <w:spacing w:after="0" w:line="240" w:lineRule="auto"/>
        <w:ind w:left="919"/>
        <w:jc w:val="center"/>
        <w:rPr>
          <w:rFonts w:ascii="Times New Roman" w:hAnsi="Times New Roman"/>
          <w:bCs/>
          <w:sz w:val="24"/>
          <w:szCs w:val="24"/>
        </w:rPr>
      </w:pPr>
    </w:p>
    <w:p w:rsidR="00587EFE" w:rsidRDefault="00587EFE" w:rsidP="00587EFE">
      <w:pPr>
        <w:ind w:left="180"/>
        <w:jc w:val="center"/>
        <w:rPr>
          <w:rFonts w:ascii="Times New Roman" w:hAnsi="Times New Roman"/>
          <w:b/>
          <w:sz w:val="24"/>
          <w:szCs w:val="24"/>
        </w:rPr>
      </w:pPr>
    </w:p>
    <w:p w:rsidR="00301D3F" w:rsidRDefault="00301D3F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01D3F" w:rsidRDefault="00453B39">
      <w:pPr>
        <w:spacing w:after="0" w:line="240" w:lineRule="auto"/>
        <w:ind w:left="3119" w:right="423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Модератор: </w:t>
      </w:r>
      <w:r>
        <w:rPr>
          <w:rFonts w:ascii="Times New Roman" w:hAnsi="Times New Roman"/>
          <w:b/>
          <w:sz w:val="24"/>
          <w:szCs w:val="24"/>
        </w:rPr>
        <w:tab/>
      </w:r>
    </w:p>
    <w:p w:rsidR="00301D3F" w:rsidRDefault="00453B39">
      <w:pPr>
        <w:spacing w:after="0" w:line="240" w:lineRule="auto"/>
        <w:ind w:left="3119" w:right="423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Татьяна Ивановна Полякова, </w:t>
      </w:r>
      <w:r>
        <w:rPr>
          <w:rFonts w:ascii="Times New Roman" w:hAnsi="Times New Roman"/>
          <w:sz w:val="24"/>
          <w:szCs w:val="24"/>
        </w:rPr>
        <w:t xml:space="preserve">заведующий информационно-библиотечным центром, доцент кафедры социально-педагогического образования СПб АППО, кандидат педагогических наук,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Санкт-Петербург.</w:t>
      </w:r>
    </w:p>
    <w:p w:rsidR="00301D3F" w:rsidRDefault="00301D3F">
      <w:pPr>
        <w:spacing w:after="0" w:line="240" w:lineRule="auto"/>
        <w:ind w:left="3119" w:right="423" w:firstLine="567"/>
        <w:jc w:val="both"/>
        <w:rPr>
          <w:rFonts w:ascii="Times New Roman" w:hAnsi="Times New Roman"/>
          <w:sz w:val="24"/>
          <w:szCs w:val="24"/>
        </w:rPr>
      </w:pPr>
    </w:p>
    <w:p w:rsidR="00301D3F" w:rsidRDefault="00453B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Информационное сопровождение конференции  осуществляют ООО «КОЛЛИБРИ», ООО «ШКОЛЬНАЯ КНИГА», издательства «Экзамен», «Национальное образование», петербургский детский исторический журнал «АВТОБУС», Полиграфическая компания «</w:t>
      </w:r>
      <w:proofErr w:type="spellStart"/>
      <w:r>
        <w:rPr>
          <w:rFonts w:ascii="Times New Roman" w:hAnsi="Times New Roman"/>
          <w:b/>
          <w:sz w:val="24"/>
          <w:szCs w:val="24"/>
        </w:rPr>
        <w:t>Пангея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»: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благотворительный проект «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к-я</w:t>
      </w:r>
      <w:proofErr w:type="gram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.р</w:t>
      </w:r>
      <w:proofErr w:type="gramEnd"/>
      <w:r>
        <w:rPr>
          <w:rFonts w:ascii="Times New Roman" w:hAnsi="Times New Roman"/>
          <w:b/>
          <w:sz w:val="24"/>
          <w:szCs w:val="24"/>
          <w:shd w:val="clear" w:color="auto" w:fill="FFFFFF"/>
        </w:rPr>
        <w:t>ф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>»</w:t>
      </w:r>
    </w:p>
    <w:p w:rsidR="00301D3F" w:rsidRDefault="00301D3F">
      <w:pPr>
        <w:spacing w:after="120" w:line="240" w:lineRule="auto"/>
        <w:jc w:val="right"/>
        <w:rPr>
          <w:rFonts w:ascii="Times New Roman" w:hAnsi="Times New Roman"/>
          <w:bCs/>
          <w:sz w:val="24"/>
          <w:szCs w:val="24"/>
        </w:rPr>
      </w:pPr>
    </w:p>
    <w:p w:rsidR="00301D3F" w:rsidRDefault="00301D3F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301D3F" w:rsidRDefault="00453B3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Санкт-Петербург</w:t>
      </w:r>
    </w:p>
    <w:p w:rsidR="00301D3F" w:rsidRDefault="00453B39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2018</w:t>
      </w:r>
    </w:p>
    <w:p w:rsidR="00301D3F" w:rsidRDefault="00301D3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605C9B" w:rsidRDefault="00605C9B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01D3F" w:rsidRDefault="00453B39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23 апреля 2018 года - Первый день работы конференции.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Wingdings" w:hAnsi="Wingdings"/>
          <w:bCs/>
          <w:sz w:val="24"/>
          <w:szCs w:val="24"/>
        </w:rPr>
        <w:t></w:t>
      </w:r>
      <w:r>
        <w:rPr>
          <w:rFonts w:ascii="Times New Roman" w:hAnsi="Times New Roman"/>
          <w:b/>
          <w:sz w:val="24"/>
          <w:szCs w:val="24"/>
        </w:rPr>
        <w:t xml:space="preserve">10.30-11.00.   Регистрация участников. Работа выставок. Актовый зал, 2 этаж. 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bCs/>
          <w:sz w:val="24"/>
          <w:szCs w:val="24"/>
        </w:rPr>
        <w:t></w:t>
      </w:r>
      <w:r>
        <w:rPr>
          <w:rFonts w:ascii="Times New Roman" w:hAnsi="Times New Roman"/>
          <w:b/>
          <w:sz w:val="24"/>
          <w:szCs w:val="24"/>
        </w:rPr>
        <w:t>11.00-11.20. Открытие конференции. Приветствия:</w:t>
      </w:r>
    </w:p>
    <w:p w:rsidR="00301D3F" w:rsidRDefault="00453B39">
      <w:pPr>
        <w:spacing w:after="0" w:line="240" w:lineRule="auto"/>
        <w:ind w:left="62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 3" w:hAnsi="Wingdings 3"/>
          <w:b/>
          <w:sz w:val="24"/>
          <w:szCs w:val="24"/>
          <w:lang w:val="en-US"/>
        </w:rPr>
        <w:t></w:t>
      </w:r>
      <w:r>
        <w:rPr>
          <w:rFonts w:ascii="Times New Roman" w:hAnsi="Times New Roman"/>
          <w:sz w:val="24"/>
          <w:szCs w:val="24"/>
        </w:rPr>
        <w:t>Санкт-Петербургская академия</w:t>
      </w:r>
      <w:r w:rsidR="009A25A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постдипломного</w:t>
      </w:r>
      <w:proofErr w:type="spellEnd"/>
      <w:r w:rsidR="009A25A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педагогического</w:t>
      </w:r>
    </w:p>
    <w:p w:rsidR="00301D3F" w:rsidRDefault="00453B39">
      <w:pPr>
        <w:spacing w:after="0" w:line="240" w:lineRule="auto"/>
        <w:ind w:left="62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образования.</w:t>
      </w:r>
    </w:p>
    <w:p w:rsidR="00301D3F" w:rsidRDefault="00453B39">
      <w:pPr>
        <w:spacing w:after="0" w:line="240" w:lineRule="auto"/>
        <w:ind w:left="624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Wingdings 3" w:hAnsi="Wingdings 3"/>
          <w:b/>
          <w:sz w:val="24"/>
          <w:szCs w:val="24"/>
          <w:lang w:val="en-US"/>
        </w:rPr>
        <w:t></w:t>
      </w:r>
      <w:r>
        <w:rPr>
          <w:rFonts w:ascii="Times New Roman" w:hAnsi="Times New Roman"/>
          <w:sz w:val="24"/>
          <w:szCs w:val="24"/>
        </w:rPr>
        <w:t>Комитет по образованию Правительства Санкт-Петербурга.</w:t>
      </w:r>
      <w:proofErr w:type="gramEnd"/>
    </w:p>
    <w:p w:rsidR="00301D3F" w:rsidRDefault="00453B39">
      <w:pPr>
        <w:spacing w:after="0" w:line="240" w:lineRule="auto"/>
        <w:ind w:left="624" w:firstLine="567"/>
        <w:jc w:val="both"/>
        <w:rPr>
          <w:rFonts w:ascii="Times New Roman" w:hAnsi="Times New Roman"/>
          <w:sz w:val="24"/>
          <w:szCs w:val="24"/>
        </w:rPr>
      </w:pPr>
      <w:bookmarkStart w:id="2" w:name="OLE_LINK52"/>
      <w:bookmarkStart w:id="3" w:name="OLE_LINK53"/>
      <w:bookmarkEnd w:id="2"/>
      <w:bookmarkEnd w:id="3"/>
      <w:proofErr w:type="gramStart"/>
      <w:r>
        <w:rPr>
          <w:rFonts w:ascii="Wingdings 3" w:hAnsi="Wingdings 3"/>
          <w:b/>
          <w:sz w:val="24"/>
          <w:szCs w:val="24"/>
          <w:lang w:val="en-US"/>
        </w:rPr>
        <w:t></w:t>
      </w:r>
      <w:r>
        <w:rPr>
          <w:rFonts w:ascii="Times New Roman" w:hAnsi="Times New Roman"/>
          <w:sz w:val="24"/>
          <w:szCs w:val="24"/>
        </w:rPr>
        <w:t>Центр чтения Российской национальной библиотеки.</w:t>
      </w:r>
      <w:proofErr w:type="gramEnd"/>
    </w:p>
    <w:p w:rsidR="00301D3F" w:rsidRDefault="00453B39">
      <w:pPr>
        <w:spacing w:after="0" w:line="240" w:lineRule="auto"/>
        <w:ind w:left="624" w:firstLine="567"/>
        <w:jc w:val="both"/>
        <w:rPr>
          <w:rStyle w:val="apple-style-span"/>
          <w:rFonts w:ascii="Times New Roman" w:hAnsi="Times New Roman"/>
          <w:sz w:val="24"/>
          <w:szCs w:val="24"/>
        </w:rPr>
      </w:pPr>
      <w:proofErr w:type="gramStart"/>
      <w:r>
        <w:rPr>
          <w:rFonts w:ascii="Wingdings 3" w:eastAsia="Calibri" w:hAnsi="Wingdings 3"/>
          <w:b/>
          <w:sz w:val="24"/>
          <w:szCs w:val="24"/>
          <w:lang w:val="en-US"/>
        </w:rPr>
        <w:t></w:t>
      </w:r>
      <w:r>
        <w:rPr>
          <w:rFonts w:ascii="Times New Roman" w:eastAsia="Calibri" w:hAnsi="Times New Roman"/>
          <w:sz w:val="24"/>
          <w:szCs w:val="24"/>
        </w:rPr>
        <w:t>Российская библиотечная ассоциация</w:t>
      </w:r>
      <w:r>
        <w:rPr>
          <w:rFonts w:ascii="Times New Roman" w:eastAsia="Calibri" w:hAnsi="Times New Roman"/>
          <w:spacing w:val="-6"/>
          <w:sz w:val="24"/>
          <w:szCs w:val="24"/>
        </w:rPr>
        <w:t>.</w:t>
      </w:r>
      <w:proofErr w:type="gramEnd"/>
    </w:p>
    <w:p w:rsidR="00301D3F" w:rsidRDefault="00453B39">
      <w:pPr>
        <w:spacing w:after="0" w:line="240" w:lineRule="auto"/>
        <w:ind w:left="624" w:right="423" w:firstLine="567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Wingdings 3" w:hAnsi="Wingdings 3"/>
          <w:b/>
          <w:sz w:val="24"/>
          <w:szCs w:val="24"/>
          <w:lang w:val="en-US"/>
        </w:rPr>
        <w:t></w:t>
      </w:r>
      <w:r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ссоциация школьных библиотекарей русского мира (РШБА)</w:t>
      </w:r>
      <w:r>
        <w:rPr>
          <w:rFonts w:ascii="Times New Roman" w:hAnsi="Times New Roman"/>
          <w:spacing w:val="-6"/>
          <w:sz w:val="24"/>
          <w:szCs w:val="24"/>
        </w:rPr>
        <w:t>.</w:t>
      </w:r>
      <w:proofErr w:type="gramEnd"/>
    </w:p>
    <w:p w:rsidR="00301D3F" w:rsidRDefault="00301D3F">
      <w:pPr>
        <w:spacing w:after="0" w:line="240" w:lineRule="auto"/>
        <w:ind w:left="624" w:firstLine="567"/>
        <w:jc w:val="both"/>
        <w:rPr>
          <w:rStyle w:val="apple-style-span"/>
          <w:rFonts w:ascii="Times New Roman" w:hAnsi="Times New Roman"/>
          <w:sz w:val="24"/>
          <w:szCs w:val="24"/>
        </w:rPr>
      </w:pPr>
    </w:p>
    <w:p w:rsidR="00301D3F" w:rsidRDefault="00301D3F">
      <w:pPr>
        <w:spacing w:after="0" w:line="240" w:lineRule="auto"/>
        <w:ind w:firstLine="426"/>
        <w:jc w:val="both"/>
        <w:rPr>
          <w:rFonts w:ascii="Times New Roman" w:hAnsi="Times New Roman"/>
          <w:sz w:val="16"/>
          <w:szCs w:val="16"/>
        </w:rPr>
      </w:pPr>
    </w:p>
    <w:p w:rsidR="00301D3F" w:rsidRDefault="00453B3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Доклады и выступления.</w:t>
      </w:r>
    </w:p>
    <w:p w:rsidR="00301D3F" w:rsidRDefault="00453B39">
      <w:pPr>
        <w:shd w:val="clear" w:color="000000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Wingdings" w:hAnsi="Wingdings"/>
          <w:bCs/>
          <w:sz w:val="24"/>
          <w:szCs w:val="24"/>
        </w:rPr>
        <w:t></w:t>
      </w:r>
      <w:r>
        <w:rPr>
          <w:rFonts w:ascii="Times New Roman" w:hAnsi="Times New Roman"/>
          <w:b/>
          <w:bCs/>
          <w:sz w:val="24"/>
          <w:szCs w:val="24"/>
        </w:rPr>
        <w:t>11.20- 13.30.</w:t>
      </w:r>
    </w:p>
    <w:p w:rsidR="00301D3F" w:rsidRDefault="00453B3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Arial" w:hAnsi="Arial" w:cs="Arial"/>
          <w:sz w:val="23"/>
          <w:szCs w:val="23"/>
        </w:rPr>
        <w:t> </w:t>
      </w:r>
      <w:proofErr w:type="gramStart"/>
      <w:r>
        <w:rPr>
          <w:rFonts w:ascii="Wingdings 3" w:hAnsi="Wingdings 3"/>
          <w:b/>
          <w:sz w:val="24"/>
          <w:szCs w:val="24"/>
          <w:lang w:val="en-US"/>
        </w:rPr>
        <w:t></w:t>
      </w:r>
      <w:r>
        <w:rPr>
          <w:rFonts w:ascii="Times New Roman" w:hAnsi="Times New Roman"/>
          <w:b/>
          <w:sz w:val="24"/>
          <w:szCs w:val="24"/>
        </w:rPr>
        <w:t>Поддержка и развитие детского и юношеского чтения как приоритетное направление в культурной и   образовательной политике государства.</w:t>
      </w:r>
      <w:proofErr w:type="gramEnd"/>
    </w:p>
    <w:p w:rsidR="00301D3F" w:rsidRDefault="00453B3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Татьяна Ивановна</w:t>
      </w:r>
      <w:r w:rsidR="00662D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Полякова, </w:t>
      </w:r>
      <w:r>
        <w:rPr>
          <w:rFonts w:ascii="Times New Roman" w:hAnsi="Times New Roman"/>
          <w:sz w:val="24"/>
          <w:szCs w:val="24"/>
        </w:rPr>
        <w:t>заведующий информационно-библиотечным центром, доцент кафедры социально-педагогического образования</w:t>
      </w:r>
      <w:r w:rsidR="00662D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СПб АППО, кандидат педагогических наук,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Санкт-Петербург, Россия.</w:t>
      </w:r>
    </w:p>
    <w:p w:rsidR="00301D3F" w:rsidRDefault="00453B39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Wingdings 3" w:hAnsi="Wingdings 3"/>
          <w:b/>
          <w:sz w:val="24"/>
          <w:szCs w:val="24"/>
          <w:lang w:val="en-US"/>
        </w:rPr>
        <w:t></w:t>
      </w:r>
      <w:r>
        <w:rPr>
          <w:rFonts w:ascii="Times New Roman" w:hAnsi="Times New Roman"/>
          <w:b/>
          <w:sz w:val="24"/>
          <w:szCs w:val="24"/>
        </w:rPr>
        <w:t>Проект по чтению школьных библиотекарей России «Читающая мама – читающая страна».</w:t>
      </w:r>
      <w:proofErr w:type="gramEnd"/>
    </w:p>
    <w:p w:rsidR="00301D3F" w:rsidRDefault="00453B3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Татьяна Дмитриевна Жукова</w:t>
      </w:r>
      <w:r>
        <w:rPr>
          <w:rFonts w:ascii="Times New Roman" w:hAnsi="Times New Roman"/>
          <w:sz w:val="24"/>
          <w:szCs w:val="24"/>
        </w:rPr>
        <w:t>, президент</w:t>
      </w:r>
      <w:r w:rsidR="00662D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</w:rPr>
        <w:t>ссоциации школьных библиотекарей русского мира (</w:t>
      </w:r>
      <w:r>
        <w:rPr>
          <w:rFonts w:ascii="Times New Roman" w:hAnsi="Times New Roman"/>
          <w:sz w:val="24"/>
          <w:szCs w:val="24"/>
          <w:shd w:val="clear" w:color="auto" w:fill="FFFFFF"/>
        </w:rPr>
        <w:t>РШБА), кандидат педагогических наук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Москва, Россия.</w:t>
      </w:r>
    </w:p>
    <w:p w:rsidR="00301D3F" w:rsidRDefault="00453B39">
      <w:pPr>
        <w:shd w:val="clear" w:color="000000" w:fill="FFFFFF"/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  <w:bookmarkStart w:id="4" w:name="OLE_LINK87"/>
      <w:bookmarkStart w:id="5" w:name="OLE_LINK88"/>
      <w:bookmarkEnd w:id="4"/>
      <w:bookmarkEnd w:id="5"/>
      <w:proofErr w:type="gramStart"/>
      <w:r>
        <w:rPr>
          <w:rFonts w:ascii="Wingdings 3" w:hAnsi="Wingdings 3"/>
          <w:b/>
          <w:sz w:val="24"/>
          <w:szCs w:val="24"/>
          <w:lang w:val="en-US"/>
        </w:rPr>
        <w:t></w:t>
      </w:r>
      <w:r>
        <w:rPr>
          <w:rFonts w:ascii="Times New Roman" w:hAnsi="Times New Roman"/>
          <w:b/>
          <w:sz w:val="24"/>
          <w:szCs w:val="24"/>
        </w:rPr>
        <w:t>Читательский интерес в зеркале информационных ресурсов.</w:t>
      </w:r>
      <w:proofErr w:type="gramEnd"/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Валентина Александровна Бородина</w:t>
      </w:r>
      <w:r>
        <w:rPr>
          <w:rFonts w:ascii="Times New Roman" w:hAnsi="Times New Roman"/>
          <w:sz w:val="24"/>
          <w:szCs w:val="24"/>
        </w:rPr>
        <w:t xml:space="preserve">, профессор кафедры библиотековедения и  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теории чтения Санкт-Петербургского государственного института культуры,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  доктор педагогических наук,  профессор,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Санкт- Петербург, Россия.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Сергей Михайлович Бородин</w:t>
      </w:r>
      <w:r>
        <w:rPr>
          <w:rFonts w:ascii="Times New Roman" w:hAnsi="Times New Roman"/>
          <w:sz w:val="24"/>
          <w:szCs w:val="24"/>
        </w:rPr>
        <w:t xml:space="preserve">, Российское психологическое общество, Санкт-   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Петербургское отделение, кандидат технических наук, доцент,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Санкт- Петербург,     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Россия.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Wingdings 3" w:hAnsi="Wingdings 3"/>
          <w:b/>
          <w:sz w:val="24"/>
          <w:szCs w:val="24"/>
          <w:lang w:val="en-US"/>
        </w:rPr>
        <w:t></w:t>
      </w:r>
      <w:r>
        <w:rPr>
          <w:rFonts w:ascii="Times New Roman" w:hAnsi="Times New Roman"/>
          <w:b/>
          <w:sz w:val="24"/>
          <w:szCs w:val="24"/>
        </w:rPr>
        <w:t>Чтение «за пределами» школьного учебника: дополнительные возможности.</w:t>
      </w:r>
    </w:p>
    <w:p w:rsidR="00301D3F" w:rsidRDefault="00453B39">
      <w:pPr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</w:rPr>
      </w:pPr>
      <w:bookmarkStart w:id="6" w:name="OLE_LINK175"/>
      <w:bookmarkStart w:id="7" w:name="OLE_LINK176"/>
      <w:bookmarkEnd w:id="6"/>
      <w:bookmarkEnd w:id="7"/>
      <w:r>
        <w:rPr>
          <w:rFonts w:ascii="Times New Roman" w:hAnsi="Times New Roman"/>
          <w:b/>
          <w:sz w:val="24"/>
          <w:szCs w:val="24"/>
        </w:rPr>
        <w:t>Елена Станиславовна</w:t>
      </w:r>
      <w:r w:rsidR="00662D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Романичева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ГАОУ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ВО</w:t>
      </w:r>
      <w:proofErr w:type="gramEnd"/>
      <w:r w:rsidR="00662D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Style w:val="apple-style-span"/>
          <w:rFonts w:ascii="Times New Roman" w:hAnsi="Times New Roman"/>
          <w:sz w:val="24"/>
          <w:szCs w:val="24"/>
        </w:rPr>
        <w:t>«Московский городской педагогический университет»,</w:t>
      </w:r>
      <w:r w:rsidR="00662D16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Институт системных проектов,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главный научный сотрудник лаборатории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социокультурных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образовательных практик, доцент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6"/>
          <w:sz w:val="24"/>
          <w:szCs w:val="24"/>
        </w:rPr>
        <w:t xml:space="preserve"> кандидат педагогических наук,</w:t>
      </w:r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bCs/>
          <w:sz w:val="24"/>
          <w:szCs w:val="24"/>
        </w:rPr>
        <w:t>аслуженный учитель РФ, г. Москва, Россия.</w:t>
      </w:r>
      <w:bookmarkStart w:id="8" w:name="OLE_LINK79"/>
      <w:bookmarkStart w:id="9" w:name="OLE_LINK80"/>
      <w:bookmarkEnd w:id="8"/>
      <w:bookmarkEnd w:id="9"/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</w:pPr>
      <w:r>
        <w:rPr>
          <w:rFonts w:ascii="Wingdings 3" w:hAnsi="Wingdings 3"/>
          <w:b/>
          <w:sz w:val="24"/>
          <w:szCs w:val="24"/>
          <w:lang w:val="en-US"/>
        </w:rPr>
        <w:t>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Обсуждение со школьниками произведений современной литературы: обзор книжных новинок,   проблематика.</w:t>
      </w:r>
    </w:p>
    <w:p w:rsidR="00301D3F" w:rsidRDefault="00453B3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Наталья Михайловна </w:t>
      </w:r>
      <w:proofErr w:type="spellStart"/>
      <w:r>
        <w:rPr>
          <w:rFonts w:ascii="Times New Roman" w:hAnsi="Times New Roman"/>
          <w:b/>
          <w:sz w:val="24"/>
          <w:szCs w:val="24"/>
        </w:rPr>
        <w:t>Свирина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профессор кафедры основного и среднего общего образования СПб АППО, профессор, </w:t>
      </w:r>
      <w:r>
        <w:rPr>
          <w:rFonts w:ascii="Times New Roman" w:hAnsi="Times New Roman"/>
          <w:sz w:val="24"/>
          <w:szCs w:val="24"/>
        </w:rPr>
        <w:t>доктор педагогических наук,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научный руководитель Ассоциации гимназий Санкт-Петербурга,</w:t>
      </w:r>
      <w:r>
        <w:rPr>
          <w:rFonts w:ascii="Times New Roman" w:hAnsi="Times New Roman"/>
          <w:sz w:val="24"/>
          <w:szCs w:val="24"/>
        </w:rPr>
        <w:t xml:space="preserve"> Россия.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Wingdings 3" w:hAnsi="Wingdings 3"/>
          <w:b/>
          <w:sz w:val="24"/>
          <w:szCs w:val="24"/>
          <w:lang w:val="en-US"/>
        </w:rPr>
        <w:t>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Чтение книг как путь развития воображения и пробуждения творчества.</w:t>
      </w:r>
      <w:proofErr w:type="gramEnd"/>
    </w:p>
    <w:p w:rsidR="00301D3F" w:rsidRDefault="00453B3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Галина</w:t>
      </w:r>
      <w:r>
        <w:rPr>
          <w:rStyle w:val="apple-converted-space"/>
          <w:rFonts w:ascii="Times New Roman" w:hAnsi="Times New Roman"/>
          <w:b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Шнайдер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председатель правления Немецкого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Рериховского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общества, </w:t>
      </w:r>
    </w:p>
    <w:p w:rsidR="00301D3F" w:rsidRDefault="00453B39">
      <w:pPr>
        <w:spacing w:after="0" w:line="240" w:lineRule="auto"/>
        <w:ind w:left="708"/>
        <w:jc w:val="both"/>
        <w:rPr>
          <w:rFonts w:ascii="Times New Roman" w:hAnsi="Times New Roman"/>
          <w:b/>
          <w:color w:val="00B05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Ремшайд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Германия.</w:t>
      </w:r>
    </w:p>
    <w:p w:rsidR="00301D3F" w:rsidRDefault="00453B39">
      <w:pPr>
        <w:shd w:val="clear" w:color="000000" w:fill="FFFFFF"/>
        <w:spacing w:after="0" w:line="240" w:lineRule="auto"/>
        <w:rPr>
          <w:rFonts w:ascii="Times New Roman" w:hAnsi="Times New Roman"/>
          <w:b/>
          <w:sz w:val="23"/>
          <w:szCs w:val="23"/>
        </w:rPr>
      </w:pPr>
      <w:r>
        <w:rPr>
          <w:rFonts w:ascii="Wingdings 3" w:hAnsi="Wingdings 3"/>
          <w:b/>
          <w:sz w:val="24"/>
          <w:szCs w:val="24"/>
          <w:lang w:val="en-US"/>
        </w:rPr>
        <w:t></w:t>
      </w:r>
      <w:r>
        <w:rPr>
          <w:rFonts w:ascii="Times New Roman" w:hAnsi="Times New Roman"/>
          <w:b/>
          <w:sz w:val="23"/>
          <w:szCs w:val="23"/>
        </w:rPr>
        <w:t>Проза цифровой эпохи: имена, тенденции, жанры.</w:t>
      </w:r>
    </w:p>
    <w:p w:rsidR="00301D3F" w:rsidRDefault="00453B39">
      <w:pPr>
        <w:shd w:val="clear" w:color="000000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Мария Александровна Черняк, </w:t>
      </w:r>
      <w:r>
        <w:rPr>
          <w:rFonts w:ascii="Times New Roman" w:hAnsi="Times New Roman"/>
          <w:sz w:val="24"/>
          <w:szCs w:val="24"/>
        </w:rPr>
        <w:t>профессор кафедры русской литературы</w:t>
      </w:r>
    </w:p>
    <w:p w:rsidR="00301D3F" w:rsidRDefault="00453B39">
      <w:pPr>
        <w:shd w:val="clear" w:color="000000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Российского государственного педагогического университета им. А.И.Герцена, </w:t>
      </w:r>
    </w:p>
    <w:p w:rsidR="00301D3F" w:rsidRDefault="00453B39">
      <w:pPr>
        <w:shd w:val="clear" w:color="000000" w:fill="FFFFFF"/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>
        <w:rPr>
          <w:rFonts w:ascii="Times New Roman" w:hAnsi="Times New Roman"/>
          <w:sz w:val="24"/>
          <w:szCs w:val="24"/>
        </w:rPr>
        <w:t xml:space="preserve">           доктор филологических наук,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Санкт-Петербург, Россия.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Wingdings 3" w:hAnsi="Wingdings 3"/>
          <w:b/>
          <w:sz w:val="24"/>
          <w:szCs w:val="24"/>
          <w:lang w:val="en-US"/>
        </w:rPr>
        <w:t></w:t>
      </w:r>
      <w:r>
        <w:rPr>
          <w:rFonts w:ascii="Times New Roman" w:hAnsi="Times New Roman"/>
          <w:b/>
          <w:sz w:val="23"/>
          <w:szCs w:val="23"/>
          <w:shd w:val="clear" w:color="auto" w:fill="FFFFFF"/>
        </w:rPr>
        <w:t>Педагогическое образование как фактор развития детского чтения: отечественный и зарубежный опыт.</w:t>
      </w:r>
    </w:p>
    <w:p w:rsidR="00301D3F" w:rsidRDefault="00453B3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Татьяна 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Гелиевна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Галактионова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профессор Санкт-Петербургского государственного университета, ведущий научный сотрудник Российской </w:t>
      </w:r>
      <w:r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>Академии Образования, руководитель рабочей группы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Общества русской словесности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"Программы поддержки чтения"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доктор педагогических наук,</w:t>
      </w:r>
      <w:r w:rsidR="00662D16">
        <w:rPr>
          <w:rFonts w:ascii="Times New Roman" w:hAnsi="Times New Roman"/>
          <w:sz w:val="24"/>
          <w:szCs w:val="24"/>
          <w:shd w:val="clear" w:color="auto" w:fill="FFFFFF"/>
        </w:rPr>
        <w:t xml:space="preserve"> профессор,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Санкт-Петербург, Россия.</w:t>
      </w:r>
    </w:p>
    <w:p w:rsidR="00301D3F" w:rsidRDefault="00301D3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Стендовые доклады </w:t>
      </w:r>
    </w:p>
    <w:p w:rsidR="00301D3F" w:rsidRDefault="00453B39">
      <w:pPr>
        <w:tabs>
          <w:tab w:val="left" w:pos="709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0" w:name="OLE_LINK1"/>
      <w:bookmarkStart w:id="11" w:name="OLE_LINK2"/>
      <w:bookmarkStart w:id="12" w:name="OLE_LINK3"/>
      <w:bookmarkEnd w:id="10"/>
      <w:bookmarkEnd w:id="11"/>
      <w:bookmarkEnd w:id="12"/>
      <w:r>
        <w:rPr>
          <w:rFonts w:ascii="Wingdings 3" w:hAnsi="Wingdings 3"/>
          <w:b/>
          <w:sz w:val="24"/>
          <w:szCs w:val="24"/>
          <w:lang w:val="en-US"/>
        </w:rPr>
        <w:t></w:t>
      </w:r>
      <w:r>
        <w:rPr>
          <w:rFonts w:ascii="Times New Roman" w:hAnsi="Times New Roman"/>
          <w:b/>
          <w:sz w:val="24"/>
          <w:szCs w:val="24"/>
        </w:rPr>
        <w:t xml:space="preserve">Профессор </w:t>
      </w:r>
      <w:proofErr w:type="spellStart"/>
      <w:r>
        <w:rPr>
          <w:rFonts w:ascii="Times New Roman" w:hAnsi="Times New Roman"/>
          <w:b/>
          <w:sz w:val="24"/>
          <w:szCs w:val="24"/>
        </w:rPr>
        <w:t>Т.Г.Браже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 культуре речи учителя</w:t>
      </w:r>
    </w:p>
    <w:p w:rsidR="00301D3F" w:rsidRDefault="00453B39">
      <w:pPr>
        <w:tabs>
          <w:tab w:val="left" w:pos="7095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Зубаржат</w:t>
      </w:r>
      <w:proofErr w:type="spellEnd"/>
      <w:r w:rsidR="00662D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Исагалиевна</w:t>
      </w:r>
      <w:proofErr w:type="spellEnd"/>
      <w:r w:rsidR="00662D16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Боранбаева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 xml:space="preserve"> Менеджмент Университет, доцент кафедры «Казахского и русского языков», кандидат </w:t>
      </w:r>
      <w:r>
        <w:rPr>
          <w:rFonts w:ascii="Times New Roman" w:hAnsi="Times New Roman"/>
          <w:sz w:val="24"/>
          <w:szCs w:val="24"/>
          <w:shd w:val="clear" w:color="auto" w:fill="FFFFFF"/>
        </w:rPr>
        <w:t>педагогических</w:t>
      </w:r>
      <w:r>
        <w:rPr>
          <w:rFonts w:ascii="Times New Roman" w:hAnsi="Times New Roman"/>
          <w:sz w:val="24"/>
          <w:szCs w:val="24"/>
        </w:rPr>
        <w:t xml:space="preserve"> наук, доцент,</w:t>
      </w:r>
    </w:p>
    <w:p w:rsidR="00301D3F" w:rsidRDefault="00453B39">
      <w:pPr>
        <w:tabs>
          <w:tab w:val="left" w:pos="7095"/>
        </w:tabs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/>
          <w:sz w:val="24"/>
          <w:szCs w:val="24"/>
        </w:rPr>
        <w:t>Алматы</w:t>
      </w:r>
      <w:proofErr w:type="spellEnd"/>
      <w:r>
        <w:rPr>
          <w:rFonts w:ascii="Times New Roman" w:hAnsi="Times New Roman"/>
          <w:sz w:val="24"/>
          <w:szCs w:val="24"/>
        </w:rPr>
        <w:t>, Казахстан.</w:t>
      </w:r>
    </w:p>
    <w:p w:rsidR="00301D3F" w:rsidRDefault="00453B39">
      <w:pPr>
        <w:shd w:val="clear" w:color="000000" w:fill="FFFFFF"/>
        <w:tabs>
          <w:tab w:val="left" w:pos="284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Wingdings 3" w:hAnsi="Wingdings 3"/>
          <w:b/>
          <w:sz w:val="24"/>
          <w:szCs w:val="24"/>
          <w:lang w:val="en-US"/>
        </w:rPr>
        <w:t></w:t>
      </w:r>
      <w:r>
        <w:rPr>
          <w:rFonts w:ascii="Times New Roman" w:eastAsia="Calibri" w:hAnsi="Times New Roman"/>
          <w:b/>
          <w:sz w:val="24"/>
          <w:szCs w:val="24"/>
        </w:rPr>
        <w:t xml:space="preserve">Специфика собрания сочинений детского писателя (на примере изданий Агнии </w:t>
      </w:r>
      <w:proofErr w:type="spellStart"/>
      <w:r>
        <w:rPr>
          <w:rFonts w:ascii="Times New Roman" w:eastAsia="Calibri" w:hAnsi="Times New Roman"/>
          <w:b/>
          <w:sz w:val="24"/>
          <w:szCs w:val="24"/>
        </w:rPr>
        <w:t>Барто</w:t>
      </w:r>
      <w:proofErr w:type="spellEnd"/>
      <w:r>
        <w:rPr>
          <w:rFonts w:ascii="Times New Roman" w:eastAsia="Calibri" w:hAnsi="Times New Roman"/>
          <w:b/>
          <w:sz w:val="24"/>
          <w:szCs w:val="24"/>
        </w:rPr>
        <w:t>)</w:t>
      </w:r>
    </w:p>
    <w:p w:rsidR="00301D3F" w:rsidRDefault="00453B39">
      <w:pPr>
        <w:shd w:val="clear" w:color="000000" w:fill="FFFFFF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bookmarkStart w:id="13" w:name="OLE_LINK187"/>
      <w:bookmarkStart w:id="14" w:name="OLE_LINK188"/>
      <w:bookmarkEnd w:id="13"/>
      <w:bookmarkEnd w:id="14"/>
      <w:r>
        <w:rPr>
          <w:rFonts w:ascii="Times New Roman" w:hAnsi="Times New Roman"/>
          <w:b/>
          <w:sz w:val="24"/>
          <w:szCs w:val="24"/>
        </w:rPr>
        <w:t>Ольга Владимировна Токарь, д</w:t>
      </w:r>
      <w:r>
        <w:rPr>
          <w:rFonts w:ascii="Times New Roman" w:hAnsi="Times New Roman"/>
          <w:sz w:val="24"/>
          <w:szCs w:val="24"/>
        </w:rPr>
        <w:t xml:space="preserve">оцент кафедры редакционно-издательских технологий, Белорусский государственный технологический университет, кандидат технических наук, 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Минск, Беларусь.</w:t>
      </w:r>
    </w:p>
    <w:p w:rsidR="00301D3F" w:rsidRDefault="00453B39">
      <w:pPr>
        <w:shd w:val="clear" w:color="000000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Wingdings 3" w:hAnsi="Wingdings 3"/>
          <w:b/>
          <w:sz w:val="24"/>
          <w:szCs w:val="24"/>
          <w:lang w:val="en-US"/>
        </w:rPr>
        <w:t></w:t>
      </w:r>
      <w:r>
        <w:rPr>
          <w:rFonts w:ascii="Times New Roman" w:hAnsi="Times New Roman"/>
          <w:b/>
          <w:sz w:val="24"/>
          <w:szCs w:val="24"/>
        </w:rPr>
        <w:t xml:space="preserve">Книга как особый вид искусства: игра и радость </w:t>
      </w:r>
      <w:proofErr w:type="spellStart"/>
      <w:r>
        <w:rPr>
          <w:rFonts w:ascii="Times New Roman" w:hAnsi="Times New Roman"/>
          <w:b/>
          <w:sz w:val="24"/>
          <w:szCs w:val="24"/>
        </w:rPr>
        <w:t>научения</w:t>
      </w:r>
      <w:proofErr w:type="spellEnd"/>
      <w:r>
        <w:rPr>
          <w:rFonts w:ascii="Times New Roman" w:hAnsi="Times New Roman"/>
          <w:b/>
          <w:sz w:val="24"/>
          <w:szCs w:val="24"/>
        </w:rPr>
        <w:t>, роль семьи в развитии интереса к чтению</w:t>
      </w:r>
    </w:p>
    <w:p w:rsidR="00301D3F" w:rsidRDefault="00453B39">
      <w:pPr>
        <w:shd w:val="clear" w:color="000000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Мира-Валентина </w:t>
      </w:r>
      <w:proofErr w:type="spellStart"/>
      <w:r>
        <w:rPr>
          <w:rFonts w:ascii="Times New Roman" w:hAnsi="Times New Roman"/>
          <w:b/>
          <w:sz w:val="24"/>
          <w:szCs w:val="24"/>
        </w:rPr>
        <w:t>Лииматайнен</w:t>
      </w:r>
      <w:proofErr w:type="spellEnd"/>
      <w:r>
        <w:rPr>
          <w:rFonts w:ascii="Times New Roman" w:hAnsi="Times New Roman"/>
          <w:sz w:val="24"/>
          <w:szCs w:val="24"/>
        </w:rPr>
        <w:t xml:space="preserve">, руководитель Финляндского культурно-  </w:t>
      </w:r>
    </w:p>
    <w:p w:rsidR="00301D3F" w:rsidRDefault="00453B39">
      <w:pPr>
        <w:shd w:val="clear" w:color="000000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просветительского центра им. Н.К. Рериха.</w:t>
      </w:r>
    </w:p>
    <w:p w:rsidR="00301D3F" w:rsidRDefault="00453B39">
      <w:pPr>
        <w:shd w:val="clear" w:color="000000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Wingdings 3" w:hAnsi="Wingdings 3"/>
          <w:b/>
          <w:sz w:val="24"/>
          <w:szCs w:val="24"/>
          <w:lang w:val="en-US"/>
        </w:rPr>
        <w:t></w:t>
      </w:r>
      <w:r>
        <w:rPr>
          <w:rFonts w:ascii="Times New Roman" w:hAnsi="Times New Roman"/>
          <w:b/>
          <w:sz w:val="24"/>
          <w:szCs w:val="24"/>
        </w:rPr>
        <w:t>О книге, чтении, читателе.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Материалы информационного журнала.</w:t>
      </w:r>
    </w:p>
    <w:p w:rsidR="00301D3F" w:rsidRDefault="00453B3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Виктория Васильевна Рудник, </w:t>
      </w:r>
      <w:r>
        <w:rPr>
          <w:rFonts w:ascii="Times New Roman" w:hAnsi="Times New Roman"/>
          <w:sz w:val="24"/>
          <w:szCs w:val="24"/>
        </w:rPr>
        <w:t>специалист</w:t>
      </w:r>
      <w:r w:rsidR="00662D16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информационно-библиотечного</w:t>
      </w:r>
      <w:proofErr w:type="gramEnd"/>
    </w:p>
    <w:p w:rsidR="00301D3F" w:rsidRDefault="00453B3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центра Санкт-Петербургской академии </w:t>
      </w:r>
      <w:proofErr w:type="spellStart"/>
      <w:r>
        <w:rPr>
          <w:rFonts w:ascii="Times New Roman" w:hAnsi="Times New Roman"/>
          <w:sz w:val="24"/>
          <w:szCs w:val="24"/>
        </w:rPr>
        <w:t>постдипломного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педагогического</w:t>
      </w:r>
    </w:p>
    <w:p w:rsidR="00301D3F" w:rsidRDefault="00453B3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образования.</w:t>
      </w:r>
    </w:p>
    <w:p w:rsidR="00301D3F" w:rsidRPr="00AF1BB5" w:rsidRDefault="00AF1BB5">
      <w:pPr>
        <w:shd w:val="clear" w:color="000000" w:fill="FFFFFF"/>
        <w:spacing w:after="0" w:line="240" w:lineRule="auto"/>
        <w:jc w:val="both"/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Wingdings 3" w:hAnsi="Wingdings 3"/>
          <w:b/>
          <w:sz w:val="24"/>
          <w:szCs w:val="24"/>
          <w:lang w:val="en-US"/>
        </w:rPr>
        <w:t></w:t>
      </w:r>
      <w:r w:rsidRPr="00AF1BB5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 xml:space="preserve">Школьная </w:t>
      </w:r>
      <w:proofErr w:type="spellStart"/>
      <w:r w:rsidRPr="00AF1BB5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медиатека</w:t>
      </w:r>
      <w:proofErr w:type="spellEnd"/>
      <w:r w:rsidRPr="00AF1BB5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 xml:space="preserve"> как информационно-культурный центр ГБОУ </w:t>
      </w:r>
      <w:r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«</w:t>
      </w:r>
      <w:r w:rsidRPr="00AF1BB5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 xml:space="preserve">Академическая </w:t>
      </w:r>
      <w:r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гимназия № 56» Санкт-Петербурга</w:t>
      </w:r>
      <w:r w:rsidR="002C6F3D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9A25A9" w:rsidRDefault="002C6F3D" w:rsidP="002C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300" w:lineRule="atLeast"/>
        <w:ind w:left="708"/>
        <w:rPr>
          <w:rFonts w:asciiTheme="majorHAnsi" w:hAnsiTheme="majorHAnsi" w:cstheme="majorHAnsi"/>
          <w:b/>
          <w:color w:val="000000"/>
          <w:sz w:val="24"/>
          <w:szCs w:val="24"/>
          <w:lang w:eastAsia="ru-RU"/>
        </w:rPr>
      </w:pPr>
      <w:r w:rsidRPr="002C6F3D">
        <w:rPr>
          <w:rFonts w:asciiTheme="majorHAnsi" w:hAnsiTheme="majorHAnsi" w:cstheme="majorHAnsi"/>
          <w:b/>
          <w:color w:val="000000"/>
          <w:sz w:val="24"/>
          <w:szCs w:val="24"/>
          <w:lang w:eastAsia="ru-RU"/>
        </w:rPr>
        <w:t xml:space="preserve">Инна Владимировна </w:t>
      </w:r>
      <w:r w:rsidR="00AF1BB5" w:rsidRPr="00AF1BB5">
        <w:rPr>
          <w:rFonts w:asciiTheme="majorHAnsi" w:hAnsiTheme="majorHAnsi" w:cstheme="majorHAnsi"/>
          <w:b/>
          <w:color w:val="000000"/>
          <w:sz w:val="24"/>
          <w:szCs w:val="24"/>
          <w:lang w:eastAsia="ru-RU"/>
        </w:rPr>
        <w:t>Черенкова</w:t>
      </w:r>
      <w:r w:rsidR="00AF1BB5" w:rsidRPr="00AF1BB5">
        <w:rPr>
          <w:rFonts w:asciiTheme="majorHAnsi" w:hAnsiTheme="majorHAnsi" w:cstheme="majorHAnsi"/>
          <w:color w:val="000000"/>
          <w:sz w:val="24"/>
          <w:szCs w:val="24"/>
          <w:lang w:eastAsia="ru-RU"/>
        </w:rPr>
        <w:t>,</w:t>
      </w:r>
      <w:r w:rsidRPr="002C6F3D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 руководитель </w:t>
      </w:r>
      <w:proofErr w:type="spellStart"/>
      <w:r w:rsidRPr="002C6F3D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медиатеки</w:t>
      </w:r>
      <w:proofErr w:type="spellEnd"/>
      <w:r w:rsidRPr="002C6F3D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,</w:t>
      </w:r>
      <w:r w:rsidRPr="002C6F3D">
        <w:rPr>
          <w:rFonts w:asciiTheme="majorHAnsi" w:hAnsiTheme="majorHAnsi" w:cstheme="majorHAnsi"/>
          <w:b/>
          <w:color w:val="000000"/>
          <w:sz w:val="24"/>
          <w:szCs w:val="24"/>
          <w:lang w:eastAsia="ru-RU"/>
        </w:rPr>
        <w:t xml:space="preserve"> </w:t>
      </w:r>
    </w:p>
    <w:p w:rsidR="009A25A9" w:rsidRDefault="002C6F3D" w:rsidP="002C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300" w:lineRule="atLeast"/>
        <w:ind w:left="708"/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</w:pPr>
      <w:r w:rsidRPr="00AF1BB5">
        <w:rPr>
          <w:rFonts w:asciiTheme="majorHAnsi" w:hAnsiTheme="majorHAnsi" w:cstheme="majorHAnsi"/>
          <w:b/>
          <w:color w:val="000000"/>
          <w:sz w:val="24"/>
          <w:szCs w:val="24"/>
          <w:lang w:eastAsia="ru-RU"/>
        </w:rPr>
        <w:t>В</w:t>
      </w:r>
      <w:r w:rsidRPr="002C6F3D">
        <w:rPr>
          <w:rFonts w:asciiTheme="majorHAnsi" w:hAnsiTheme="majorHAnsi" w:cstheme="majorHAnsi"/>
          <w:b/>
          <w:color w:val="000000"/>
          <w:sz w:val="24"/>
          <w:szCs w:val="24"/>
          <w:lang w:eastAsia="ru-RU"/>
        </w:rPr>
        <w:t xml:space="preserve">ладимир Борисович </w:t>
      </w:r>
      <w:r w:rsidR="00AF1BB5" w:rsidRPr="00AF1BB5">
        <w:rPr>
          <w:rFonts w:asciiTheme="majorHAnsi" w:hAnsiTheme="majorHAnsi" w:cstheme="majorHAnsi"/>
          <w:b/>
          <w:color w:val="000000"/>
          <w:sz w:val="24"/>
          <w:szCs w:val="24"/>
          <w:lang w:eastAsia="ru-RU"/>
        </w:rPr>
        <w:t>Акимов</w:t>
      </w:r>
      <w:r w:rsidR="00AF1BB5" w:rsidRPr="00AF1BB5">
        <w:rPr>
          <w:rFonts w:asciiTheme="majorHAnsi" w:hAnsiTheme="majorHAnsi" w:cstheme="majorHAnsi"/>
          <w:color w:val="000000"/>
          <w:sz w:val="24"/>
          <w:szCs w:val="24"/>
          <w:lang w:eastAsia="ru-RU"/>
        </w:rPr>
        <w:t xml:space="preserve">, </w:t>
      </w:r>
      <w:r w:rsidRPr="002C6F3D">
        <w:rPr>
          <w:rStyle w:val="apple-converted-space"/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 </w:t>
      </w:r>
      <w:r w:rsidRPr="002C6F3D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 xml:space="preserve">заместитель директора по школьной информационной среде, </w:t>
      </w:r>
    </w:p>
    <w:p w:rsidR="00AF1BB5" w:rsidRPr="00AF1BB5" w:rsidRDefault="002C6F3D" w:rsidP="002C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spacing w:after="0" w:line="300" w:lineRule="atLeast"/>
        <w:ind w:left="708"/>
        <w:rPr>
          <w:rFonts w:asciiTheme="majorHAnsi" w:hAnsiTheme="majorHAnsi" w:cstheme="majorHAnsi"/>
          <w:color w:val="000000"/>
          <w:sz w:val="24"/>
          <w:szCs w:val="24"/>
          <w:lang w:eastAsia="ru-RU"/>
        </w:rPr>
      </w:pPr>
      <w:r w:rsidRPr="00AF1BB5">
        <w:rPr>
          <w:rFonts w:asciiTheme="majorHAnsi" w:hAnsiTheme="majorHAnsi" w:cstheme="majorHAnsi"/>
          <w:b/>
          <w:color w:val="000000"/>
          <w:sz w:val="24"/>
          <w:szCs w:val="24"/>
          <w:lang w:eastAsia="ru-RU"/>
        </w:rPr>
        <w:t>Е</w:t>
      </w:r>
      <w:r w:rsidRPr="002C6F3D">
        <w:rPr>
          <w:rFonts w:asciiTheme="majorHAnsi" w:hAnsiTheme="majorHAnsi" w:cstheme="majorHAnsi"/>
          <w:b/>
          <w:color w:val="000000"/>
          <w:sz w:val="24"/>
          <w:szCs w:val="24"/>
          <w:lang w:eastAsia="ru-RU"/>
        </w:rPr>
        <w:t xml:space="preserve">катерина Дмитриевна </w:t>
      </w:r>
      <w:proofErr w:type="spellStart"/>
      <w:r w:rsidR="00AF1BB5" w:rsidRPr="00AF1BB5">
        <w:rPr>
          <w:rFonts w:asciiTheme="majorHAnsi" w:hAnsiTheme="majorHAnsi" w:cstheme="majorHAnsi"/>
          <w:b/>
          <w:color w:val="000000"/>
          <w:sz w:val="24"/>
          <w:szCs w:val="24"/>
          <w:lang w:eastAsia="ru-RU"/>
        </w:rPr>
        <w:t>Тенютина</w:t>
      </w:r>
      <w:proofErr w:type="spellEnd"/>
      <w:r w:rsidRPr="002C6F3D">
        <w:rPr>
          <w:rFonts w:asciiTheme="majorHAnsi" w:hAnsiTheme="majorHAnsi" w:cstheme="majorHAnsi"/>
          <w:color w:val="000000"/>
          <w:sz w:val="24"/>
          <w:szCs w:val="24"/>
          <w:lang w:eastAsia="ru-RU"/>
        </w:rPr>
        <w:t xml:space="preserve">, </w:t>
      </w:r>
      <w:r w:rsidRPr="002C6F3D">
        <w:rPr>
          <w:rFonts w:asciiTheme="majorHAnsi" w:hAnsiTheme="majorHAnsi" w:cstheme="majorHAnsi"/>
          <w:color w:val="000000"/>
          <w:sz w:val="24"/>
          <w:szCs w:val="24"/>
          <w:shd w:val="clear" w:color="auto" w:fill="FFFFFF"/>
        </w:rPr>
        <w:t>заместитель директора, руководитель службы научного сопровождения.</w:t>
      </w:r>
    </w:p>
    <w:p w:rsidR="00AF1BB5" w:rsidRPr="002C6F3D" w:rsidRDefault="00AF1BB5">
      <w:pPr>
        <w:shd w:val="clear" w:color="000000" w:fill="FFFFFF"/>
        <w:spacing w:after="0"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301D3F" w:rsidRDefault="00453B39">
      <w:pPr>
        <w:shd w:val="clear" w:color="000000" w:fill="FFFFFF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Wingdings" w:hAnsi="Wingdings"/>
          <w:bCs/>
          <w:sz w:val="24"/>
          <w:szCs w:val="24"/>
        </w:rPr>
        <w:t></w:t>
      </w:r>
      <w:r>
        <w:rPr>
          <w:rFonts w:ascii="Times New Roman" w:hAnsi="Times New Roman"/>
          <w:b/>
          <w:bCs/>
          <w:sz w:val="24"/>
          <w:szCs w:val="24"/>
        </w:rPr>
        <w:t>13.30 – 14.00.   Перерыв. Работа выставок.</w:t>
      </w:r>
    </w:p>
    <w:p w:rsidR="00301D3F" w:rsidRDefault="00453B39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5" w:name="OLE_LINK105"/>
      <w:bookmarkStart w:id="16" w:name="OLE_LINK108"/>
      <w:bookmarkEnd w:id="15"/>
      <w:bookmarkEnd w:id="16"/>
      <w:r>
        <w:rPr>
          <w:rFonts w:ascii="Wingdings" w:hAnsi="Wingdings"/>
          <w:bCs/>
          <w:sz w:val="26"/>
          <w:szCs w:val="26"/>
        </w:rPr>
        <w:t></w:t>
      </w:r>
      <w:r>
        <w:rPr>
          <w:rFonts w:ascii="Times New Roman" w:hAnsi="Times New Roman"/>
          <w:b/>
          <w:bCs/>
          <w:sz w:val="26"/>
          <w:szCs w:val="26"/>
        </w:rPr>
        <w:t>14.00 – 16.00.</w:t>
      </w:r>
      <w:r>
        <w:rPr>
          <w:rFonts w:ascii="Times New Roman" w:hAnsi="Times New Roman"/>
          <w:b/>
          <w:bCs/>
          <w:spacing w:val="1"/>
          <w:sz w:val="26"/>
          <w:szCs w:val="26"/>
        </w:rPr>
        <w:t xml:space="preserve">    Секции. </w:t>
      </w:r>
    </w:p>
    <w:p w:rsidR="00301D3F" w:rsidRDefault="00453B39">
      <w:pPr>
        <w:numPr>
          <w:ilvl w:val="0"/>
          <w:numId w:val="2"/>
        </w:numPr>
        <w:spacing w:before="120" w:after="0" w:line="240" w:lineRule="auto"/>
        <w:ind w:left="720" w:hanging="360"/>
        <w:rPr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1. Роль библиотеки в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развитие интереса к чтению </w:t>
      </w:r>
      <w:r>
        <w:rPr>
          <w:rFonts w:ascii="Times New Roman" w:hAnsi="Times New Roman"/>
          <w:b/>
          <w:sz w:val="24"/>
          <w:szCs w:val="24"/>
        </w:rPr>
        <w:t xml:space="preserve">детей и  взрослых </w:t>
      </w:r>
    </w:p>
    <w:p w:rsidR="00301D3F" w:rsidRDefault="00453B39">
      <w:pPr>
        <w:spacing w:after="0" w:line="240" w:lineRule="auto"/>
        <w:jc w:val="right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Место проведения: Актовый зал.</w:t>
      </w:r>
    </w:p>
    <w:p w:rsidR="00301D3F" w:rsidRDefault="00453B39">
      <w:pPr>
        <w:spacing w:after="0" w:line="240" w:lineRule="auto"/>
        <w:ind w:left="285" w:firstLine="285"/>
        <w:jc w:val="both"/>
        <w:rPr>
          <w:rFonts w:ascii="Times New Roman" w:hAnsi="Times New Roman"/>
          <w:sz w:val="24"/>
          <w:szCs w:val="24"/>
        </w:rPr>
      </w:pPr>
      <w:bookmarkStart w:id="17" w:name="OLE_LINK33"/>
      <w:bookmarkStart w:id="18" w:name="OLE_LINK34"/>
      <w:bookmarkEnd w:id="17"/>
      <w:bookmarkEnd w:id="18"/>
      <w:r>
        <w:rPr>
          <w:rFonts w:ascii="Times New Roman" w:hAnsi="Times New Roman"/>
          <w:b/>
          <w:sz w:val="24"/>
          <w:szCs w:val="24"/>
        </w:rPr>
        <w:t>Модераторы:</w:t>
      </w:r>
      <w:r w:rsidR="00662D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Татьяна Дмитриевна Жукова</w:t>
      </w:r>
      <w:r>
        <w:rPr>
          <w:rFonts w:ascii="Times New Roman" w:hAnsi="Times New Roman"/>
          <w:sz w:val="24"/>
          <w:szCs w:val="24"/>
        </w:rPr>
        <w:t>, президент</w:t>
      </w:r>
      <w:r w:rsidR="00662D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ассоциации </w:t>
      </w:r>
      <w:proofErr w:type="gramStart"/>
      <w:r>
        <w:rPr>
          <w:rFonts w:ascii="Times New Roman" w:hAnsi="Times New Roman"/>
          <w:sz w:val="24"/>
          <w:szCs w:val="24"/>
        </w:rPr>
        <w:t>школьных</w:t>
      </w:r>
      <w:proofErr w:type="gramEnd"/>
    </w:p>
    <w:p w:rsidR="00301D3F" w:rsidRDefault="00453B39">
      <w:pPr>
        <w:spacing w:after="0" w:line="240" w:lineRule="auto"/>
        <w:ind w:left="285" w:firstLine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библиотекарей русского мира (</w:t>
      </w:r>
      <w:r>
        <w:rPr>
          <w:rFonts w:ascii="Times New Roman" w:hAnsi="Times New Roman"/>
          <w:sz w:val="24"/>
          <w:szCs w:val="24"/>
          <w:shd w:val="clear" w:color="auto" w:fill="FFFFFF"/>
        </w:rPr>
        <w:t>РШБА), кандидат педагогических наук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Москва.</w:t>
      </w:r>
    </w:p>
    <w:p w:rsidR="00301D3F" w:rsidRDefault="00453B39">
      <w:pPr>
        <w:spacing w:after="0" w:line="240" w:lineRule="auto"/>
        <w:ind w:left="285" w:firstLine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Татьяна Ивановна</w:t>
      </w:r>
      <w:r w:rsidR="00662D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Полякова, </w:t>
      </w:r>
      <w:bookmarkStart w:id="19" w:name="OLE_LINK71"/>
      <w:bookmarkStart w:id="20" w:name="OLE_LINK74"/>
      <w:bookmarkEnd w:id="19"/>
      <w:bookmarkEnd w:id="20"/>
      <w:r>
        <w:rPr>
          <w:rFonts w:ascii="Times New Roman" w:hAnsi="Times New Roman"/>
          <w:sz w:val="24"/>
          <w:szCs w:val="24"/>
        </w:rPr>
        <w:t xml:space="preserve">заведующий </w:t>
      </w:r>
      <w:proofErr w:type="gramStart"/>
      <w:r>
        <w:rPr>
          <w:rFonts w:ascii="Times New Roman" w:hAnsi="Times New Roman"/>
          <w:sz w:val="24"/>
          <w:szCs w:val="24"/>
        </w:rPr>
        <w:t>информационно-библиотечным</w:t>
      </w:r>
      <w:proofErr w:type="gramEnd"/>
    </w:p>
    <w:p w:rsidR="00301D3F" w:rsidRDefault="00453B39">
      <w:pPr>
        <w:spacing w:after="0" w:line="240" w:lineRule="auto"/>
        <w:ind w:left="285" w:firstLine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центром, доцент кафедры социально-педагогического образования</w:t>
      </w:r>
      <w:r w:rsidR="00662D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СПб</w:t>
      </w:r>
      <w:r w:rsidR="00662D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АППО,</w:t>
      </w:r>
    </w:p>
    <w:p w:rsidR="00301D3F" w:rsidRDefault="00453B39">
      <w:pPr>
        <w:spacing w:after="0" w:line="240" w:lineRule="auto"/>
        <w:ind w:left="285" w:firstLine="28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кандидат педагогических наук,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Санкт-Петербург.</w:t>
      </w:r>
    </w:p>
    <w:p w:rsidR="00301D3F" w:rsidRDefault="00301D3F">
      <w:pPr>
        <w:pStyle w:val="a3"/>
        <w:spacing w:before="0" w:beforeAutospacing="0" w:after="0" w:afterAutospacing="0"/>
        <w:jc w:val="both"/>
        <w:rPr>
          <w:b/>
          <w:color w:val="00B050"/>
        </w:rPr>
      </w:pPr>
      <w:bookmarkStart w:id="21" w:name="OLE_LINK201"/>
      <w:bookmarkStart w:id="22" w:name="OLE_LINK202"/>
      <w:bookmarkEnd w:id="21"/>
      <w:bookmarkEnd w:id="22"/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Васильева Н.Д.</w:t>
      </w:r>
      <w:r>
        <w:rPr>
          <w:rFonts w:ascii="Times New Roman" w:hAnsi="Times New Roman"/>
          <w:sz w:val="24"/>
          <w:szCs w:val="24"/>
        </w:rPr>
        <w:t>Проект «Читающая МАМА – читающий РЕБЁНОК!». Из опыта работы по возрождению «материнского чтения», г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льяновск.</w:t>
      </w:r>
    </w:p>
    <w:p w:rsidR="00301D3F" w:rsidRDefault="00453B39" w:rsidP="00E174A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Галкина Т.А., Лобанова Е.А.</w:t>
      </w:r>
      <w:r>
        <w:rPr>
          <w:rFonts w:ascii="Times New Roman" w:hAnsi="Times New Roman"/>
          <w:sz w:val="24"/>
          <w:szCs w:val="24"/>
        </w:rPr>
        <w:t xml:space="preserve"> Смыслы и ценности чтения в современном мире.</w:t>
      </w:r>
    </w:p>
    <w:p w:rsidR="00301D3F" w:rsidRDefault="00453B39" w:rsidP="00E174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Еговкина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Н.В.</w:t>
      </w:r>
      <w:r>
        <w:rPr>
          <w:rFonts w:ascii="Times New Roman" w:hAnsi="Times New Roman"/>
          <w:sz w:val="24"/>
          <w:szCs w:val="24"/>
        </w:rPr>
        <w:t xml:space="preserve">Трудные дороги к Н.А. Рубакину: уроки одного семинара, </w:t>
      </w:r>
      <w:proofErr w:type="spellStart"/>
      <w:r>
        <w:rPr>
          <w:rFonts w:ascii="Times New Roman" w:hAnsi="Times New Roman"/>
          <w:sz w:val="24"/>
          <w:szCs w:val="24"/>
        </w:rPr>
        <w:t>Сарапульский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Удмуртская Республика.</w:t>
      </w:r>
    </w:p>
    <w:p w:rsidR="00301D3F" w:rsidRDefault="00453B39">
      <w:pPr>
        <w:pStyle w:val="a3"/>
        <w:spacing w:before="0" w:beforeAutospacing="0" w:after="0" w:afterAutospacing="0"/>
        <w:jc w:val="both"/>
      </w:pPr>
      <w:proofErr w:type="spellStart"/>
      <w:r>
        <w:rPr>
          <w:b/>
        </w:rPr>
        <w:t>Забегаевская</w:t>
      </w:r>
      <w:proofErr w:type="spellEnd"/>
      <w:r w:rsidR="00662D16">
        <w:rPr>
          <w:b/>
        </w:rPr>
        <w:t xml:space="preserve"> </w:t>
      </w:r>
      <w:r>
        <w:rPr>
          <w:b/>
        </w:rPr>
        <w:t>Н.М.</w:t>
      </w:r>
      <w:r>
        <w:t xml:space="preserve"> Интерактивные площадки – как форма работы с книгой, сотрудничество педагогов и учащихся.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Истомина В.В., Федорова Е.З.</w:t>
      </w:r>
      <w:r>
        <w:rPr>
          <w:rFonts w:ascii="Times New Roman" w:hAnsi="Times New Roman"/>
          <w:sz w:val="24"/>
          <w:szCs w:val="24"/>
        </w:rPr>
        <w:t xml:space="preserve"> Визуальный образ (иллюстрация, мультипликация, театрализация и др.) в развитии интереса к чтению у детей с особыми возможностями здоровья. 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Кашурникова</w:t>
      </w:r>
      <w:proofErr w:type="spellEnd"/>
      <w:r w:rsidR="00662D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Т.М.,</w:t>
      </w:r>
      <w:r w:rsidR="00662D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Скрыльникова Е.С., Павлова Р.Н.</w:t>
      </w:r>
      <w:r w:rsidR="00662D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Проекты по поддержке детского чтения в Программе развития образовательного учреждения.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Кузнецова</w:t>
      </w:r>
      <w:r w:rsidR="00662D1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В.К.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Городская акция «Экзамен по атомной энергетике» - эффективный инструмент развития информационной компетентности школьников.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Ловкова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Т.Б.</w:t>
      </w:r>
      <w:r w:rsidR="00E174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Кружок в библиотеке как средство развития  интереса  к чтению.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Мещерякова О.С.</w:t>
      </w:r>
      <w:r w:rsidR="00E174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Работа школьной библиотеки глазами читателей. </w:t>
      </w:r>
    </w:p>
    <w:p w:rsidR="00301D3F" w:rsidRDefault="00453B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Некрасова Е. В.</w:t>
      </w:r>
      <w:r>
        <w:rPr>
          <w:rFonts w:ascii="Times New Roman" w:hAnsi="Times New Roman"/>
          <w:sz w:val="24"/>
          <w:szCs w:val="24"/>
        </w:rPr>
        <w:t xml:space="preserve"> Читательская активность детей – забота каждого</w:t>
      </w:r>
      <w:proofErr w:type="gramStart"/>
      <w:r>
        <w:rPr>
          <w:rFonts w:ascii="Times New Roman" w:hAnsi="Times New Roman"/>
          <w:sz w:val="24"/>
          <w:szCs w:val="24"/>
        </w:rPr>
        <w:t xml:space="preserve">!, </w:t>
      </w:r>
      <w:proofErr w:type="spellStart"/>
      <w:proofErr w:type="gramEnd"/>
      <w:r>
        <w:rPr>
          <w:rFonts w:ascii="Times New Roman" w:hAnsi="Times New Roman"/>
          <w:sz w:val="24"/>
          <w:szCs w:val="24"/>
        </w:rPr>
        <w:t>Сарапульский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Удмуртская Республика.</w:t>
      </w:r>
    </w:p>
    <w:p w:rsidR="00301D3F" w:rsidRDefault="00453B3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Новоселова А. М.,</w:t>
      </w:r>
      <w:r w:rsidR="00662D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Мерзлякова Л. А.</w:t>
      </w:r>
      <w:r w:rsidR="00E174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книгой в мире интересных наук, </w:t>
      </w:r>
      <w:proofErr w:type="spellStart"/>
      <w:r>
        <w:rPr>
          <w:rFonts w:ascii="Times New Roman" w:hAnsi="Times New Roman"/>
          <w:sz w:val="24"/>
          <w:szCs w:val="24"/>
        </w:rPr>
        <w:t>Сарапульский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Удмуртская Республика.</w:t>
      </w:r>
    </w:p>
    <w:p w:rsidR="00301D3F" w:rsidRDefault="00453B3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62D16">
        <w:rPr>
          <w:rFonts w:ascii="Times New Roman" w:hAnsi="Times New Roman"/>
          <w:b/>
          <w:sz w:val="24"/>
          <w:szCs w:val="24"/>
        </w:rPr>
        <w:t>Павличенко</w:t>
      </w:r>
      <w:proofErr w:type="spellEnd"/>
      <w:r w:rsidRPr="00662D16">
        <w:rPr>
          <w:rFonts w:ascii="Times New Roman" w:hAnsi="Times New Roman"/>
          <w:b/>
          <w:sz w:val="24"/>
          <w:szCs w:val="24"/>
        </w:rPr>
        <w:t xml:space="preserve"> И.А.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Медиаобразовательные</w:t>
      </w:r>
      <w:proofErr w:type="spellEnd"/>
      <w:r>
        <w:rPr>
          <w:rFonts w:ascii="Times New Roman" w:hAnsi="Times New Roman"/>
          <w:sz w:val="24"/>
          <w:szCs w:val="24"/>
        </w:rPr>
        <w:t xml:space="preserve"> проекты</w:t>
      </w:r>
      <w:r w:rsidR="00662D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для детей и подростков в общедоступных библиотеках.</w:t>
      </w:r>
    </w:p>
    <w:p w:rsidR="00301D3F" w:rsidRDefault="00453B39">
      <w:pPr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Палатова Т.Н., Самойлова А.В. </w:t>
      </w:r>
      <w:r>
        <w:rPr>
          <w:rFonts w:ascii="Times New Roman" w:hAnsi="Times New Roman"/>
          <w:sz w:val="24"/>
          <w:szCs w:val="24"/>
        </w:rPr>
        <w:t xml:space="preserve">Использование библиотекарем локальных электронных информационных ресурсов о книге как средство развития нравственных качеств ребенка, </w:t>
      </w:r>
    </w:p>
    <w:p w:rsidR="00301D3F" w:rsidRDefault="00453B39">
      <w:pPr>
        <w:spacing w:after="0" w:line="240" w:lineRule="auto"/>
        <w:ind w:right="-1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4"/>
          <w:szCs w:val="24"/>
        </w:rPr>
        <w:t>Ленинск-Кузнецкий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городской округ Кемеровской области.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Русакова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Н. М. Воспитание толерантности книгой.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Рылина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662D16">
        <w:rPr>
          <w:rFonts w:ascii="Times New Roman" w:hAnsi="Times New Roman"/>
          <w:b/>
          <w:sz w:val="24"/>
          <w:szCs w:val="24"/>
        </w:rPr>
        <w:t>И</w:t>
      </w:r>
      <w:r w:rsidR="00662D16" w:rsidRPr="00662D16">
        <w:rPr>
          <w:rFonts w:ascii="Times New Roman" w:hAnsi="Times New Roman"/>
          <w:b/>
          <w:sz w:val="24"/>
          <w:szCs w:val="24"/>
        </w:rPr>
        <w:t>. С</w:t>
      </w:r>
      <w:r w:rsidRPr="00662D16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Семейные чтения: опыт и перспективы,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Ульяновск.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Степанова Н. Е.</w:t>
      </w:r>
      <w:r>
        <w:rPr>
          <w:rFonts w:ascii="Times New Roman" w:hAnsi="Times New Roman"/>
          <w:sz w:val="24"/>
          <w:szCs w:val="24"/>
        </w:rPr>
        <w:t>От слушателя к читателю: развитие читательской компетентности детей и взрослых через клубную и кружковую деятельность библиотек.</w:t>
      </w:r>
    </w:p>
    <w:p w:rsidR="00301D3F" w:rsidRDefault="00453B39">
      <w:pPr>
        <w:pStyle w:val="a3"/>
        <w:spacing w:before="0" w:beforeAutospacing="0" w:after="0" w:afterAutospacing="0"/>
        <w:jc w:val="both"/>
        <w:rPr>
          <w:u w:val="single"/>
        </w:rPr>
      </w:pPr>
      <w:r>
        <w:rPr>
          <w:b/>
        </w:rPr>
        <w:t>Филиппова</w:t>
      </w:r>
      <w:r>
        <w:t xml:space="preserve"> </w:t>
      </w:r>
      <w:r w:rsidRPr="00662D16">
        <w:rPr>
          <w:b/>
        </w:rPr>
        <w:t>Е.Н., Исакова М.П.</w:t>
      </w:r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Буктрейлер</w:t>
      </w:r>
      <w:proofErr w:type="spellEnd"/>
      <w:r>
        <w:rPr>
          <w:shd w:val="clear" w:color="auto" w:fill="FFFFFF"/>
        </w:rPr>
        <w:t xml:space="preserve"> как средство повышения читательской активности.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Чесовская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174A5">
        <w:rPr>
          <w:rFonts w:ascii="Times New Roman" w:hAnsi="Times New Roman"/>
          <w:b/>
          <w:sz w:val="24"/>
          <w:szCs w:val="24"/>
        </w:rPr>
        <w:t>А.Е.</w:t>
      </w:r>
      <w:r w:rsidR="009A25A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Виртуальные экскурсии как средство развития интереса к чтению.</w:t>
      </w:r>
    </w:p>
    <w:p w:rsidR="00301D3F" w:rsidRDefault="00301D3F">
      <w:pPr>
        <w:spacing w:after="0" w:line="240" w:lineRule="auto"/>
        <w:rPr>
          <w:rFonts w:ascii="Times New Roman" w:hAnsi="Times New Roman"/>
          <w:color w:val="00B050"/>
          <w:sz w:val="28"/>
          <w:szCs w:val="28"/>
        </w:rPr>
      </w:pPr>
    </w:p>
    <w:p w:rsidR="00301D3F" w:rsidRDefault="00453B39">
      <w:pPr>
        <w:numPr>
          <w:ilvl w:val="0"/>
          <w:numId w:val="4"/>
        </w:numPr>
        <w:spacing w:after="0" w:line="240" w:lineRule="auto"/>
        <w:ind w:left="72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2.    Педагог как стимулятор развития творческих способностей   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обучающихся при чтении  текстов разных  типов </w:t>
      </w:r>
    </w:p>
    <w:p w:rsidR="00301D3F" w:rsidRDefault="00453B39">
      <w:pPr>
        <w:spacing w:after="0" w:line="240" w:lineRule="auto"/>
        <w:jc w:val="right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Место проведения: ИБЦ – 306 ауд.</w:t>
      </w:r>
    </w:p>
    <w:p w:rsidR="00301D3F" w:rsidRDefault="00453B3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bookmarkStart w:id="23" w:name="OLE_LINK35"/>
      <w:bookmarkStart w:id="24" w:name="OLE_LINK36"/>
      <w:bookmarkEnd w:id="23"/>
      <w:bookmarkEnd w:id="24"/>
      <w:r>
        <w:rPr>
          <w:rFonts w:ascii="Times New Roman" w:hAnsi="Times New Roman"/>
          <w:b/>
          <w:sz w:val="24"/>
          <w:szCs w:val="24"/>
        </w:rPr>
        <w:t>Модераторы:</w:t>
      </w:r>
      <w:r w:rsidR="00662D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Наталья Михайловна </w:t>
      </w:r>
      <w:proofErr w:type="spellStart"/>
      <w:r>
        <w:rPr>
          <w:rFonts w:ascii="Times New Roman" w:hAnsi="Times New Roman"/>
          <w:b/>
          <w:sz w:val="24"/>
          <w:szCs w:val="24"/>
        </w:rPr>
        <w:t>Свирина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, профессор кафедры основного и среднего общего образования СПб АППО, профессор, </w:t>
      </w:r>
      <w:r>
        <w:rPr>
          <w:rFonts w:ascii="Times New Roman" w:hAnsi="Times New Roman"/>
          <w:sz w:val="24"/>
          <w:szCs w:val="24"/>
        </w:rPr>
        <w:t>доктор педагогических наук,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научный руководитель Ассоциации гимназий Санкт-Петербурга.</w:t>
      </w:r>
    </w:p>
    <w:p w:rsidR="00301D3F" w:rsidRDefault="00453B3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Виктория Васильевна Рудник, </w:t>
      </w:r>
      <w:r>
        <w:rPr>
          <w:rFonts w:ascii="Times New Roman" w:hAnsi="Times New Roman"/>
          <w:sz w:val="24"/>
          <w:szCs w:val="24"/>
        </w:rPr>
        <w:t>специалист</w:t>
      </w:r>
      <w:r w:rsidR="00662D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информационно-библиотечного центра Санкт-Петербургской академии </w:t>
      </w:r>
      <w:proofErr w:type="spellStart"/>
      <w:r>
        <w:rPr>
          <w:rFonts w:ascii="Times New Roman" w:hAnsi="Times New Roman"/>
          <w:sz w:val="24"/>
          <w:szCs w:val="24"/>
        </w:rPr>
        <w:t>постдипломного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педагогического образования.</w:t>
      </w:r>
    </w:p>
    <w:p w:rsidR="00301D3F" w:rsidRDefault="00301D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Белочистова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E174A5">
        <w:rPr>
          <w:rFonts w:ascii="Times New Roman" w:hAnsi="Times New Roman"/>
          <w:b/>
          <w:sz w:val="24"/>
          <w:szCs w:val="24"/>
        </w:rPr>
        <w:t>И. А.</w:t>
      </w:r>
      <w:r w:rsidR="00E174A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Чтение в семье - важный элемент развития речевой активности детей,</w:t>
      </w:r>
      <w:r w:rsidR="00662D16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. Москва.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Бельцова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Г.А.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Работа учителя по </w:t>
      </w:r>
      <w:proofErr w:type="spellStart"/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ф</w:t>
      </w:r>
      <w:proofErr w:type="spellEnd"/>
      <w:r w:rsidR="00E174A5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ормированию</w:t>
      </w:r>
      <w:proofErr w:type="spellEnd"/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  у учащихся интереса к чтению, воспитанию любви к книге.</w:t>
      </w:r>
    </w:p>
    <w:p w:rsidR="00301D3F" w:rsidRDefault="00453B39">
      <w:pPr>
        <w:spacing w:after="0"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Букреева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С.В.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Роль чтения в социализации современных подростков.</w:t>
      </w:r>
    </w:p>
    <w:p w:rsidR="00301D3F" w:rsidRDefault="00453B39">
      <w:pPr>
        <w:pStyle w:val="a3"/>
        <w:shd w:val="clear" w:color="000000" w:fill="FFFFFF"/>
        <w:spacing w:before="0" w:beforeAutospacing="0" w:after="0" w:afterAutospacing="0"/>
        <w:jc w:val="both"/>
        <w:rPr>
          <w:shd w:val="clear" w:color="auto" w:fill="FEFEFE"/>
        </w:rPr>
      </w:pPr>
      <w:proofErr w:type="spellStart"/>
      <w:r>
        <w:rPr>
          <w:b/>
          <w:shd w:val="clear" w:color="auto" w:fill="FEFEFE"/>
        </w:rPr>
        <w:t>Варганова</w:t>
      </w:r>
      <w:proofErr w:type="spellEnd"/>
      <w:r>
        <w:rPr>
          <w:b/>
          <w:shd w:val="clear" w:color="auto" w:fill="FEFEFE"/>
        </w:rPr>
        <w:t xml:space="preserve"> Г.В. </w:t>
      </w:r>
      <w:r>
        <w:rPr>
          <w:shd w:val="clear" w:color="auto" w:fill="FEFEFE"/>
        </w:rPr>
        <w:t>Образовательный потенциал культурного и научного наследия.</w:t>
      </w:r>
    </w:p>
    <w:p w:rsidR="00301D3F" w:rsidRDefault="00453B39">
      <w:pPr>
        <w:pStyle w:val="a3"/>
        <w:shd w:val="clear" w:color="000000" w:fill="FFFFFF"/>
        <w:spacing w:before="0" w:beforeAutospacing="0" w:after="0" w:afterAutospacing="0"/>
        <w:jc w:val="both"/>
        <w:rPr>
          <w:shd w:val="clear" w:color="auto" w:fill="FEFEFE"/>
        </w:rPr>
      </w:pPr>
      <w:r>
        <w:rPr>
          <w:b/>
          <w:shd w:val="clear" w:color="auto" w:fill="FEFEFE"/>
        </w:rPr>
        <w:t>Воеводский И.Э</w:t>
      </w:r>
      <w:r>
        <w:rPr>
          <w:shd w:val="clear" w:color="auto" w:fill="FEFEFE"/>
        </w:rPr>
        <w:t>. Конкурсы журнала «Автобус» для активизации творчества младших школьников.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Воскобоева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Е.</w:t>
      </w:r>
      <w:proofErr w:type="gramStart"/>
      <w:r>
        <w:rPr>
          <w:rFonts w:ascii="Times New Roman" w:hAnsi="Times New Roman"/>
          <w:b/>
          <w:sz w:val="24"/>
          <w:szCs w:val="24"/>
        </w:rPr>
        <w:t>В.</w:t>
      </w:r>
      <w:proofErr w:type="gramEnd"/>
      <w:r>
        <w:rPr>
          <w:rFonts w:ascii="Times New Roman" w:hAnsi="Times New Roman"/>
          <w:sz w:val="24"/>
          <w:szCs w:val="24"/>
        </w:rPr>
        <w:t xml:space="preserve"> Почему современные школьники любят нон-фикшн?.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Галицких Е.О.</w:t>
      </w:r>
      <w:r>
        <w:rPr>
          <w:rFonts w:ascii="Times New Roman" w:hAnsi="Times New Roman"/>
          <w:sz w:val="24"/>
          <w:szCs w:val="24"/>
        </w:rPr>
        <w:t xml:space="preserve"> Чтение с увлечением: опыт реализации Национальной программы поддержки детского и юношеского чтения,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Киров.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Давыдова</w:t>
      </w:r>
      <w:r w:rsidR="00662D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И.С.</w:t>
      </w:r>
      <w:r>
        <w:rPr>
          <w:rFonts w:ascii="Times New Roman" w:hAnsi="Times New Roman"/>
          <w:bCs/>
          <w:sz w:val="24"/>
          <w:szCs w:val="24"/>
        </w:rPr>
        <w:t xml:space="preserve">Развитие интереса к чтению в дополнительном образовании: новый взгляд на литературное кафе, </w:t>
      </w:r>
      <w:proofErr w:type="gramStart"/>
      <w:r>
        <w:rPr>
          <w:rFonts w:ascii="Times New Roman" w:hAnsi="Times New Roman"/>
          <w:bCs/>
          <w:sz w:val="24"/>
          <w:szCs w:val="24"/>
        </w:rPr>
        <w:t>г</w:t>
      </w:r>
      <w:proofErr w:type="gramEnd"/>
      <w:r>
        <w:rPr>
          <w:rFonts w:ascii="Times New Roman" w:hAnsi="Times New Roman"/>
          <w:bCs/>
          <w:sz w:val="24"/>
          <w:szCs w:val="24"/>
        </w:rPr>
        <w:t>. Москва.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Евсеева Н.А., Еременко Т. А.</w:t>
      </w:r>
      <w:r>
        <w:rPr>
          <w:rFonts w:ascii="Times New Roman" w:hAnsi="Times New Roman"/>
          <w:sz w:val="24"/>
          <w:szCs w:val="24"/>
        </w:rPr>
        <w:t xml:space="preserve"> Использование современных образовательных технологий при работе с текстом на уроках гуманитарного цикла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2D16">
        <w:rPr>
          <w:rStyle w:val="normaltextrun"/>
          <w:rFonts w:ascii="Times New Roman" w:hAnsi="Times New Roman"/>
          <w:color w:val="auto"/>
          <w:sz w:val="24"/>
          <w:szCs w:val="24"/>
          <w:u w:val="none"/>
        </w:rPr>
        <w:t>Знаменская</w:t>
      </w:r>
      <w:r w:rsidR="00662D16">
        <w:rPr>
          <w:rStyle w:val="normaltextrun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 w:rsidRPr="00662D16">
        <w:rPr>
          <w:rStyle w:val="normaltextrun"/>
          <w:rFonts w:ascii="Times New Roman" w:hAnsi="Times New Roman"/>
          <w:color w:val="auto"/>
          <w:sz w:val="24"/>
          <w:szCs w:val="24"/>
          <w:u w:val="none"/>
        </w:rPr>
        <w:t>Ю.А.,</w:t>
      </w:r>
      <w:r w:rsidR="00662D16">
        <w:rPr>
          <w:rStyle w:val="normaltextrun"/>
          <w:rFonts w:ascii="Times New Roman" w:hAnsi="Times New Roman"/>
          <w:color w:val="auto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Устимова Е.А.</w:t>
      </w:r>
      <w:r w:rsidR="00662D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Роль </w:t>
      </w:r>
      <w:proofErr w:type="spellStart"/>
      <w:r>
        <w:rPr>
          <w:rFonts w:ascii="Times New Roman" w:hAnsi="Times New Roman"/>
          <w:bCs/>
          <w:sz w:val="24"/>
          <w:szCs w:val="24"/>
        </w:rPr>
        <w:t>медиапроектирования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в повышении читательского интереса подростков. «Смотреть, чтобы читать!», г</w:t>
      </w:r>
      <w:proofErr w:type="gramStart"/>
      <w:r>
        <w:rPr>
          <w:rFonts w:ascii="Times New Roman" w:hAnsi="Times New Roman"/>
          <w:bCs/>
          <w:sz w:val="24"/>
          <w:szCs w:val="24"/>
        </w:rPr>
        <w:t>.М</w:t>
      </w:r>
      <w:proofErr w:type="gramEnd"/>
      <w:r>
        <w:rPr>
          <w:rFonts w:ascii="Times New Roman" w:hAnsi="Times New Roman"/>
          <w:bCs/>
          <w:sz w:val="24"/>
          <w:szCs w:val="24"/>
        </w:rPr>
        <w:t>осква.</w:t>
      </w:r>
    </w:p>
    <w:p w:rsidR="00301D3F" w:rsidRDefault="00453B39">
      <w:pPr>
        <w:shd w:val="clear" w:color="000000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Ивановская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О.Г.</w:t>
      </w:r>
      <w:r>
        <w:rPr>
          <w:rFonts w:ascii="Times New Roman" w:hAnsi="Times New Roman"/>
          <w:sz w:val="24"/>
          <w:szCs w:val="24"/>
        </w:rPr>
        <w:t xml:space="preserve"> Семантический резонанс в детском творчестве по мотивам литературных произведений.</w:t>
      </w:r>
    </w:p>
    <w:p w:rsidR="00301D3F" w:rsidRDefault="00453B39">
      <w:pPr>
        <w:shd w:val="clear" w:color="000000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Кашкаров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А.П.</w:t>
      </w:r>
      <w:r>
        <w:rPr>
          <w:rFonts w:ascii="Times New Roman" w:hAnsi="Times New Roman"/>
          <w:sz w:val="24"/>
          <w:szCs w:val="24"/>
        </w:rPr>
        <w:t xml:space="preserve"> Условия приобщения к чтению в многодетной семье через вербальную рефлексию </w:t>
      </w:r>
      <w:proofErr w:type="gramStart"/>
      <w:r>
        <w:rPr>
          <w:rFonts w:ascii="Times New Roman" w:hAnsi="Times New Roman"/>
          <w:sz w:val="24"/>
          <w:szCs w:val="24"/>
        </w:rPr>
        <w:t>по</w:t>
      </w:r>
      <w:proofErr w:type="gramEnd"/>
      <w:r>
        <w:rPr>
          <w:rFonts w:ascii="Times New Roman" w:hAnsi="Times New Roman"/>
          <w:sz w:val="24"/>
          <w:szCs w:val="24"/>
        </w:rPr>
        <w:t xml:space="preserve"> прочитанному.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Кузьмина И.Е. </w:t>
      </w:r>
      <w:r>
        <w:rPr>
          <w:rFonts w:ascii="Times New Roman" w:hAnsi="Times New Roman"/>
          <w:sz w:val="24"/>
          <w:szCs w:val="24"/>
        </w:rPr>
        <w:t xml:space="preserve">Чтение научной литературы как составная часть методологической подготовки педагога к патриотическому воспитанию. 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Кулис П.М.</w:t>
      </w:r>
      <w:r>
        <w:rPr>
          <w:rFonts w:ascii="Times New Roman" w:hAnsi="Times New Roman"/>
          <w:sz w:val="24"/>
          <w:szCs w:val="24"/>
        </w:rPr>
        <w:t xml:space="preserve"> Проект издательства «Экзамен» по внедрению интерактивных учебных пособий.</w:t>
      </w:r>
    </w:p>
    <w:p w:rsidR="00301D3F" w:rsidRDefault="00453B39">
      <w:pPr>
        <w:spacing w:after="0" w:line="240" w:lineRule="auto"/>
        <w:ind w:firstLine="34"/>
        <w:jc w:val="both"/>
        <w:rPr>
          <w:rFonts w:ascii="Times New Roman" w:eastAsia="SimSu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Лесохина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r w:rsidRPr="00662D16">
        <w:rPr>
          <w:rFonts w:ascii="Times New Roman" w:hAnsi="Times New Roman"/>
          <w:b/>
          <w:sz w:val="24"/>
          <w:szCs w:val="24"/>
        </w:rPr>
        <w:t xml:space="preserve">А. М. </w:t>
      </w:r>
      <w:r>
        <w:rPr>
          <w:rFonts w:ascii="Times New Roman" w:eastAsia="SimSun" w:hAnsi="Times New Roman"/>
          <w:sz w:val="24"/>
          <w:szCs w:val="24"/>
        </w:rPr>
        <w:t>Художественные тексты как источник культурологической информации при обучении неродному языку.</w:t>
      </w:r>
    </w:p>
    <w:p w:rsidR="00301D3F" w:rsidRDefault="00453B39">
      <w:pPr>
        <w:spacing w:after="0" w:line="240" w:lineRule="auto"/>
        <w:ind w:firstLine="34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Маркевич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О.А.</w:t>
      </w:r>
      <w:r>
        <w:rPr>
          <w:rFonts w:ascii="Times New Roman" w:hAnsi="Times New Roman"/>
          <w:sz w:val="24"/>
          <w:szCs w:val="24"/>
        </w:rPr>
        <w:t xml:space="preserve"> Воспитательный и социализирующий потенциал литературного творчества Татьяны Петуховой, 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 Вологда.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Мартынова</w:t>
      </w:r>
      <w:r w:rsidR="00662D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Е.В.</w:t>
      </w:r>
      <w:r>
        <w:rPr>
          <w:rFonts w:ascii="Times New Roman" w:hAnsi="Times New Roman"/>
          <w:sz w:val="24"/>
          <w:szCs w:val="24"/>
        </w:rPr>
        <w:t xml:space="preserve"> Польза чтения, или Модно ли сегодня читать</w:t>
      </w:r>
      <w:proofErr w:type="gramStart"/>
      <w:r>
        <w:rPr>
          <w:rFonts w:ascii="Times New Roman" w:hAnsi="Times New Roman"/>
          <w:sz w:val="24"/>
          <w:szCs w:val="24"/>
        </w:rPr>
        <w:t>?.</w:t>
      </w:r>
      <w:proofErr w:type="gramEnd"/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Мачехина О.Н.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Буктрейлер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как средство развития читательского интереса</w:t>
      </w:r>
      <w:r>
        <w:rPr>
          <w:rFonts w:ascii="Times New Roman" w:hAnsi="Times New Roman"/>
          <w:b/>
          <w:sz w:val="24"/>
          <w:szCs w:val="24"/>
        </w:rPr>
        <w:t>,</w:t>
      </w:r>
      <w:r w:rsidR="00662D1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 Москва.</w:t>
      </w:r>
    </w:p>
    <w:p w:rsidR="00301D3F" w:rsidRDefault="00453B39">
      <w:pPr>
        <w:shd w:val="clear" w:color="000000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Миллер</w:t>
      </w:r>
      <w:r>
        <w:rPr>
          <w:rFonts w:ascii="Times New Roman" w:hAnsi="Times New Roman"/>
          <w:sz w:val="24"/>
          <w:szCs w:val="24"/>
        </w:rPr>
        <w:t xml:space="preserve"> </w:t>
      </w:r>
      <w:r w:rsidRPr="00662D16">
        <w:rPr>
          <w:rFonts w:ascii="Times New Roman" w:hAnsi="Times New Roman"/>
          <w:b/>
          <w:sz w:val="24"/>
          <w:szCs w:val="24"/>
        </w:rPr>
        <w:t>А.В.</w:t>
      </w:r>
      <w:r w:rsidR="00662D1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Проблематика восприятия информации в интернете.</w:t>
      </w:r>
    </w:p>
    <w:p w:rsidR="00301D3F" w:rsidRDefault="00453B39">
      <w:pPr>
        <w:spacing w:after="0" w:line="240" w:lineRule="auto"/>
        <w:ind w:firstLine="3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Миллер Н.И.,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Рагузина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Л.А.</w:t>
      </w:r>
      <w:r w:rsidR="00E174A5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Формирование ценности чтения у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как залог успешной реализации в современном мире. 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Милютина Е.М.</w:t>
      </w:r>
      <w:r>
        <w:rPr>
          <w:rFonts w:ascii="Times New Roman" w:hAnsi="Times New Roman"/>
          <w:sz w:val="24"/>
          <w:szCs w:val="24"/>
        </w:rPr>
        <w:t xml:space="preserve"> Смыслы и ценности чтения в условиях закрытого социума,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Вологда.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Носач М.С.</w:t>
      </w:r>
      <w:r>
        <w:rPr>
          <w:rFonts w:ascii="Times New Roman" w:hAnsi="Times New Roman"/>
          <w:sz w:val="24"/>
          <w:szCs w:val="24"/>
        </w:rPr>
        <w:t xml:space="preserve"> Смыслы и ценности чтения в современном мире.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Плюснина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Е. М.</w:t>
      </w:r>
      <w:r>
        <w:rPr>
          <w:rFonts w:ascii="Times New Roman" w:hAnsi="Times New Roman"/>
          <w:sz w:val="24"/>
          <w:szCs w:val="24"/>
        </w:rPr>
        <w:t xml:space="preserve"> Чтение и смыслы </w:t>
      </w:r>
      <w:proofErr w:type="spellStart"/>
      <w:r>
        <w:rPr>
          <w:rFonts w:ascii="Times New Roman" w:hAnsi="Times New Roman"/>
          <w:sz w:val="24"/>
          <w:szCs w:val="24"/>
        </w:rPr>
        <w:t>социокультурного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развития общества.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Уварова Л.И.</w:t>
      </w:r>
      <w:r>
        <w:rPr>
          <w:rFonts w:ascii="Times New Roman" w:hAnsi="Times New Roman"/>
          <w:sz w:val="24"/>
          <w:szCs w:val="24"/>
        </w:rPr>
        <w:t xml:space="preserve"> Сотрудничество      детей и взрослых: развитие обоюдного художественно- творческого импульса.     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Шмулевич М.М.,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62D16">
        <w:rPr>
          <w:rFonts w:ascii="Times New Roman" w:hAnsi="Times New Roman"/>
          <w:b/>
          <w:sz w:val="24"/>
          <w:szCs w:val="24"/>
          <w:shd w:val="clear" w:color="auto" w:fill="FFFFFF"/>
        </w:rPr>
        <w:t>Рагузина</w:t>
      </w:r>
      <w:proofErr w:type="spellEnd"/>
      <w:r w:rsidRPr="00662D16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Л.А.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Дополнительные возможности развития интересов к чтению учащихся в курсе истории.</w:t>
      </w:r>
    </w:p>
    <w:p w:rsidR="00301D3F" w:rsidRDefault="00301D3F">
      <w:pPr>
        <w:shd w:val="clear" w:color="000000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01D3F" w:rsidRDefault="00453B39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3.  Проектирование программ,  проектов поддержки и развития  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творческого чтения  для образовательных учреждений и самообразования</w:t>
      </w:r>
    </w:p>
    <w:p w:rsidR="00301D3F" w:rsidRDefault="00453B39">
      <w:pPr>
        <w:spacing w:after="0" w:line="240" w:lineRule="auto"/>
        <w:jc w:val="right"/>
        <w:rPr>
          <w:rFonts w:ascii="Times New Roman" w:hAnsi="Times New Roman"/>
          <w:b/>
          <w:spacing w:val="-4"/>
          <w:sz w:val="24"/>
          <w:szCs w:val="24"/>
        </w:rPr>
      </w:pPr>
      <w:bookmarkStart w:id="25" w:name="OLE_LINK10"/>
      <w:bookmarkStart w:id="26" w:name="OLE_LINK11"/>
      <w:bookmarkEnd w:id="25"/>
      <w:bookmarkEnd w:id="26"/>
      <w:r>
        <w:rPr>
          <w:rFonts w:ascii="Times New Roman" w:hAnsi="Times New Roman"/>
          <w:b/>
          <w:spacing w:val="-4"/>
          <w:sz w:val="24"/>
          <w:szCs w:val="24"/>
        </w:rPr>
        <w:t xml:space="preserve">Место проведения: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ИБЦ - читальный зал.</w:t>
      </w:r>
    </w:p>
    <w:p w:rsidR="00301D3F" w:rsidRDefault="00453B3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bookmarkStart w:id="27" w:name="OLE_LINK26"/>
      <w:bookmarkStart w:id="28" w:name="OLE_LINK27"/>
      <w:bookmarkEnd w:id="27"/>
      <w:bookmarkEnd w:id="28"/>
      <w:r>
        <w:rPr>
          <w:rFonts w:ascii="Times New Roman" w:hAnsi="Times New Roman"/>
          <w:b/>
          <w:sz w:val="24"/>
          <w:szCs w:val="24"/>
        </w:rPr>
        <w:t>Модератор:</w:t>
      </w:r>
      <w:r w:rsidR="00662D1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Татьяна 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Гелиевна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Галактионова</w:t>
      </w:r>
      <w:r>
        <w:rPr>
          <w:rFonts w:ascii="Times New Roman" w:hAnsi="Times New Roman"/>
          <w:sz w:val="24"/>
          <w:szCs w:val="24"/>
          <w:shd w:val="clear" w:color="auto" w:fill="FFFFFF"/>
        </w:rPr>
        <w:t>, профессор Санкт-Петербургского государственного университета, ведущий научный сотрудник Российской Академии Образования, руководитель рабочей группы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Общества русской словесности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"Программы поддержки чтения"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662D16">
        <w:rPr>
          <w:rFonts w:ascii="Times New Roman" w:hAnsi="Times New Roman"/>
          <w:sz w:val="24"/>
          <w:szCs w:val="24"/>
          <w:shd w:val="clear" w:color="auto" w:fill="FFFFFF"/>
        </w:rPr>
        <w:t xml:space="preserve">профессор,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доктор педагогических наук,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Санкт-Петербург.</w:t>
      </w:r>
    </w:p>
    <w:p w:rsidR="00301D3F" w:rsidRDefault="00301D3F">
      <w:pPr>
        <w:spacing w:after="0" w:line="240" w:lineRule="auto"/>
        <w:ind w:left="1416"/>
        <w:jc w:val="both"/>
        <w:rPr>
          <w:rFonts w:ascii="Arial" w:hAnsi="Arial" w:cs="Arial"/>
          <w:sz w:val="23"/>
          <w:szCs w:val="23"/>
        </w:rPr>
      </w:pP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Алифанова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О. А.</w:t>
      </w:r>
      <w:r>
        <w:rPr>
          <w:rFonts w:ascii="Times New Roman" w:hAnsi="Times New Roman"/>
          <w:sz w:val="24"/>
          <w:szCs w:val="24"/>
        </w:rPr>
        <w:t xml:space="preserve"> Проект «Однажды в детстве»,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 xml:space="preserve">. Калуга. 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</w:rPr>
        <w:t>Власова О. В.</w:t>
      </w:r>
      <w:r>
        <w:rPr>
          <w:rFonts w:ascii="Times New Roman" w:hAnsi="Times New Roman"/>
          <w:sz w:val="24"/>
          <w:szCs w:val="24"/>
        </w:rPr>
        <w:t xml:space="preserve"> Смыслы и ценности чтения в современном мире,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Москва.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Волкова  Е.В.</w:t>
      </w:r>
      <w:r w:rsidR="000826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Конкурсное движение - открытие   возможностей и позитивной мотивации детей  к смысловому  чтению,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</w:rPr>
        <w:t>Москва.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Герасимова</w:t>
      </w:r>
      <w:r w:rsidR="000826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Н.П.,    Попова Н.А., Слуцкая С.А.</w:t>
      </w:r>
      <w:r w:rsidR="000826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Формы взаимодействия с родителями и детьми для развития интереса к чтению у младших школьников.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Голубкова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Н. В.</w:t>
      </w:r>
      <w:r>
        <w:rPr>
          <w:rFonts w:ascii="Times New Roman" w:hAnsi="Times New Roman"/>
          <w:sz w:val="24"/>
          <w:szCs w:val="24"/>
        </w:rPr>
        <w:t xml:space="preserve"> Приобщение к искусству при обучении чтению.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Гусакова</w:t>
      </w:r>
      <w:proofErr w:type="spellEnd"/>
      <w:r w:rsidR="000826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В.О.</w:t>
      </w:r>
      <w:r w:rsidR="000826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Антропологический аспект книжной иллюстрации в духовно- нравственном воспитании младших школьников.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Дрычкова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Е. Ф., Шабанова Н.С. </w:t>
      </w:r>
      <w:proofErr w:type="spellStart"/>
      <w:r>
        <w:rPr>
          <w:rFonts w:ascii="Times New Roman" w:hAnsi="Times New Roman"/>
          <w:sz w:val="24"/>
          <w:szCs w:val="24"/>
        </w:rPr>
        <w:t>Буктрейлер</w:t>
      </w:r>
      <w:proofErr w:type="spellEnd"/>
      <w:r>
        <w:rPr>
          <w:rFonts w:ascii="Times New Roman" w:hAnsi="Times New Roman"/>
          <w:sz w:val="24"/>
          <w:szCs w:val="24"/>
        </w:rPr>
        <w:t xml:space="preserve"> как средство гармоничного перехода от игровой деятельности </w:t>
      </w:r>
      <w:proofErr w:type="gramStart"/>
      <w:r>
        <w:rPr>
          <w:rFonts w:ascii="Times New Roman" w:hAnsi="Times New Roman"/>
          <w:sz w:val="24"/>
          <w:szCs w:val="24"/>
        </w:rPr>
        <w:t>к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учебной на дошкольном уровне образования</w:t>
      </w:r>
      <w:r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г. Москва.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Ефимова Е.А, </w:t>
      </w:r>
      <w:proofErr w:type="spellStart"/>
      <w:r>
        <w:rPr>
          <w:rFonts w:ascii="Times New Roman" w:hAnsi="Times New Roman"/>
          <w:b/>
          <w:sz w:val="24"/>
          <w:szCs w:val="24"/>
        </w:rPr>
        <w:t>Гвоздкова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О.А</w:t>
      </w:r>
      <w:r>
        <w:rPr>
          <w:rFonts w:ascii="Times New Roman" w:hAnsi="Times New Roman"/>
          <w:sz w:val="24"/>
          <w:szCs w:val="24"/>
        </w:rPr>
        <w:t>. Роль семьи в развитии интереса к чтению: разнообразие</w:t>
      </w:r>
      <w:r w:rsidR="000826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традиций семейного чтения.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Зимина М.В.</w:t>
      </w:r>
      <w:r>
        <w:rPr>
          <w:rFonts w:ascii="Times New Roman" w:hAnsi="Times New Roman"/>
          <w:sz w:val="24"/>
          <w:szCs w:val="24"/>
        </w:rPr>
        <w:t xml:space="preserve"> Детские книги для души и для ума.</w:t>
      </w:r>
    </w:p>
    <w:p w:rsidR="00301D3F" w:rsidRDefault="00453B39">
      <w:pPr>
        <w:shd w:val="clear" w:color="000000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Костренкова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А.В.</w:t>
      </w:r>
      <w:r>
        <w:rPr>
          <w:rFonts w:ascii="Times New Roman" w:hAnsi="Times New Roman"/>
          <w:sz w:val="24"/>
          <w:szCs w:val="24"/>
        </w:rPr>
        <w:t xml:space="preserve"> Использование сенсорной книги на занятиях внеурочной деятельности с целью повышения читательского интереса учащихся.</w:t>
      </w:r>
    </w:p>
    <w:p w:rsidR="00301D3F" w:rsidRDefault="00453B39">
      <w:pPr>
        <w:pStyle w:val="a3"/>
        <w:shd w:val="clear" w:color="000000" w:fill="FFFFFF"/>
        <w:spacing w:before="0" w:beforeAutospacing="0" w:after="0" w:afterAutospacing="0"/>
        <w:jc w:val="both"/>
      </w:pPr>
      <w:r>
        <w:rPr>
          <w:b/>
        </w:rPr>
        <w:t>Тимофеева</w:t>
      </w:r>
      <w:r w:rsidR="00082607">
        <w:rPr>
          <w:b/>
        </w:rPr>
        <w:t xml:space="preserve"> </w:t>
      </w:r>
      <w:r>
        <w:rPr>
          <w:b/>
        </w:rPr>
        <w:t>М.К.</w:t>
      </w:r>
      <w:r>
        <w:t xml:space="preserve"> Создание </w:t>
      </w:r>
      <w:proofErr w:type="spellStart"/>
      <w:r>
        <w:t>медиапроекта-буктрейлера</w:t>
      </w:r>
      <w:proofErr w:type="spellEnd"/>
      <w:r>
        <w:t xml:space="preserve"> как современный способ мотивации к смысловому чтению, </w:t>
      </w:r>
      <w:proofErr w:type="gramStart"/>
      <w:r>
        <w:t>г</w:t>
      </w:r>
      <w:proofErr w:type="gramEnd"/>
      <w:r>
        <w:t>. Москва.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Кузьмина</w:t>
      </w:r>
      <w:r w:rsidR="000826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Т.С.</w:t>
      </w:r>
      <w:r w:rsidR="000826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Формирование навыков смыслового чтения в начальной школе при создании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буктрейлера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, г. Москва.</w:t>
      </w:r>
    </w:p>
    <w:p w:rsidR="00301D3F" w:rsidRDefault="00453B3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Мамедова И. А.</w:t>
      </w:r>
      <w:r>
        <w:rPr>
          <w:rFonts w:ascii="Times New Roman" w:hAnsi="Times New Roman"/>
          <w:b/>
          <w:sz w:val="24"/>
          <w:szCs w:val="24"/>
        </w:rPr>
        <w:t xml:space="preserve">,  </w:t>
      </w:r>
      <w:proofErr w:type="spellStart"/>
      <w:r>
        <w:rPr>
          <w:rFonts w:ascii="Times New Roman" w:hAnsi="Times New Roman"/>
          <w:b/>
          <w:sz w:val="24"/>
          <w:szCs w:val="24"/>
        </w:rPr>
        <w:t>Якушова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Е.А., </w:t>
      </w:r>
      <w:proofErr w:type="spellStart"/>
      <w:r>
        <w:rPr>
          <w:rFonts w:ascii="Times New Roman" w:hAnsi="Times New Roman"/>
          <w:b/>
          <w:sz w:val="24"/>
          <w:szCs w:val="24"/>
        </w:rPr>
        <w:t>Поплева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О.П. Э</w:t>
      </w:r>
      <w:r>
        <w:rPr>
          <w:rFonts w:ascii="Times New Roman" w:hAnsi="Times New Roman"/>
          <w:sz w:val="24"/>
          <w:szCs w:val="24"/>
        </w:rPr>
        <w:t>ффективное использование информационных коммуникационных технологий и средств в сопровождении процесса чтения дошкольников,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sz w:val="24"/>
          <w:szCs w:val="24"/>
        </w:rPr>
        <w:t>Москва.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Ожогина</w:t>
      </w:r>
      <w:proofErr w:type="spellEnd"/>
      <w:r w:rsidR="000826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Н.И.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Методы и приемы формирования интереса младших школьников к чтению,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. Москва.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Style w:val="s1"/>
          <w:rFonts w:ascii="Times New Roman" w:hAnsi="Times New Roman"/>
          <w:b/>
          <w:sz w:val="24"/>
          <w:szCs w:val="24"/>
        </w:rPr>
        <w:t>Пестова</w:t>
      </w:r>
      <w:r w:rsidR="00082607">
        <w:rPr>
          <w:rStyle w:val="s1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b/>
          <w:sz w:val="24"/>
          <w:szCs w:val="24"/>
        </w:rPr>
        <w:t>В. А.</w:t>
      </w:r>
      <w:r w:rsidR="00082607">
        <w:rPr>
          <w:rStyle w:val="s1"/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 xml:space="preserve">Клубы и интернет – сообщества любителей чтения, </w:t>
      </w:r>
      <w:proofErr w:type="gramStart"/>
      <w:r>
        <w:rPr>
          <w:rStyle w:val="s1"/>
          <w:rFonts w:ascii="Times New Roman" w:hAnsi="Times New Roman"/>
          <w:sz w:val="24"/>
          <w:szCs w:val="24"/>
        </w:rPr>
        <w:t>г</w:t>
      </w:r>
      <w:proofErr w:type="gramEnd"/>
      <w:r>
        <w:rPr>
          <w:rStyle w:val="s1"/>
          <w:rFonts w:ascii="Times New Roman" w:hAnsi="Times New Roman"/>
          <w:sz w:val="24"/>
          <w:szCs w:val="24"/>
        </w:rPr>
        <w:t>.</w:t>
      </w:r>
      <w:r w:rsidR="00082607">
        <w:rPr>
          <w:rStyle w:val="s1"/>
          <w:rFonts w:ascii="Times New Roman" w:hAnsi="Times New Roman"/>
          <w:sz w:val="24"/>
          <w:szCs w:val="24"/>
        </w:rPr>
        <w:t xml:space="preserve"> </w:t>
      </w:r>
      <w:r>
        <w:rPr>
          <w:rStyle w:val="s1"/>
          <w:rFonts w:ascii="Times New Roman" w:hAnsi="Times New Roman"/>
          <w:sz w:val="24"/>
          <w:szCs w:val="24"/>
        </w:rPr>
        <w:t>Москва.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Петренко</w:t>
      </w:r>
      <w:r w:rsidR="000826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Г.Г.</w:t>
      </w:r>
      <w:r w:rsidR="000826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Театрализованная деятельность в развитии интереса к смысловому чтению детей дошкольного возраста, г. Москва.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Скулганова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Е.В</w:t>
      </w:r>
      <w:r>
        <w:rPr>
          <w:rFonts w:ascii="Times New Roman" w:hAnsi="Times New Roman"/>
          <w:sz w:val="24"/>
          <w:szCs w:val="24"/>
        </w:rPr>
        <w:t xml:space="preserve">. Развитие устной речи младших школьников в процессе создания видеоряда для </w:t>
      </w:r>
      <w:proofErr w:type="spellStart"/>
      <w:r>
        <w:rPr>
          <w:rFonts w:ascii="Times New Roman" w:hAnsi="Times New Roman"/>
          <w:sz w:val="24"/>
          <w:szCs w:val="24"/>
        </w:rPr>
        <w:t>буктрейлера</w:t>
      </w:r>
      <w:bookmarkStart w:id="29" w:name="_GoBack"/>
      <w:bookmarkEnd w:id="29"/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Шабанова</w:t>
      </w:r>
      <w:r w:rsidR="000826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Н.С.</w:t>
      </w:r>
      <w:r w:rsidR="000826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Семейное чтение как источник формирования интереса к книге,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г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>. Москва.</w:t>
      </w:r>
    </w:p>
    <w:p w:rsidR="00301D3F" w:rsidRDefault="00301D3F">
      <w:pPr>
        <w:shd w:val="clear" w:color="000000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301D3F" w:rsidRDefault="00453B39">
      <w:pPr>
        <w:numPr>
          <w:ilvl w:val="0"/>
          <w:numId w:val="3"/>
        </w:numPr>
        <w:spacing w:after="0" w:line="240" w:lineRule="auto"/>
        <w:ind w:left="720" w:hanging="36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Секция 4. 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Совершенствование деятельности библиотек профессиональных 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образовательных учреждений в области  привлечения обучающихся  к  систематическому чтению</w:t>
      </w:r>
    </w:p>
    <w:p w:rsidR="00301D3F" w:rsidRDefault="00301D3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1D3F" w:rsidRDefault="00453B39">
      <w:pPr>
        <w:spacing w:after="0" w:line="240" w:lineRule="auto"/>
        <w:jc w:val="right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Место проведения: Конференц-зал, 2 этаж</w:t>
      </w:r>
    </w:p>
    <w:p w:rsidR="00301D3F" w:rsidRDefault="00453B39">
      <w:pPr>
        <w:shd w:val="clear" w:color="000000" w:fill="FFFFFF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Модератор:</w:t>
      </w:r>
      <w:r w:rsidR="000826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Ольга </w:t>
      </w:r>
      <w:proofErr w:type="spellStart"/>
      <w:r>
        <w:rPr>
          <w:rFonts w:ascii="Times New Roman" w:hAnsi="Times New Roman"/>
          <w:b/>
          <w:sz w:val="24"/>
          <w:szCs w:val="24"/>
        </w:rPr>
        <w:t>Рафаельевна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Старовойтова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>методист Ресурсного центра дополнительного образования Санкт-Петербурга "Поддержка детских и молодежных социальных инициатив", научный консультант Фонда поддержки образования (Санкт-Петербург), вице президент Гуманитарного педагогического центра "Гражданин 21 века", гл. редактор журнала "Педагогический сборник, кандидат педагогических наук.</w:t>
      </w:r>
    </w:p>
    <w:p w:rsidR="00301D3F" w:rsidRDefault="00301D3F">
      <w:pPr>
        <w:shd w:val="clear" w:color="000000" w:fill="FFFFFF"/>
        <w:spacing w:after="0" w:line="240" w:lineRule="auto"/>
        <w:jc w:val="both"/>
        <w:rPr>
          <w:rFonts w:ascii="Arial" w:hAnsi="Arial" w:cs="Arial"/>
          <w:sz w:val="23"/>
          <w:szCs w:val="23"/>
          <w:shd w:val="clear" w:color="auto" w:fill="FFFFFF"/>
        </w:rPr>
      </w:pPr>
    </w:p>
    <w:p w:rsidR="00301D3F" w:rsidRPr="00082607" w:rsidRDefault="00453B39">
      <w:pPr>
        <w:numPr>
          <w:ilvl w:val="0"/>
          <w:numId w:val="3"/>
        </w:numPr>
        <w:shd w:val="clear" w:color="000000" w:fill="FFFFFF"/>
        <w:spacing w:after="0"/>
        <w:ind w:left="720" w:hanging="360"/>
        <w:rPr>
          <w:rFonts w:ascii="Times New Roman" w:hAnsi="Times New Roman"/>
          <w:sz w:val="24"/>
          <w:szCs w:val="24"/>
        </w:rPr>
      </w:pPr>
      <w:proofErr w:type="spellStart"/>
      <w:r w:rsidRPr="00082607">
        <w:rPr>
          <w:rFonts w:ascii="Times New Roman" w:hAnsi="Times New Roman"/>
          <w:b/>
          <w:sz w:val="24"/>
          <w:szCs w:val="24"/>
          <w:shd w:val="clear" w:color="auto" w:fill="FFFFFF"/>
        </w:rPr>
        <w:t>Ворк-шоп</w:t>
      </w:r>
      <w:proofErr w:type="spellEnd"/>
      <w:r w:rsidRPr="00082607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 w:rsidRPr="00082607">
        <w:rPr>
          <w:rFonts w:ascii="Times New Roman" w:hAnsi="Times New Roman"/>
          <w:b/>
          <w:sz w:val="24"/>
          <w:szCs w:val="24"/>
        </w:rPr>
        <w:t> </w:t>
      </w:r>
      <w:r w:rsidRPr="00082607">
        <w:rPr>
          <w:rFonts w:ascii="Times New Roman" w:hAnsi="Times New Roman"/>
          <w:b/>
          <w:sz w:val="24"/>
          <w:szCs w:val="24"/>
          <w:shd w:val="clear" w:color="auto" w:fill="FFFFFF"/>
        </w:rPr>
        <w:t>5.</w:t>
      </w:r>
      <w:r w:rsidRPr="0008260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82607">
        <w:rPr>
          <w:rFonts w:ascii="Times New Roman" w:hAnsi="Times New Roman"/>
          <w:sz w:val="24"/>
          <w:szCs w:val="24"/>
        </w:rPr>
        <w:t>Сочинение истории  (по  книге</w:t>
      </w:r>
      <w:r w:rsidR="000826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82607">
        <w:rPr>
          <w:rFonts w:ascii="Times New Roman" w:hAnsi="Times New Roman"/>
          <w:sz w:val="24"/>
          <w:szCs w:val="24"/>
          <w:shd w:val="clear" w:color="auto" w:fill="FFFFFF"/>
        </w:rPr>
        <w:t>Романичевой</w:t>
      </w:r>
      <w:proofErr w:type="spellEnd"/>
      <w:r w:rsidRPr="00082607">
        <w:rPr>
          <w:rFonts w:ascii="Times New Roman" w:hAnsi="Times New Roman"/>
          <w:sz w:val="24"/>
          <w:szCs w:val="24"/>
          <w:shd w:val="clear" w:color="auto" w:fill="FFFFFF"/>
        </w:rPr>
        <w:t xml:space="preserve"> Е.С, </w:t>
      </w:r>
      <w:proofErr w:type="spellStart"/>
      <w:r w:rsidRPr="00082607">
        <w:rPr>
          <w:rFonts w:ascii="Times New Roman" w:hAnsi="Times New Roman"/>
          <w:sz w:val="24"/>
          <w:szCs w:val="24"/>
        </w:rPr>
        <w:t>Пранцовой</w:t>
      </w:r>
      <w:proofErr w:type="spellEnd"/>
      <w:r w:rsidRPr="00082607">
        <w:rPr>
          <w:rFonts w:ascii="Times New Roman" w:hAnsi="Times New Roman"/>
          <w:sz w:val="24"/>
          <w:szCs w:val="24"/>
        </w:rPr>
        <w:t> Г.В. От «тихой радости чтения» к восторгу сочинительства)</w:t>
      </w:r>
    </w:p>
    <w:p w:rsidR="00301D3F" w:rsidRDefault="00453B39">
      <w:pPr>
        <w:spacing w:after="0" w:line="240" w:lineRule="auto"/>
        <w:jc w:val="right"/>
        <w:rPr>
          <w:rFonts w:ascii="Times New Roman" w:hAnsi="Times New Roman"/>
          <w:b/>
          <w:spacing w:val="-4"/>
          <w:sz w:val="24"/>
          <w:szCs w:val="24"/>
        </w:rPr>
      </w:pPr>
      <w:r>
        <w:rPr>
          <w:rFonts w:ascii="Times New Roman" w:hAnsi="Times New Roman"/>
          <w:b/>
          <w:spacing w:val="-4"/>
          <w:sz w:val="24"/>
          <w:szCs w:val="24"/>
        </w:rPr>
        <w:t>Место проведения: ауд. 332, 3 этаж</w:t>
      </w:r>
    </w:p>
    <w:p w:rsidR="00301D3F" w:rsidRDefault="00301D3F">
      <w:pPr>
        <w:shd w:val="clear" w:color="000000" w:fill="FFFFFF"/>
        <w:spacing w:after="0"/>
        <w:rPr>
          <w:rFonts w:ascii="Arial" w:hAnsi="Arial" w:cs="Arial"/>
          <w:color w:val="1F1F1F"/>
          <w:sz w:val="36"/>
          <w:szCs w:val="36"/>
        </w:rPr>
      </w:pPr>
    </w:p>
    <w:p w:rsidR="00301D3F" w:rsidRDefault="00453B39">
      <w:pPr>
        <w:shd w:val="clear" w:color="000000" w:fill="FFFFFF"/>
        <w:spacing w:line="300" w:lineRule="atLeast"/>
        <w:ind w:left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Модератор: Елена Станиславовна</w:t>
      </w:r>
      <w:r w:rsidR="00082607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Романичева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ГАОУ </w:t>
      </w:r>
      <w:proofErr w:type="gramStart"/>
      <w:r>
        <w:rPr>
          <w:rFonts w:ascii="Times New Roman" w:hAnsi="Times New Roman"/>
          <w:sz w:val="24"/>
          <w:szCs w:val="24"/>
          <w:shd w:val="clear" w:color="auto" w:fill="FFFFFF"/>
        </w:rPr>
        <w:t>ВО</w:t>
      </w:r>
      <w:proofErr w:type="gram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82607">
        <w:rPr>
          <w:rStyle w:val="apple-style-span"/>
          <w:rFonts w:ascii="Times New Roman" w:hAnsi="Times New Roman"/>
          <w:b w:val="0"/>
          <w:sz w:val="24"/>
          <w:szCs w:val="24"/>
        </w:rPr>
        <w:t>«Московский городской педагогический университет»</w:t>
      </w:r>
      <w:r>
        <w:rPr>
          <w:rStyle w:val="apple-style-span"/>
          <w:rFonts w:ascii="Times New Roman" w:hAnsi="Times New Roman"/>
          <w:sz w:val="24"/>
          <w:szCs w:val="24"/>
        </w:rPr>
        <w:t>,</w:t>
      </w:r>
      <w:r w:rsidR="00082607">
        <w:rPr>
          <w:rStyle w:val="apple-style-span"/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Институт системных проектов,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главный научный сотрудник лаборатории </w:t>
      </w:r>
      <w:proofErr w:type="spellStart"/>
      <w:r>
        <w:rPr>
          <w:rFonts w:ascii="Times New Roman" w:hAnsi="Times New Roman"/>
          <w:sz w:val="24"/>
          <w:szCs w:val="24"/>
          <w:shd w:val="clear" w:color="auto" w:fill="FFFFFF"/>
        </w:rPr>
        <w:t>социокультурных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образовательных практик, доцент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pacing w:val="-6"/>
          <w:sz w:val="24"/>
          <w:szCs w:val="24"/>
        </w:rPr>
        <w:t xml:space="preserve"> кандидат педагогических наук,</w:t>
      </w:r>
      <w:r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bCs/>
          <w:sz w:val="24"/>
          <w:szCs w:val="24"/>
        </w:rPr>
        <w:t>аслуженный учитель РФ, г. Москва, Россия.</w:t>
      </w:r>
    </w:p>
    <w:p w:rsidR="00301D3F" w:rsidRDefault="00301D3F">
      <w:pPr>
        <w:shd w:val="clear" w:color="000000" w:fill="FFFFFF"/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082607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30" w:name="OLE_LINK109"/>
      <w:bookmarkStart w:id="31" w:name="OLE_LINK110"/>
      <w:bookmarkStart w:id="32" w:name="OLE_LINK81"/>
      <w:bookmarkStart w:id="33" w:name="OLE_LINK83"/>
      <w:bookmarkEnd w:id="30"/>
      <w:bookmarkEnd w:id="31"/>
      <w:bookmarkEnd w:id="32"/>
      <w:bookmarkEnd w:id="33"/>
      <w:r>
        <w:rPr>
          <w:rFonts w:ascii="Wingdings" w:hAnsi="Wingdings"/>
          <w:bCs/>
          <w:sz w:val="24"/>
          <w:szCs w:val="24"/>
        </w:rPr>
        <w:t></w:t>
      </w:r>
      <w:r>
        <w:rPr>
          <w:rFonts w:ascii="Times New Roman" w:hAnsi="Times New Roman"/>
          <w:b/>
          <w:sz w:val="24"/>
          <w:szCs w:val="24"/>
        </w:rPr>
        <w:t>16.00 - 17.30.</w:t>
      </w:r>
      <w:r w:rsidR="0008260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Открытая трибуна</w:t>
      </w:r>
      <w:r>
        <w:rPr>
          <w:rFonts w:ascii="Times New Roman" w:hAnsi="Times New Roman"/>
          <w:sz w:val="24"/>
          <w:szCs w:val="24"/>
        </w:rPr>
        <w:t>.</w:t>
      </w:r>
      <w:r w:rsidR="00082607">
        <w:rPr>
          <w:rFonts w:ascii="Times New Roman" w:hAnsi="Times New Roman"/>
          <w:sz w:val="24"/>
          <w:szCs w:val="24"/>
        </w:rPr>
        <w:t xml:space="preserve"> </w:t>
      </w:r>
    </w:p>
    <w:p w:rsidR="00301D3F" w:rsidRDefault="0008260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Подведение итогов конференции Т.Д. Жукова</w:t>
      </w:r>
      <w:r w:rsidRPr="00082607">
        <w:rPr>
          <w:rFonts w:ascii="Times New Roman" w:hAnsi="Times New Roman"/>
          <w:sz w:val="24"/>
          <w:szCs w:val="24"/>
        </w:rPr>
        <w:t xml:space="preserve"> </w:t>
      </w:r>
      <w:r w:rsidRPr="00082607">
        <w:rPr>
          <w:rFonts w:ascii="Times New Roman" w:hAnsi="Times New Roman"/>
          <w:b/>
          <w:sz w:val="24"/>
          <w:szCs w:val="24"/>
        </w:rPr>
        <w:t>президент а</w:t>
      </w:r>
      <w:r w:rsidRPr="00082607">
        <w:rPr>
          <w:rFonts w:ascii="Times New Roman" w:hAnsi="Times New Roman"/>
          <w:b/>
        </w:rPr>
        <w:t>ссоциации школьных библиотекарей русского мира (</w:t>
      </w:r>
      <w:r w:rsidRPr="00082607">
        <w:rPr>
          <w:rFonts w:ascii="Times New Roman" w:hAnsi="Times New Roman"/>
          <w:b/>
          <w:sz w:val="24"/>
          <w:szCs w:val="24"/>
          <w:shd w:val="clear" w:color="auto" w:fill="FFFFFF"/>
        </w:rPr>
        <w:t>РШБА), кандидат педагогических наук.</w:t>
      </w:r>
    </w:p>
    <w:p w:rsidR="00301D3F" w:rsidRDefault="00453B3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  <w:shd w:val="clear" w:color="auto" w:fill="FFFFFF"/>
        </w:rPr>
        <w:t>Место проведения: ИБЦ - читальный зал.</w:t>
      </w:r>
    </w:p>
    <w:p w:rsidR="00301D3F" w:rsidRDefault="00301D3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301D3F" w:rsidRDefault="00301D3F"/>
    <w:p w:rsidR="00301D3F" w:rsidRDefault="00301D3F"/>
    <w:p w:rsidR="00301D3F" w:rsidRPr="00082607" w:rsidRDefault="00453B39">
      <w:pPr>
        <w:shd w:val="clear" w:color="000000" w:fill="FFFFFF"/>
        <w:spacing w:after="0" w:line="240" w:lineRule="auto"/>
        <w:ind w:left="1560"/>
        <w:jc w:val="both"/>
        <w:rPr>
          <w:rStyle w:val="a9"/>
          <w:rFonts w:ascii="Times New Roman" w:hAnsi="Times New Roman"/>
          <w:color w:val="auto"/>
          <w:sz w:val="28"/>
          <w:szCs w:val="28"/>
          <w:u w:val="none"/>
        </w:rPr>
      </w:pPr>
      <w:r w:rsidRPr="00082607">
        <w:rPr>
          <w:rStyle w:val="a9"/>
          <w:rFonts w:ascii="Times New Roman" w:hAnsi="Times New Roman"/>
          <w:color w:val="auto"/>
          <w:sz w:val="28"/>
          <w:szCs w:val="28"/>
          <w:u w:val="none"/>
        </w:rPr>
        <w:lastRenderedPageBreak/>
        <w:t>24 апреля 2018 года – Второй день работы Конференции</w:t>
      </w:r>
    </w:p>
    <w:p w:rsidR="00301D3F" w:rsidRDefault="00453B39">
      <w:pPr>
        <w:spacing w:before="120"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Проекты развития интереса к чтению: российский и зарубежный опыт</w:t>
      </w:r>
    </w:p>
    <w:p w:rsidR="00301D3F" w:rsidRDefault="00301D3F">
      <w:pPr>
        <w:shd w:val="clear" w:color="000000" w:fill="FFFFFF"/>
        <w:spacing w:after="0" w:line="240" w:lineRule="auto"/>
        <w:ind w:left="1560"/>
        <w:jc w:val="both"/>
        <w:rPr>
          <w:rStyle w:val="a9"/>
          <w:rFonts w:ascii="Times New Roman" w:hAnsi="Times New Roman"/>
          <w:sz w:val="24"/>
          <w:szCs w:val="24"/>
        </w:rPr>
      </w:pPr>
    </w:p>
    <w:p w:rsidR="00301D3F" w:rsidRDefault="00453B39">
      <w:pPr>
        <w:spacing w:before="120" w:after="0" w:line="240" w:lineRule="auto"/>
        <w:jc w:val="right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Место проведения</w:t>
      </w:r>
      <w:r>
        <w:rPr>
          <w:rFonts w:ascii="Times New Roman" w:hAnsi="Times New Roman"/>
          <w:sz w:val="24"/>
          <w:szCs w:val="24"/>
        </w:rPr>
        <w:t>: СПБ ГБУК «Центральная городская детская библиотека им. А.С. Пушкина», ул. Большая Морская, д.33</w:t>
      </w:r>
    </w:p>
    <w:p w:rsidR="00301D3F" w:rsidRDefault="00301D3F">
      <w:pPr>
        <w:shd w:val="clear" w:color="000000" w:fill="FFFFFF"/>
        <w:spacing w:after="0" w:line="240" w:lineRule="auto"/>
        <w:ind w:left="1560"/>
        <w:jc w:val="both"/>
        <w:rPr>
          <w:rStyle w:val="a9"/>
          <w:rFonts w:ascii="Times New Roman" w:hAnsi="Times New Roman"/>
          <w:sz w:val="24"/>
          <w:szCs w:val="24"/>
        </w:rPr>
      </w:pPr>
    </w:p>
    <w:p w:rsidR="00301D3F" w:rsidRDefault="00453B39">
      <w:pPr>
        <w:shd w:val="clear" w:color="000000" w:fill="FFFFFF"/>
        <w:spacing w:after="0" w:line="240" w:lineRule="auto"/>
        <w:jc w:val="both"/>
        <w:rPr>
          <w:rStyle w:val="a9"/>
          <w:rFonts w:ascii="Times New Roman" w:hAnsi="Times New Roman"/>
          <w:sz w:val="24"/>
          <w:szCs w:val="24"/>
        </w:rPr>
      </w:pPr>
      <w:r>
        <w:rPr>
          <w:rFonts w:ascii="Wingdings" w:eastAsia="Calibri" w:hAnsi="Wingdings"/>
          <w:bCs/>
          <w:sz w:val="24"/>
          <w:szCs w:val="24"/>
        </w:rPr>
        <w:t></w:t>
      </w:r>
      <w:r w:rsidRPr="00605C9B">
        <w:rPr>
          <w:rStyle w:val="a9"/>
          <w:rFonts w:ascii="Times New Roman" w:hAnsi="Times New Roman"/>
          <w:color w:val="auto"/>
          <w:sz w:val="24"/>
          <w:szCs w:val="24"/>
          <w:u w:val="none"/>
        </w:rPr>
        <w:t>11.00. – 11.10.   Вступительное слово об итогах первого дня конференции.</w:t>
      </w:r>
    </w:p>
    <w:p w:rsidR="00301D3F" w:rsidRDefault="00453B39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Полякова Т.И., </w:t>
      </w:r>
      <w:r>
        <w:rPr>
          <w:rFonts w:ascii="Times New Roman" w:hAnsi="Times New Roman"/>
          <w:sz w:val="24"/>
          <w:szCs w:val="24"/>
        </w:rPr>
        <w:t>заведующий информационно-библиотечным центром, доцент кафедры социально-педагогического образования СПб АППО, отличник народного образования,   почетный работник общего образования РФ,  кандидат педагогических наук.</w:t>
      </w:r>
    </w:p>
    <w:p w:rsidR="00301D3F" w:rsidRDefault="00453B39">
      <w:pPr>
        <w:spacing w:before="120"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Wingdings" w:hAnsi="Wingdings"/>
          <w:bCs/>
        </w:rPr>
        <w:t></w:t>
      </w:r>
      <w:r>
        <w:rPr>
          <w:rFonts w:ascii="Times New Roman" w:eastAsia="Calibri" w:hAnsi="Times New Roman"/>
          <w:b/>
          <w:sz w:val="24"/>
          <w:szCs w:val="24"/>
        </w:rPr>
        <w:t>11.10. – 11.30.</w:t>
      </w:r>
      <w:r>
        <w:rPr>
          <w:rFonts w:ascii="Times New Roman" w:hAnsi="Times New Roman"/>
          <w:b/>
          <w:sz w:val="24"/>
          <w:szCs w:val="24"/>
        </w:rPr>
        <w:t>Неделя детской книги в Петербурге: возрождение традиции.</w:t>
      </w:r>
    </w:p>
    <w:p w:rsidR="00301D3F" w:rsidRDefault="00453B39">
      <w:pPr>
        <w:shd w:val="clear" w:color="000000" w:fill="FFFFFF"/>
        <w:spacing w:after="0" w:line="240" w:lineRule="auto"/>
        <w:ind w:left="708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>Дементьева Ю.М.,</w:t>
      </w:r>
      <w:r>
        <w:rPr>
          <w:rFonts w:ascii="Times New Roman" w:hAnsi="Times New Roman"/>
          <w:sz w:val="24"/>
          <w:szCs w:val="24"/>
        </w:rPr>
        <w:t xml:space="preserve"> директор СПБ ГБУК «Центральная городская детская библиотека им. А.С.Пушкина»</w:t>
      </w:r>
    </w:p>
    <w:p w:rsidR="00301D3F" w:rsidRDefault="00453B39">
      <w:pPr>
        <w:spacing w:before="120"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Wingdings" w:hAnsi="Wingdings"/>
          <w:bCs/>
        </w:rPr>
        <w:t></w:t>
      </w:r>
      <w:r>
        <w:rPr>
          <w:rStyle w:val="apple-converted-space"/>
          <w:rFonts w:ascii="Times New Roman" w:eastAsia="Calibri" w:hAnsi="Times New Roman"/>
          <w:b/>
          <w:sz w:val="24"/>
          <w:szCs w:val="24"/>
          <w:shd w:val="clear" w:color="auto" w:fill="FFFFFF"/>
        </w:rPr>
        <w:t xml:space="preserve">11.30. – 12.00. </w:t>
      </w:r>
      <w:r>
        <w:rPr>
          <w:rFonts w:ascii="Times New Roman" w:hAnsi="Times New Roman"/>
          <w:b/>
          <w:sz w:val="24"/>
          <w:szCs w:val="24"/>
        </w:rPr>
        <w:t xml:space="preserve">Литературные проекты Гёте-института. Неделя Германии в Санкт-Петербурге. </w:t>
      </w:r>
    </w:p>
    <w:p w:rsidR="00301D3F" w:rsidRDefault="00605C9B" w:rsidP="00605C9B">
      <w:pPr>
        <w:spacing w:after="0" w:line="240" w:lineRule="auto"/>
        <w:ind w:left="357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453B39">
        <w:rPr>
          <w:rFonts w:ascii="Times New Roman" w:hAnsi="Times New Roman"/>
          <w:b/>
          <w:sz w:val="24"/>
          <w:szCs w:val="24"/>
        </w:rPr>
        <w:t>Чертовская В.Л.,</w:t>
      </w:r>
      <w:r w:rsidR="00453B39">
        <w:rPr>
          <w:rFonts w:ascii="Times New Roman" w:hAnsi="Times New Roman"/>
          <w:sz w:val="24"/>
          <w:szCs w:val="24"/>
        </w:rPr>
        <w:t xml:space="preserve"> координатор информационно-библиотечного отдела Гёте-  </w:t>
      </w:r>
    </w:p>
    <w:p w:rsidR="00301D3F" w:rsidRDefault="00453B39" w:rsidP="00605C9B">
      <w:pPr>
        <w:spacing w:after="0" w:line="240" w:lineRule="auto"/>
        <w:ind w:left="357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института в Санкт-Петербурге.</w:t>
      </w:r>
    </w:p>
    <w:p w:rsidR="00301D3F" w:rsidRDefault="00453B39">
      <w:pPr>
        <w:spacing w:after="0" w:line="240" w:lineRule="auto"/>
        <w:jc w:val="both"/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Wingdings" w:eastAsia="Calibri" w:hAnsi="Wingdings"/>
          <w:bCs/>
          <w:sz w:val="24"/>
          <w:szCs w:val="24"/>
        </w:rPr>
        <w:t></w:t>
      </w:r>
      <w:r>
        <w:rPr>
          <w:rFonts w:ascii="Times New Roman" w:eastAsia="Calibri" w:hAnsi="Times New Roman"/>
          <w:b/>
          <w:sz w:val="24"/>
          <w:szCs w:val="24"/>
          <w:shd w:val="clear" w:color="auto" w:fill="FFFFFF"/>
        </w:rPr>
        <w:t>12.00. – 12.20. – Кофейная пауза.</w:t>
      </w:r>
    </w:p>
    <w:p w:rsidR="00301D3F" w:rsidRDefault="00453B39" w:rsidP="00605C9B">
      <w:pPr>
        <w:spacing w:before="120" w:after="0" w:line="240" w:lineRule="auto"/>
        <w:jc w:val="both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Wingdings" w:hAnsi="Wingdings"/>
          <w:bCs/>
          <w:sz w:val="24"/>
          <w:szCs w:val="24"/>
        </w:rPr>
        <w:t>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12.20. – 12.50. </w:t>
      </w:r>
      <w:r>
        <w:rPr>
          <w:rFonts w:ascii="Times New Roman" w:hAnsi="Times New Roman"/>
          <w:b/>
          <w:sz w:val="24"/>
          <w:szCs w:val="24"/>
        </w:rPr>
        <w:t xml:space="preserve">Социально-культурное взаимодействие учреждений культуры и образования в рамках проекта «Разукрасим мир стихами» – конкурса чтецов. </w:t>
      </w:r>
    </w:p>
    <w:p w:rsidR="00301D3F" w:rsidRDefault="00453B39">
      <w:pPr>
        <w:shd w:val="clear" w:color="000000" w:fill="FFFFFF"/>
        <w:spacing w:after="0" w:line="240" w:lineRule="auto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Османова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Г.Б.,</w:t>
      </w:r>
      <w:r>
        <w:rPr>
          <w:rFonts w:ascii="Times New Roman" w:hAnsi="Times New Roman"/>
          <w:sz w:val="24"/>
          <w:szCs w:val="24"/>
        </w:rPr>
        <w:t xml:space="preserve"> кандидат педагогических наук, член Союза писателей России. </w:t>
      </w:r>
    </w:p>
    <w:p w:rsidR="00301D3F" w:rsidRDefault="00453B39">
      <w:pPr>
        <w:spacing w:before="120"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Wingdings" w:hAnsi="Wingdings"/>
          <w:bCs/>
          <w:sz w:val="24"/>
          <w:szCs w:val="24"/>
        </w:rPr>
        <w:t>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12.50 – 13.20.</w:t>
      </w:r>
      <w:r w:rsidR="00605C9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Опыт национальных программ по привлечению детей к книге и чтению.</w:t>
      </w:r>
    </w:p>
    <w:p w:rsidR="00301D3F" w:rsidRDefault="00605C9B">
      <w:pPr>
        <w:shd w:val="clear" w:color="000000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453B39">
        <w:rPr>
          <w:rFonts w:ascii="Times New Roman" w:hAnsi="Times New Roman"/>
          <w:b/>
          <w:sz w:val="24"/>
          <w:szCs w:val="24"/>
        </w:rPr>
        <w:t>Чижова Л.В.,</w:t>
      </w:r>
      <w:r w:rsidR="00453B39">
        <w:rPr>
          <w:rFonts w:ascii="Times New Roman" w:hAnsi="Times New Roman"/>
          <w:sz w:val="24"/>
          <w:szCs w:val="24"/>
        </w:rPr>
        <w:t xml:space="preserve"> исполнительный директор Российской национальной секции </w:t>
      </w:r>
      <w:r w:rsidR="00453B39">
        <w:rPr>
          <w:rFonts w:ascii="Times New Roman" w:hAnsi="Times New Roman"/>
          <w:sz w:val="24"/>
          <w:szCs w:val="24"/>
          <w:lang w:val="en-US"/>
        </w:rPr>
        <w:t>IBBY</w:t>
      </w:r>
      <w:r w:rsidR="00453B39">
        <w:rPr>
          <w:rFonts w:ascii="Times New Roman" w:hAnsi="Times New Roman"/>
          <w:sz w:val="24"/>
          <w:szCs w:val="24"/>
        </w:rPr>
        <w:t>.</w:t>
      </w:r>
    </w:p>
    <w:p w:rsidR="00301D3F" w:rsidRDefault="00453B39">
      <w:pPr>
        <w:spacing w:before="120" w:after="0" w:line="240" w:lineRule="auto"/>
        <w:jc w:val="both"/>
        <w:outlineLvl w:val="2"/>
        <w:rPr>
          <w:rFonts w:ascii="Times New Roman" w:hAnsi="Times New Roman"/>
          <w:i/>
          <w:sz w:val="24"/>
          <w:szCs w:val="24"/>
        </w:rPr>
      </w:pPr>
      <w:r>
        <w:rPr>
          <w:rFonts w:ascii="Wingdings" w:hAnsi="Wingdings"/>
          <w:bCs/>
        </w:rPr>
        <w:t>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13.20 – 13.50.</w:t>
      </w:r>
      <w:r w:rsidR="00605C9B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Международный литературный конкурс им. Сергея Михалкова на лучшее художественное произведение для подростков</w:t>
      </w:r>
      <w:r>
        <w:rPr>
          <w:rFonts w:ascii="Times New Roman" w:hAnsi="Times New Roman"/>
          <w:i/>
          <w:sz w:val="24"/>
          <w:szCs w:val="24"/>
        </w:rPr>
        <w:t xml:space="preserve">. </w:t>
      </w:r>
    </w:p>
    <w:p w:rsidR="00301D3F" w:rsidRDefault="00605C9B">
      <w:pPr>
        <w:shd w:val="clear" w:color="000000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sz w:val="24"/>
          <w:szCs w:val="24"/>
        </w:rPr>
        <w:t xml:space="preserve">           </w:t>
      </w:r>
      <w:r w:rsidR="00453B39">
        <w:rPr>
          <w:rFonts w:ascii="Times New Roman" w:hAnsi="Times New Roman"/>
          <w:b/>
          <w:sz w:val="24"/>
          <w:szCs w:val="24"/>
        </w:rPr>
        <w:t>Махотин С.А</w:t>
      </w:r>
      <w:r w:rsidR="00453B39">
        <w:rPr>
          <w:rFonts w:ascii="Times New Roman" w:hAnsi="Times New Roman"/>
          <w:sz w:val="24"/>
          <w:szCs w:val="24"/>
        </w:rPr>
        <w:t>., писатель.</w:t>
      </w:r>
    </w:p>
    <w:p w:rsidR="00301D3F" w:rsidRDefault="00453B39">
      <w:pPr>
        <w:spacing w:before="120" w:after="0" w:line="240" w:lineRule="auto"/>
        <w:jc w:val="both"/>
        <w:outlineLvl w:val="2"/>
        <w:rPr>
          <w:rFonts w:ascii="Times New Roman" w:hAnsi="Times New Roman"/>
          <w:i/>
          <w:sz w:val="24"/>
          <w:szCs w:val="24"/>
        </w:rPr>
      </w:pPr>
      <w:r>
        <w:rPr>
          <w:rFonts w:ascii="Wingdings" w:hAnsi="Wingdings"/>
          <w:bCs/>
        </w:rPr>
        <w:t>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>13.50</w:t>
      </w:r>
      <w:r>
        <w:rPr>
          <w:rFonts w:ascii="Times New Roman" w:hAnsi="Times New Roman"/>
          <w:b/>
          <w:sz w:val="24"/>
          <w:szCs w:val="24"/>
        </w:rPr>
        <w:t>.- 14.20.</w:t>
      </w:r>
      <w:r w:rsidR="00605C9B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Международные проекты продвижения детской книги и чтения. Опыт организации и проведения Международного дня детской книги в России и за рубежом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301D3F" w:rsidRDefault="00453B39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          </w:t>
      </w:r>
      <w:proofErr w:type="spellStart"/>
      <w:r>
        <w:rPr>
          <w:rFonts w:ascii="Times New Roman" w:hAnsi="Times New Roman"/>
          <w:b/>
          <w:sz w:val="24"/>
          <w:szCs w:val="24"/>
          <w:shd w:val="clear" w:color="auto" w:fill="FFFFFF"/>
        </w:rPr>
        <w:t>Загорская</w:t>
      </w:r>
      <w:proofErr w:type="spellEnd"/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 Е.П.</w:t>
      </w:r>
      <w:r>
        <w:rPr>
          <w:rFonts w:ascii="Times New Roman" w:hAnsi="Times New Roman"/>
          <w:sz w:val="24"/>
          <w:szCs w:val="24"/>
          <w:shd w:val="clear" w:color="auto" w:fill="FFFFFF"/>
        </w:rPr>
        <w:t>, заведующий сектором международных проектов отдела культурных</w:t>
      </w:r>
      <w:r>
        <w:rPr>
          <w:rStyle w:val="apple-converted-space"/>
          <w:rFonts w:ascii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hAnsi="Times New Roman"/>
          <w:sz w:val="24"/>
          <w:szCs w:val="24"/>
          <w:shd w:val="clear" w:color="auto" w:fill="FFFFFF"/>
        </w:rPr>
        <w:t>          программ ЦГДБ им. А.С.Пушкина.</w:t>
      </w:r>
    </w:p>
    <w:p w:rsidR="00301D3F" w:rsidRPr="00605C9B" w:rsidRDefault="00453B39">
      <w:pPr>
        <w:spacing w:after="0" w:line="240" w:lineRule="auto"/>
        <w:jc w:val="both"/>
        <w:rPr>
          <w:rFonts w:asciiTheme="majorHAnsi" w:hAnsiTheme="majorHAnsi" w:cstheme="majorHAnsi"/>
          <w:b/>
          <w:sz w:val="24"/>
          <w:szCs w:val="24"/>
          <w:shd w:val="clear" w:color="auto" w:fill="FFFFFF"/>
        </w:rPr>
      </w:pPr>
      <w:r>
        <w:rPr>
          <w:rFonts w:ascii="Wingdings" w:hAnsi="Wingdings"/>
          <w:bCs/>
          <w:sz w:val="24"/>
          <w:szCs w:val="24"/>
        </w:rPr>
        <w:t></w:t>
      </w:r>
      <w:r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14.20. – 15.00.  </w:t>
      </w:r>
      <w:r w:rsidR="00605C9B" w:rsidRPr="00605C9B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Об актуальном детском и подростковом чтении, о трудностях перевода</w:t>
      </w:r>
      <w:r w:rsidR="00605C9B">
        <w:rPr>
          <w:rFonts w:asciiTheme="majorHAnsi" w:hAnsiTheme="majorHAnsi" w:cstheme="majorHAnsi"/>
          <w:b/>
          <w:color w:val="000000"/>
          <w:sz w:val="24"/>
          <w:szCs w:val="24"/>
          <w:shd w:val="clear" w:color="auto" w:fill="FFFFFF"/>
        </w:rPr>
        <w:t>.</w:t>
      </w:r>
    </w:p>
    <w:p w:rsidR="00605C9B" w:rsidRDefault="00605C9B" w:rsidP="00605C9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453B39">
        <w:rPr>
          <w:rFonts w:ascii="Times New Roman" w:hAnsi="Times New Roman"/>
          <w:b/>
          <w:sz w:val="24"/>
          <w:szCs w:val="24"/>
        </w:rPr>
        <w:t>Петрова А.Д.,</w:t>
      </w:r>
      <w:r w:rsidR="00453B39">
        <w:rPr>
          <w:rFonts w:ascii="Times New Roman" w:hAnsi="Times New Roman"/>
          <w:sz w:val="24"/>
          <w:szCs w:val="24"/>
        </w:rPr>
        <w:t xml:space="preserve"> писатель, переводчик, преподаватель романской кафедры </w:t>
      </w:r>
    </w:p>
    <w:p w:rsidR="00301D3F" w:rsidRDefault="00605C9B" w:rsidP="00605C9B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53B39">
        <w:rPr>
          <w:rFonts w:ascii="Times New Roman" w:hAnsi="Times New Roman"/>
          <w:sz w:val="24"/>
          <w:szCs w:val="24"/>
        </w:rPr>
        <w:t>филологического факультета СПбГУ, кандидат филологических наук.</w:t>
      </w:r>
    </w:p>
    <w:p w:rsidR="00301D3F" w:rsidRDefault="00301D3F">
      <w:pPr>
        <w:spacing w:after="0" w:line="240" w:lineRule="auto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301D3F" w:rsidRDefault="00453B39">
      <w:pPr>
        <w:spacing w:after="0" w:line="240" w:lineRule="auto"/>
        <w:rPr>
          <w:rFonts w:ascii="Times New Roman" w:hAnsi="Times New Roman"/>
          <w:i/>
          <w:sz w:val="28"/>
          <w:szCs w:val="24"/>
        </w:rPr>
      </w:pPr>
      <w:r>
        <w:rPr>
          <w:rFonts w:ascii="Times New Roman" w:hAnsi="Times New Roman"/>
          <w:sz w:val="24"/>
          <w:szCs w:val="24"/>
        </w:rPr>
        <w:br/>
      </w:r>
    </w:p>
    <w:p w:rsidR="00301D3F" w:rsidRDefault="00301D3F"/>
    <w:sectPr w:rsidR="00301D3F" w:rsidSect="00301D3F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33A19"/>
    <w:multiLevelType w:val="singleLevel"/>
    <w:tmpl w:val="08F4C658"/>
    <w:name w:val="Bullet 5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lang w:val="ru-RU"/>
      </w:rPr>
    </w:lvl>
  </w:abstractNum>
  <w:abstractNum w:abstractNumId="1">
    <w:nsid w:val="2A8D2224"/>
    <w:multiLevelType w:val="multilevel"/>
    <w:tmpl w:val="D47049BE"/>
    <w:name w:val="Нумерованный список 1"/>
    <w:lvl w:ilvl="0">
      <w:numFmt w:val="bullet"/>
      <w:lvlText w:val=""/>
      <w:lvlJc w:val="left"/>
      <w:pPr>
        <w:ind w:left="36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>
    <w:nsid w:val="2C7543EC"/>
    <w:multiLevelType w:val="singleLevel"/>
    <w:tmpl w:val="E1FABE80"/>
    <w:name w:val="Bullet 7"/>
    <w:lvl w:ilvl="0">
      <w:numFmt w:val="bullet"/>
      <w:lvlText w:val="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>
    <w:nsid w:val="2F3947E5"/>
    <w:multiLevelType w:val="multilevel"/>
    <w:tmpl w:val="A4B8993C"/>
    <w:name w:val="Нумерованный список 4"/>
    <w:lvl w:ilvl="0">
      <w:numFmt w:val="bullet"/>
      <w:lvlText w:val=""/>
      <w:lvlJc w:val="left"/>
      <w:pPr>
        <w:ind w:left="36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4">
    <w:nsid w:val="3C461C73"/>
    <w:multiLevelType w:val="multilevel"/>
    <w:tmpl w:val="45287F0C"/>
    <w:name w:val="Нумерованный список 2"/>
    <w:lvl w:ilvl="0">
      <w:numFmt w:val="bullet"/>
      <w:lvlText w:val=""/>
      <w:lvlJc w:val="left"/>
      <w:pPr>
        <w:ind w:left="36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5">
    <w:nsid w:val="3C553944"/>
    <w:multiLevelType w:val="singleLevel"/>
    <w:tmpl w:val="2FB0D430"/>
    <w:name w:val="Bullet 9"/>
    <w:lvl w:ilvl="0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eastAsia="Wingdings" w:hAnsi="Wingdings" w:cs="Wingdings"/>
      </w:rPr>
    </w:lvl>
  </w:abstractNum>
  <w:abstractNum w:abstractNumId="6">
    <w:nsid w:val="400B186E"/>
    <w:multiLevelType w:val="multilevel"/>
    <w:tmpl w:val="C58AC516"/>
    <w:name w:val="Нумерованный список 3"/>
    <w:lvl w:ilvl="0">
      <w:numFmt w:val="bullet"/>
      <w:lvlText w:val=""/>
      <w:lvlJc w:val="left"/>
      <w:pPr>
        <w:ind w:left="360" w:firstLine="0"/>
      </w:pPr>
      <w:rPr>
        <w:rFonts w:ascii="Wingdings" w:hAnsi="Wingdings"/>
      </w:rPr>
    </w:lvl>
    <w:lvl w:ilvl="1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7">
    <w:nsid w:val="4DAC7391"/>
    <w:multiLevelType w:val="singleLevel"/>
    <w:tmpl w:val="97EA69D4"/>
    <w:name w:val="Bullet 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8">
    <w:nsid w:val="57565726"/>
    <w:multiLevelType w:val="singleLevel"/>
    <w:tmpl w:val="0C80F8F2"/>
    <w:name w:val="Bullet 12"/>
    <w:lvl w:ilvl="0">
      <w:start w:val="1"/>
      <w:numFmt w:val="lowerRoman"/>
      <w:lvlText w:val="%1"/>
      <w:lvlJc w:val="left"/>
      <w:pPr>
        <w:tabs>
          <w:tab w:val="num" w:pos="0"/>
        </w:tabs>
        <w:ind w:left="0" w:firstLine="0"/>
      </w:pPr>
    </w:lvl>
  </w:abstractNum>
  <w:abstractNum w:abstractNumId="9">
    <w:nsid w:val="5D5C60ED"/>
    <w:multiLevelType w:val="multilevel"/>
    <w:tmpl w:val="95C8BA36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0">
    <w:nsid w:val="5EF653C1"/>
    <w:multiLevelType w:val="singleLevel"/>
    <w:tmpl w:val="AF6C4EE8"/>
    <w:name w:val="Bullet 11"/>
    <w:lvl w:ilvl="0">
      <w:start w:val="1"/>
      <w:numFmt w:val="lowerLetter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1">
    <w:nsid w:val="6A0A510B"/>
    <w:multiLevelType w:val="singleLevel"/>
    <w:tmpl w:val="9CDE6350"/>
    <w:name w:val="Bullet 8"/>
    <w:lvl w:ilvl="0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</w:abstractNum>
  <w:abstractNum w:abstractNumId="12">
    <w:nsid w:val="7A316AB8"/>
    <w:multiLevelType w:val="singleLevel"/>
    <w:tmpl w:val="DC7614D6"/>
    <w:name w:val="Bullet 10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11"/>
  </w:num>
  <w:num w:numId="9">
    <w:abstractNumId w:val="5"/>
  </w:num>
  <w:num w:numId="10">
    <w:abstractNumId w:val="12"/>
  </w:num>
  <w:num w:numId="11">
    <w:abstractNumId w:val="10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0"/>
  <w:drawingGridVerticalSpacing w:val="0"/>
  <w:doNotShadeFormData/>
  <w:characterSpacingControl w:val="doNotCompress"/>
  <w:compat>
    <w:usePrinterMetrics/>
  </w:compat>
  <w:rsids>
    <w:rsidRoot w:val="00301D3F"/>
    <w:rsid w:val="00082607"/>
    <w:rsid w:val="002C6F3D"/>
    <w:rsid w:val="00301D3F"/>
    <w:rsid w:val="00453B39"/>
    <w:rsid w:val="00587EFE"/>
    <w:rsid w:val="005C706E"/>
    <w:rsid w:val="00605C9B"/>
    <w:rsid w:val="00662D16"/>
    <w:rsid w:val="006A7CF0"/>
    <w:rsid w:val="009A25A9"/>
    <w:rsid w:val="00AF1BB5"/>
    <w:rsid w:val="00E174A5"/>
    <w:rsid w:val="00E54ACC"/>
    <w:rsid w:val="00F130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zh-CN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</w:latentStyles>
  <w:style w:type="paragraph" w:default="1" w:styleId="a">
    <w:name w:val="Normal"/>
    <w:qFormat/>
    <w:rsid w:val="00301D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3">
    <w:name w:val="Heading 3"/>
    <w:basedOn w:val="a"/>
    <w:qFormat/>
    <w:rsid w:val="00301D3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a3">
    <w:name w:val="Normal (Web)"/>
    <w:basedOn w:val="a"/>
    <w:qFormat/>
    <w:rsid w:val="00301D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qFormat/>
    <w:rsid w:val="00301D3F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p1">
    <w:name w:val="p1"/>
    <w:basedOn w:val="a"/>
    <w:qFormat/>
    <w:rsid w:val="00301D3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Title"/>
    <w:basedOn w:val="a"/>
    <w:next w:val="a"/>
    <w:qFormat/>
    <w:rsid w:val="00301D3F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1"/>
      <w:sz w:val="32"/>
      <w:szCs w:val="32"/>
    </w:rPr>
  </w:style>
  <w:style w:type="paragraph" w:customStyle="1" w:styleId="msonormalmailrucssattributepostfix">
    <w:name w:val="msonormal_mailru_css_attribute_postfix"/>
    <w:basedOn w:val="a4"/>
    <w:qFormat/>
    <w:rsid w:val="00301D3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4"/>
    <w:qFormat/>
    <w:rsid w:val="00301D3F"/>
    <w:pPr>
      <w:ind w:left="720"/>
      <w:contextualSpacing/>
    </w:pPr>
    <w:rPr>
      <w:rFonts w:eastAsia="Calibri"/>
    </w:rPr>
  </w:style>
  <w:style w:type="paragraph" w:styleId="a6">
    <w:name w:val="No Spacing"/>
    <w:qFormat/>
    <w:rsid w:val="00301D3F"/>
    <w:pPr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</w:pBdr>
      <w:spacing w:after="0" w:line="240" w:lineRule="auto"/>
    </w:pPr>
    <w:rPr>
      <w:rFonts w:eastAsia="Calibri"/>
    </w:rPr>
  </w:style>
  <w:style w:type="character" w:customStyle="1" w:styleId="apple-converted-space">
    <w:name w:val="apple-converted-space"/>
    <w:basedOn w:val="a0"/>
    <w:rsid w:val="00301D3F"/>
  </w:style>
  <w:style w:type="character" w:styleId="a7">
    <w:name w:val="Strong"/>
    <w:basedOn w:val="a0"/>
    <w:rsid w:val="00301D3F"/>
    <w:rPr>
      <w:b/>
      <w:bCs/>
    </w:rPr>
  </w:style>
  <w:style w:type="character" w:customStyle="1" w:styleId="HTML0">
    <w:name w:val="Стандартный HTML Знак"/>
    <w:basedOn w:val="a7"/>
    <w:rsid w:val="00301D3F"/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a7"/>
    <w:rsid w:val="00301D3F"/>
  </w:style>
  <w:style w:type="character" w:customStyle="1" w:styleId="s1">
    <w:name w:val="s1"/>
    <w:rsid w:val="00301D3F"/>
    <w:rPr>
      <w:rFonts w:eastAsia="Calibri"/>
    </w:rPr>
  </w:style>
  <w:style w:type="character" w:styleId="a8">
    <w:name w:val="Hyperlink"/>
    <w:basedOn w:val="a7"/>
    <w:rsid w:val="00301D3F"/>
    <w:rPr>
      <w:color w:val="0000FF"/>
      <w:u w:val="single"/>
    </w:rPr>
  </w:style>
  <w:style w:type="character" w:customStyle="1" w:styleId="normaltextrun">
    <w:name w:val="normaltextrun"/>
    <w:basedOn w:val="a8"/>
    <w:rsid w:val="00301D3F"/>
  </w:style>
  <w:style w:type="character" w:customStyle="1" w:styleId="eop">
    <w:name w:val="eop"/>
    <w:basedOn w:val="a8"/>
    <w:rsid w:val="00301D3F"/>
  </w:style>
  <w:style w:type="character" w:customStyle="1" w:styleId="js-phone-number">
    <w:name w:val="js-phone-number"/>
    <w:basedOn w:val="a8"/>
    <w:rsid w:val="00301D3F"/>
  </w:style>
  <w:style w:type="character" w:customStyle="1" w:styleId="a9">
    <w:name w:val="Название Знак"/>
    <w:basedOn w:val="a8"/>
    <w:rsid w:val="00301D3F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3">
    <w:name w:val="Заголовок 3 Знак"/>
    <w:basedOn w:val="a9"/>
    <w:rsid w:val="00301D3F"/>
    <w:rPr>
      <w:rFonts w:ascii="Times New Roman" w:eastAsia="Times New Roman" w:hAnsi="Times New Roman" w:cs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">
  <w:docDefaults>
    <w:rPrDefault>
      <w:rPr>
        <w:rFonts w:ascii="Calibri" w:hAnsi="Calibri" w:eastAsia="Times New Roman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no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</w:latentStyles>
  <w:style w:type="paragraph" w:styleId="" w:default="1">
    <w:name w:val="Normal"/>
    <w:qFormat/>
  </w:style>
  <w:style w:type="paragraph" w:styleId="3">
    <w:name w:val="Heading 3"/>
    <w:qFormat/>
    <w:basedOn w:val=""/>
    <w:pPr>
      <w:spacing w:before="100" w:after="100" w:beforeAutospacing="1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()">
    <w:name w:val="Normal (Web)"/>
    <w:qFormat/>
    <w:basedOn w:val=""/>
    <w:pPr>
      <w:spacing w:before="100" w:after="100"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qFormat/>
    <w:basedOn w:val=""/>
    <w:pPr>
      <w:spacing w:after="0" w:line="240" w:lineRule="auto"/>
      <w:widowControl w:val="0"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p1" w:customStyle="1">
    <w:name w:val="p1"/>
    <w:qFormat/>
    <w:basedOn w:val=""/>
    <w:pPr>
      <w:spacing w:before="100" w:after="100"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">
    <w:name w:val="Title"/>
    <w:qFormat/>
    <w:basedOn w:val=""/>
    <w:next w:val="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msonormal_mailru_css_attribute_postfix" w:customStyle="1">
    <w:name w:val="msonormal_mailru_css_attribute_postfix"/>
    <w:qFormat/>
    <w:basedOn w:val=""/>
    <w:pPr>
      <w:spacing w:before="100" w:after="100"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">
    <w:name w:val="List Paragraph"/>
    <w:qFormat/>
    <w:basedOn w:val=""/>
    <w:pPr>
      <w:ind w:left="720"/>
      <w:contextualSpacing/>
    </w:pPr>
    <w:rPr>
      <w:rFonts w:eastAsia="Calibri"/>
    </w:rPr>
  </w:style>
  <w:style w:type="paragraph" w:styleId="">
    <w:name w:val="No Spacing"/>
    <w:qFormat/>
    <w:pPr>
      <w:spacing w:after="0" w:line="240" w:lineRule="auto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hd w:val="none"/>
    </w:pPr>
    <w:rPr>
      <w:rFonts w:eastAsia="Calibri"/>
    </w:rPr>
  </w:style>
  <w:style w:type="character" w:styleId="" w:default="1">
    <w:name w:val="Default Paragraph Font"/>
    <w:rPr>
      <w:rFonts w:eastAsia="Calibri"/>
    </w:rPr>
  </w:style>
  <w:style w:type="character" w:styleId="apple-converted-space" w:customStyle="1">
    <w:name w:val="apple-converted-space"/>
    <w:basedOn w:val=""/>
  </w:style>
  <w:style w:type="character" w:styleId="">
    <w:name w:val="Strong"/>
    <w:basedOn w:val=""/>
    <w:rPr>
      <w:b/>
      <w:bCs/>
    </w:rPr>
  </w:style>
  <w:style w:type="character" w:styleId="HTML" w:customStyle="1">
    <w:name w:val="Стандартный HTML Знак"/>
    <w:basedOn w:val=""/>
    <w:rPr>
      <w:rFonts w:ascii="Courier New" w:hAnsi="Courier New" w:eastAsia="Times New Roman" w:cs="Courier New"/>
      <w:sz w:val="20"/>
      <w:szCs w:val="20"/>
    </w:rPr>
  </w:style>
  <w:style w:type="character" w:styleId="apple-style-span" w:customStyle="1">
    <w:name w:val="apple-style-span"/>
    <w:basedOn w:val=""/>
  </w:style>
  <w:style w:type="character" w:styleId="s1" w:customStyle="1">
    <w:name w:val="s1"/>
    <w:rPr>
      <w:rFonts w:eastAsia="Calibri"/>
    </w:rPr>
  </w:style>
  <w:style w:type="character" w:styleId="">
    <w:name w:val="Hyperlink"/>
    <w:basedOn w:val=""/>
    <w:rPr>
      <w:color w:val="0000ff"/>
      <w:u w:color="auto" w:val="single"/>
    </w:rPr>
  </w:style>
  <w:style w:type="character" w:styleId="normaltextrun" w:customStyle="1">
    <w:name w:val="normaltextrun"/>
    <w:basedOn w:val=""/>
  </w:style>
  <w:style w:type="character" w:styleId="eop" w:customStyle="1">
    <w:name w:val="eop"/>
    <w:basedOn w:val=""/>
  </w:style>
  <w:style w:type="character" w:styleId="js-phone-number" w:customStyle="1">
    <w:name w:val="js-phone-number"/>
    <w:basedOn w:val=""/>
  </w:style>
  <w:style w:type="character" w:styleId="" w:customStyle="1">
    <w:name w:val="Название Знак"/>
    <w:basedOn w:val=""/>
    <w:rPr>
      <w:rFonts w:ascii="Cambria" w:hAnsi="Cambria" w:eastAsia="Times New Roman" w:cs="Times New Roman"/>
      <w:b/>
      <w:bCs/>
      <w:kern w:val="1"/>
      <w:sz w:val="32"/>
      <w:szCs w:val="32"/>
    </w:rPr>
  </w:style>
  <w:style w:type="character" w:styleId="3" w:customStyle="1">
    <w:name w:val="Заголовок 3 Знак"/>
    <w:basedOn w:val=""/>
    <w:rPr>
      <w:rFonts w:ascii="Times New Roman" w:hAnsi="Times New Roman" w:eastAsia="Times New Roman" w:cs="Times New Roman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0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7</Pages>
  <Words>2521</Words>
  <Characters>14371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тативан</dc:creator>
  <cp:keywords/>
  <dc:description/>
  <cp:lastModifiedBy>тативан</cp:lastModifiedBy>
  <cp:revision>84</cp:revision>
  <dcterms:created xsi:type="dcterms:W3CDTF">2018-03-21T10:15:00Z</dcterms:created>
  <dcterms:modified xsi:type="dcterms:W3CDTF">2018-04-16T12:50:00Z</dcterms:modified>
</cp:coreProperties>
</file>