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EC" w:rsidRDefault="00122CEC" w:rsidP="00122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Любишь ходить в театр? Не можешь уснуть после спектаклей? Мучаешь себя важными вопросами?</w:t>
      </w:r>
    </w:p>
    <w:p w:rsidR="00122CEC" w:rsidRDefault="00122CEC" w:rsidP="00122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Поделись мыслями и впечатлениями о запомнившемся спектакле и отправь рецензию на конкурс «Пишу о театре». </w:t>
      </w:r>
    </w:p>
    <w:p w:rsidR="00122CEC" w:rsidRDefault="00122CEC" w:rsidP="00122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15 марта Театроведческий факультет одного из сильнейших театральных вузов страны, Российского государства института сценических искусств (Санкт-Петербург), принимает работы от учащихся 9-11 классов и профессиональных учебных организаций.</w:t>
      </w:r>
    </w:p>
    <w:p w:rsidR="00122CEC" w:rsidRDefault="00122CEC" w:rsidP="00122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и призеры конкурса станут участниками специального семинара Театроведческого факультета и смогут получить бонусы на вступительных испытаниях!</w:t>
      </w:r>
    </w:p>
    <w:p w:rsidR="00122CEC" w:rsidRDefault="00122CEC" w:rsidP="00122C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работе: не меньше 5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наков в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, 14 кегль, шрифт - </w:t>
      </w:r>
      <w:r>
        <w:rPr>
          <w:rFonts w:ascii="Times New Roman" w:hAnsi="Times New Roman" w:cs="Times New Roman"/>
          <w:sz w:val="24"/>
          <w:szCs w:val="24"/>
          <w:lang w:val="en-US"/>
        </w:rPr>
        <w:t>TNR</w:t>
      </w:r>
      <w:r>
        <w:rPr>
          <w:rFonts w:ascii="Times New Roman" w:hAnsi="Times New Roman" w:cs="Times New Roman"/>
          <w:sz w:val="24"/>
          <w:szCs w:val="24"/>
        </w:rPr>
        <w:t>, отступ – 1,5.</w:t>
      </w:r>
    </w:p>
    <w:p w:rsidR="00122CEC" w:rsidRDefault="00122CEC" w:rsidP="00122CE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Отправить работу и задать вопросы - </w:t>
      </w:r>
      <w:hyperlink r:id="rId4" w:history="1">
        <w:r>
          <w:rPr>
            <w:rStyle w:val="a3"/>
            <w:sz w:val="28"/>
            <w:szCs w:val="28"/>
            <w:lang w:val="en-US" w:eastAsia="ru-RU"/>
          </w:rPr>
          <w:t>konkurs</w:t>
        </w:r>
        <w:r>
          <w:rPr>
            <w:rStyle w:val="a3"/>
            <w:sz w:val="28"/>
            <w:szCs w:val="28"/>
            <w:lang w:eastAsia="ru-RU"/>
          </w:rPr>
          <w:t>.</w:t>
        </w:r>
        <w:r>
          <w:rPr>
            <w:rStyle w:val="a3"/>
            <w:sz w:val="28"/>
            <w:szCs w:val="28"/>
            <w:lang w:val="en-US" w:eastAsia="ru-RU"/>
          </w:rPr>
          <w:t>teatroved</w:t>
        </w:r>
        <w:r>
          <w:rPr>
            <w:rStyle w:val="a3"/>
            <w:sz w:val="28"/>
            <w:szCs w:val="28"/>
            <w:lang w:eastAsia="ru-RU"/>
          </w:rPr>
          <w:t>@</w:t>
        </w:r>
        <w:r>
          <w:rPr>
            <w:rStyle w:val="a3"/>
            <w:sz w:val="28"/>
            <w:szCs w:val="28"/>
            <w:lang w:val="en-US" w:eastAsia="ru-RU"/>
          </w:rPr>
          <w:t>g</w:t>
        </w:r>
        <w:r>
          <w:rPr>
            <w:rStyle w:val="a3"/>
            <w:sz w:val="28"/>
            <w:szCs w:val="28"/>
            <w:lang w:eastAsia="ru-RU"/>
          </w:rPr>
          <w:t>mail.</w:t>
        </w:r>
        <w:r>
          <w:rPr>
            <w:rStyle w:val="a3"/>
            <w:sz w:val="28"/>
            <w:szCs w:val="28"/>
            <w:lang w:val="en-US" w:eastAsia="ru-RU"/>
          </w:rPr>
          <w:t>com</w:t>
        </w:r>
      </w:hyperlink>
    </w:p>
    <w:p w:rsidR="00122CEC" w:rsidRDefault="00122CEC" w:rsidP="00122C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Более подробно о конкурсе – на сайте института </w:t>
      </w:r>
      <w:hyperlink r:id="rId5" w:history="1">
        <w:r>
          <w:rPr>
            <w:rStyle w:val="a3"/>
            <w:rFonts w:cstheme="minorBidi"/>
            <w:sz w:val="24"/>
            <w:szCs w:val="24"/>
          </w:rPr>
          <w:t>http://academy.tart.spb.ru/Home/Konkurs/reviews/default.aspx?lang=ru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4F19" w:rsidRDefault="00E44F19"/>
    <w:sectPr w:rsidR="00E44F19" w:rsidSect="00E44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122CEC"/>
    <w:rsid w:val="00122CEC"/>
    <w:rsid w:val="00E4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2CE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cademy.tart.spb.ru/Home/Konkurs/reviews/default.aspx?lang=ru" TargetMode="External"/><Relationship Id="rId4" Type="http://schemas.openxmlformats.org/officeDocument/2006/relationships/hyperlink" Target="mailto:konkurs.teatroved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2016-12-02T07:41:00Z</dcterms:created>
  <dcterms:modified xsi:type="dcterms:W3CDTF">2016-12-02T07:41:00Z</dcterms:modified>
</cp:coreProperties>
</file>