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A4" w:rsidRPr="001451A4" w:rsidRDefault="001451A4" w:rsidP="001451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A4">
        <w:rPr>
          <w:rFonts w:ascii="Times New Roman" w:hAnsi="Times New Roman" w:cs="Times New Roman"/>
          <w:sz w:val="28"/>
          <w:szCs w:val="28"/>
        </w:rPr>
        <w:t xml:space="preserve">Перечень документов, предоставляемых Абонентом </w:t>
      </w:r>
      <w:proofErr w:type="gramStart"/>
      <w:r w:rsidRPr="001451A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451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1A4" w:rsidRPr="001451A4" w:rsidRDefault="001451A4" w:rsidP="001451A4">
      <w:pPr>
        <w:pStyle w:val="a3"/>
        <w:rPr>
          <w:rFonts w:ascii="Times New Roman" w:hAnsi="Times New Roman" w:cs="Times New Roman"/>
          <w:sz w:val="28"/>
          <w:szCs w:val="28"/>
        </w:rPr>
      </w:pPr>
      <w:r w:rsidRPr="001451A4">
        <w:rPr>
          <w:rFonts w:ascii="Times New Roman" w:hAnsi="Times New Roman" w:cs="Times New Roman"/>
          <w:sz w:val="28"/>
          <w:szCs w:val="28"/>
        </w:rPr>
        <w:t>оформления договора теплоснабжения с ГУП «ТЭК СПб»</w:t>
      </w:r>
    </w:p>
    <w:p w:rsidR="001451A4" w:rsidRDefault="001451A4" w:rsidP="001451A4">
      <w:pPr>
        <w:jc w:val="center"/>
        <w:rPr>
          <w:rFonts w:ascii="Times New Roman" w:hAnsi="Times New Roman"/>
          <w:i/>
          <w:iCs/>
          <w:sz w:val="28"/>
          <w:szCs w:val="28"/>
          <w:u w:val="single"/>
        </w:rPr>
      </w:pPr>
      <w:r w:rsidRPr="001451A4">
        <w:rPr>
          <w:rFonts w:ascii="Times New Roman" w:hAnsi="Times New Roman"/>
          <w:i/>
          <w:iCs/>
          <w:sz w:val="28"/>
          <w:szCs w:val="28"/>
          <w:u w:val="single"/>
        </w:rPr>
        <w:t>при переоформлении договоров</w:t>
      </w:r>
    </w:p>
    <w:p w:rsidR="001451A4" w:rsidRPr="001451A4" w:rsidRDefault="001451A4" w:rsidP="001451A4">
      <w:pPr>
        <w:jc w:val="center"/>
        <w:rPr>
          <w:rFonts w:ascii="Times New Roman" w:hAnsi="Times New Roman"/>
          <w:i/>
          <w:iCs/>
          <w:sz w:val="28"/>
          <w:szCs w:val="28"/>
          <w:u w:val="single"/>
        </w:rPr>
      </w:pPr>
      <w:r w:rsidRPr="001451A4">
        <w:rPr>
          <w:rFonts w:ascii="Times New Roman" w:hAnsi="Times New Roman"/>
          <w:i/>
          <w:iCs/>
          <w:sz w:val="28"/>
          <w:szCs w:val="28"/>
          <w:u w:val="single"/>
        </w:rPr>
        <w:t xml:space="preserve"> (прочие, местный бюджет, федеральный бюджет)</w:t>
      </w:r>
    </w:p>
    <w:p w:rsidR="001451A4" w:rsidRPr="001451A4" w:rsidRDefault="001451A4" w:rsidP="001451A4">
      <w:pPr>
        <w:jc w:val="center"/>
        <w:rPr>
          <w:rFonts w:ascii="Times New Roman" w:hAnsi="Times New Roman"/>
          <w:sz w:val="24"/>
          <w:szCs w:val="24"/>
        </w:rPr>
      </w:pPr>
    </w:p>
    <w:p w:rsidR="001451A4" w:rsidRPr="001451A4" w:rsidRDefault="001451A4" w:rsidP="001451A4">
      <w:pPr>
        <w:ind w:firstLine="720"/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b/>
          <w:bCs/>
          <w:sz w:val="20"/>
          <w:szCs w:val="20"/>
        </w:rPr>
        <w:t>1.</w:t>
      </w:r>
      <w:r w:rsidRPr="001451A4">
        <w:rPr>
          <w:rFonts w:ascii="Times New Roman" w:hAnsi="Times New Roman"/>
          <w:sz w:val="20"/>
          <w:szCs w:val="20"/>
        </w:rPr>
        <w:t xml:space="preserve">Письмо на фирменном бланке с просьбой о заключении договора теплоснабжения на имя </w:t>
      </w:r>
      <w:r w:rsidRPr="001451A4">
        <w:rPr>
          <w:rFonts w:ascii="Times New Roman" w:hAnsi="Times New Roman"/>
          <w:b/>
          <w:bCs/>
          <w:sz w:val="20"/>
          <w:szCs w:val="20"/>
        </w:rPr>
        <w:t>директора филиала «</w:t>
      </w:r>
      <w:proofErr w:type="spellStart"/>
      <w:r w:rsidRPr="001451A4">
        <w:rPr>
          <w:rFonts w:ascii="Times New Roman" w:hAnsi="Times New Roman"/>
          <w:b/>
          <w:bCs/>
          <w:sz w:val="20"/>
          <w:szCs w:val="20"/>
        </w:rPr>
        <w:t>Энергосбыт</w:t>
      </w:r>
      <w:proofErr w:type="spellEnd"/>
      <w:r w:rsidRPr="001451A4">
        <w:rPr>
          <w:rFonts w:ascii="Times New Roman" w:hAnsi="Times New Roman"/>
          <w:b/>
          <w:bCs/>
          <w:sz w:val="20"/>
          <w:szCs w:val="20"/>
        </w:rPr>
        <w:t>» Сергиенко А.М._</w:t>
      </w:r>
      <w:r w:rsidRPr="001451A4">
        <w:rPr>
          <w:rFonts w:ascii="Times New Roman" w:hAnsi="Times New Roman"/>
          <w:sz w:val="20"/>
          <w:szCs w:val="20"/>
        </w:rPr>
        <w:t xml:space="preserve"> за подписью руководителя и главного бухгалтера организации, скрепленное круглой печатью, содержащее:</w:t>
      </w:r>
    </w:p>
    <w:p w:rsidR="001451A4" w:rsidRPr="001451A4" w:rsidRDefault="001451A4" w:rsidP="001451A4">
      <w:p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>- Адрес фактического местонахождения;</w:t>
      </w:r>
    </w:p>
    <w:p w:rsidR="001451A4" w:rsidRPr="001451A4" w:rsidRDefault="001451A4" w:rsidP="001451A4">
      <w:p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>- Адре</w:t>
      </w:r>
      <w:proofErr w:type="gramStart"/>
      <w:r w:rsidRPr="001451A4">
        <w:rPr>
          <w:rFonts w:ascii="Times New Roman" w:hAnsi="Times New Roman"/>
          <w:sz w:val="20"/>
          <w:szCs w:val="20"/>
        </w:rPr>
        <w:t>с(</w:t>
      </w:r>
      <w:proofErr w:type="gramEnd"/>
      <w:r w:rsidRPr="001451A4">
        <w:rPr>
          <w:rFonts w:ascii="Times New Roman" w:hAnsi="Times New Roman"/>
          <w:sz w:val="20"/>
          <w:szCs w:val="20"/>
        </w:rPr>
        <w:t>а) отапливаемого(</w:t>
      </w:r>
      <w:proofErr w:type="spellStart"/>
      <w:r w:rsidRPr="001451A4">
        <w:rPr>
          <w:rFonts w:ascii="Times New Roman" w:hAnsi="Times New Roman"/>
          <w:sz w:val="20"/>
          <w:szCs w:val="20"/>
        </w:rPr>
        <w:t>ых</w:t>
      </w:r>
      <w:proofErr w:type="spellEnd"/>
      <w:r w:rsidRPr="001451A4">
        <w:rPr>
          <w:rFonts w:ascii="Times New Roman" w:hAnsi="Times New Roman"/>
          <w:sz w:val="20"/>
          <w:szCs w:val="20"/>
        </w:rPr>
        <w:t>) объекта(</w:t>
      </w:r>
      <w:proofErr w:type="spellStart"/>
      <w:r w:rsidRPr="001451A4">
        <w:rPr>
          <w:rFonts w:ascii="Times New Roman" w:hAnsi="Times New Roman"/>
          <w:sz w:val="20"/>
          <w:szCs w:val="20"/>
        </w:rPr>
        <w:t>ов</w:t>
      </w:r>
      <w:proofErr w:type="spellEnd"/>
      <w:r w:rsidRPr="001451A4">
        <w:rPr>
          <w:rFonts w:ascii="Times New Roman" w:hAnsi="Times New Roman"/>
          <w:sz w:val="20"/>
          <w:szCs w:val="20"/>
        </w:rPr>
        <w:t>);</w:t>
      </w:r>
    </w:p>
    <w:p w:rsidR="001451A4" w:rsidRPr="001451A4" w:rsidRDefault="001451A4" w:rsidP="001451A4">
      <w:p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 xml:space="preserve">- Ф.И.О руководителя предприятия (организации) полностью, его номер телефона/факса; </w:t>
      </w:r>
      <w:r w:rsidRPr="001451A4">
        <w:rPr>
          <w:rFonts w:ascii="Times New Roman" w:hAnsi="Times New Roman"/>
          <w:b/>
          <w:bCs/>
          <w:i/>
          <w:iCs/>
          <w:sz w:val="20"/>
          <w:szCs w:val="20"/>
        </w:rPr>
        <w:t>адрес электронной почты;</w:t>
      </w:r>
    </w:p>
    <w:p w:rsidR="001451A4" w:rsidRPr="001451A4" w:rsidRDefault="001451A4" w:rsidP="001451A4">
      <w:p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>- Ф.И.О главного бухгалтера полностью, его номер телефона/факса;</w:t>
      </w:r>
    </w:p>
    <w:p w:rsidR="001451A4" w:rsidRPr="001451A4" w:rsidRDefault="001451A4" w:rsidP="001451A4">
      <w:pPr>
        <w:pStyle w:val="a5"/>
        <w:ind w:left="180" w:hanging="180"/>
        <w:rPr>
          <w:sz w:val="20"/>
          <w:szCs w:val="20"/>
        </w:rPr>
      </w:pPr>
      <w:r w:rsidRPr="001451A4">
        <w:rPr>
          <w:sz w:val="20"/>
          <w:szCs w:val="20"/>
        </w:rPr>
        <w:t>- Ф.И.</w:t>
      </w:r>
      <w:proofErr w:type="gramStart"/>
      <w:r w:rsidRPr="001451A4">
        <w:rPr>
          <w:sz w:val="20"/>
          <w:szCs w:val="20"/>
        </w:rPr>
        <w:t>О</w:t>
      </w:r>
      <w:proofErr w:type="gramEnd"/>
      <w:r w:rsidRPr="001451A4">
        <w:rPr>
          <w:sz w:val="20"/>
          <w:szCs w:val="20"/>
        </w:rPr>
        <w:t xml:space="preserve"> ответственного полномочного представителя для работы с </w:t>
      </w:r>
      <w:proofErr w:type="spellStart"/>
      <w:r w:rsidRPr="001451A4">
        <w:rPr>
          <w:sz w:val="20"/>
          <w:szCs w:val="20"/>
        </w:rPr>
        <w:t>Ресурсоснабжающей</w:t>
      </w:r>
      <w:proofErr w:type="spellEnd"/>
      <w:r w:rsidRPr="001451A4">
        <w:rPr>
          <w:sz w:val="20"/>
          <w:szCs w:val="20"/>
        </w:rPr>
        <w:t xml:space="preserve"> организацией (РСО) полностью, его номер телефона/факса;</w:t>
      </w:r>
    </w:p>
    <w:p w:rsidR="001451A4" w:rsidRPr="001451A4" w:rsidRDefault="001451A4" w:rsidP="001451A4">
      <w:p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>- Сведения о ведомственной принадлежности;</w:t>
      </w:r>
    </w:p>
    <w:p w:rsidR="001451A4" w:rsidRPr="001451A4" w:rsidRDefault="001451A4" w:rsidP="001451A4">
      <w:p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>- Банковские реквизиты;</w:t>
      </w:r>
    </w:p>
    <w:p w:rsidR="001451A4" w:rsidRPr="001451A4" w:rsidRDefault="001451A4" w:rsidP="001451A4">
      <w:p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>- Гарантию по оплате тепловой энергии;</w:t>
      </w:r>
    </w:p>
    <w:p w:rsidR="001451A4" w:rsidRPr="001451A4" w:rsidRDefault="001451A4" w:rsidP="001451A4">
      <w:p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  <w:highlight w:val="lightGray"/>
        </w:rPr>
        <w:t>- Сведения о реконструкции ИТП и изменения схемы подключения объекта (если производилась)</w:t>
      </w:r>
      <w:proofErr w:type="gramStart"/>
      <w:r w:rsidRPr="001451A4">
        <w:rPr>
          <w:rFonts w:ascii="Times New Roman" w:hAnsi="Times New Roman"/>
          <w:sz w:val="20"/>
          <w:szCs w:val="20"/>
          <w:highlight w:val="lightGray"/>
        </w:rPr>
        <w:t xml:space="preserve"> !</w:t>
      </w:r>
      <w:proofErr w:type="gramEnd"/>
      <w:r w:rsidRPr="001451A4">
        <w:rPr>
          <w:rFonts w:ascii="Times New Roman" w:hAnsi="Times New Roman"/>
          <w:sz w:val="20"/>
          <w:szCs w:val="20"/>
          <w:highlight w:val="lightGray"/>
        </w:rPr>
        <w:t>!!</w:t>
      </w:r>
    </w:p>
    <w:p w:rsidR="001451A4" w:rsidRPr="001451A4" w:rsidRDefault="001451A4" w:rsidP="001451A4">
      <w:p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 xml:space="preserve">               </w:t>
      </w:r>
      <w:r w:rsidRPr="001451A4">
        <w:rPr>
          <w:rFonts w:ascii="Times New Roman" w:hAnsi="Times New Roman"/>
          <w:b/>
          <w:bCs/>
          <w:sz w:val="20"/>
          <w:szCs w:val="20"/>
        </w:rPr>
        <w:t>2</w:t>
      </w:r>
      <w:r w:rsidRPr="001451A4">
        <w:rPr>
          <w:rFonts w:ascii="Times New Roman" w:hAnsi="Times New Roman"/>
          <w:sz w:val="20"/>
          <w:szCs w:val="20"/>
        </w:rPr>
        <w:t>. Учредительные документы (копии), в том числе:</w:t>
      </w:r>
    </w:p>
    <w:p w:rsidR="001451A4" w:rsidRPr="001451A4" w:rsidRDefault="001451A4" w:rsidP="001451A4">
      <w:p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>                  а) учредительные документы, действующие на момент заключения договора (устав, положение);</w:t>
      </w:r>
    </w:p>
    <w:p w:rsidR="001451A4" w:rsidRPr="001451A4" w:rsidRDefault="001451A4" w:rsidP="001451A4">
      <w:pPr>
        <w:ind w:firstLine="900"/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>б) свидетельство о регистрации юридического лица, ОГРН.</w:t>
      </w:r>
    </w:p>
    <w:p w:rsidR="001451A4" w:rsidRPr="001451A4" w:rsidRDefault="001451A4" w:rsidP="001451A4">
      <w:p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 xml:space="preserve">               </w:t>
      </w:r>
      <w:r w:rsidRPr="001451A4">
        <w:rPr>
          <w:rFonts w:ascii="Times New Roman" w:hAnsi="Times New Roman"/>
          <w:b/>
          <w:bCs/>
          <w:sz w:val="20"/>
          <w:szCs w:val="20"/>
        </w:rPr>
        <w:t xml:space="preserve">3. </w:t>
      </w:r>
      <w:r w:rsidRPr="001451A4">
        <w:rPr>
          <w:rFonts w:ascii="Times New Roman" w:hAnsi="Times New Roman"/>
          <w:sz w:val="20"/>
          <w:szCs w:val="20"/>
        </w:rPr>
        <w:t>Свидетельство о постановке на налоговый учет (копия).</w:t>
      </w:r>
    </w:p>
    <w:p w:rsidR="001451A4" w:rsidRPr="001451A4" w:rsidRDefault="001451A4" w:rsidP="001451A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b/>
          <w:bCs/>
          <w:sz w:val="20"/>
          <w:szCs w:val="20"/>
        </w:rPr>
        <w:t>4</w:t>
      </w:r>
      <w:r w:rsidRPr="001451A4">
        <w:rPr>
          <w:rFonts w:ascii="Times New Roman" w:hAnsi="Times New Roman"/>
          <w:sz w:val="20"/>
          <w:szCs w:val="20"/>
        </w:rPr>
        <w:t>. Выписка из Единого реестра юридических лиц, содержащая сведения о видах экономической деятельности организации (копия).</w:t>
      </w:r>
    </w:p>
    <w:p w:rsidR="001451A4" w:rsidRPr="001451A4" w:rsidRDefault="001451A4" w:rsidP="001451A4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b/>
          <w:bCs/>
          <w:sz w:val="20"/>
          <w:szCs w:val="20"/>
        </w:rPr>
        <w:t>5</w:t>
      </w:r>
      <w:r w:rsidRPr="001451A4">
        <w:rPr>
          <w:rFonts w:ascii="Times New Roman" w:hAnsi="Times New Roman"/>
          <w:sz w:val="20"/>
          <w:szCs w:val="20"/>
        </w:rPr>
        <w:t>. Правоустанавливающие документы на объект теплоснабжения и тепловые сети при их наличии (копии</w:t>
      </w:r>
      <w:r w:rsidRPr="001451A4">
        <w:rPr>
          <w:rFonts w:ascii="Times New Roman" w:hAnsi="Times New Roman"/>
          <w:sz w:val="20"/>
          <w:szCs w:val="20"/>
          <w:u w:val="single"/>
        </w:rPr>
        <w:t>)</w:t>
      </w:r>
      <w:r w:rsidRPr="001451A4">
        <w:rPr>
          <w:rFonts w:ascii="Times New Roman" w:hAnsi="Times New Roman"/>
          <w:sz w:val="20"/>
          <w:szCs w:val="20"/>
        </w:rPr>
        <w:t>:</w:t>
      </w:r>
    </w:p>
    <w:p w:rsidR="001451A4" w:rsidRPr="001451A4" w:rsidRDefault="001451A4" w:rsidP="001451A4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 xml:space="preserve">- договор купли-продажи и </w:t>
      </w:r>
      <w:proofErr w:type="spellStart"/>
      <w:r w:rsidRPr="001451A4">
        <w:rPr>
          <w:rFonts w:ascii="Times New Roman" w:hAnsi="Times New Roman"/>
          <w:sz w:val="20"/>
          <w:szCs w:val="20"/>
        </w:rPr>
        <w:t>т</w:t>
      </w:r>
      <w:proofErr w:type="gramStart"/>
      <w:r w:rsidRPr="001451A4">
        <w:rPr>
          <w:rFonts w:ascii="Times New Roman" w:hAnsi="Times New Roman"/>
          <w:sz w:val="20"/>
          <w:szCs w:val="20"/>
        </w:rPr>
        <w:t>.п</w:t>
      </w:r>
      <w:proofErr w:type="spellEnd"/>
      <w:proofErr w:type="gramEnd"/>
      <w:r w:rsidRPr="001451A4">
        <w:rPr>
          <w:rFonts w:ascii="Times New Roman" w:hAnsi="Times New Roman"/>
          <w:sz w:val="20"/>
          <w:szCs w:val="20"/>
        </w:rPr>
        <w:t>,</w:t>
      </w:r>
    </w:p>
    <w:p w:rsidR="001451A4" w:rsidRPr="001451A4" w:rsidRDefault="001451A4" w:rsidP="001451A4">
      <w:pPr>
        <w:ind w:firstLine="709"/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>- выписка из ЕГРН.</w:t>
      </w:r>
    </w:p>
    <w:p w:rsidR="001451A4" w:rsidRPr="001451A4" w:rsidRDefault="001451A4" w:rsidP="001451A4">
      <w:p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 xml:space="preserve">               </w:t>
      </w:r>
      <w:r w:rsidRPr="001451A4">
        <w:rPr>
          <w:rFonts w:ascii="Times New Roman" w:hAnsi="Times New Roman"/>
          <w:b/>
          <w:bCs/>
          <w:sz w:val="20"/>
          <w:szCs w:val="20"/>
        </w:rPr>
        <w:t>6</w:t>
      </w:r>
      <w:r w:rsidRPr="001451A4">
        <w:rPr>
          <w:rFonts w:ascii="Times New Roman" w:hAnsi="Times New Roman"/>
          <w:sz w:val="20"/>
          <w:szCs w:val="20"/>
        </w:rPr>
        <w:t>. Доверенность лицу, уполномоченному подписывать договор теплоснабжения (при необходимости).</w:t>
      </w:r>
    </w:p>
    <w:p w:rsidR="001451A4" w:rsidRPr="001451A4" w:rsidRDefault="001451A4" w:rsidP="001451A4">
      <w:p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 xml:space="preserve">               </w:t>
      </w:r>
      <w:r w:rsidRPr="001451A4">
        <w:rPr>
          <w:rFonts w:ascii="Times New Roman" w:hAnsi="Times New Roman"/>
          <w:b/>
          <w:bCs/>
          <w:sz w:val="20"/>
          <w:szCs w:val="20"/>
        </w:rPr>
        <w:t xml:space="preserve">7. </w:t>
      </w:r>
      <w:r w:rsidRPr="001451A4">
        <w:rPr>
          <w:rFonts w:ascii="Times New Roman" w:hAnsi="Times New Roman"/>
          <w:sz w:val="20"/>
          <w:szCs w:val="20"/>
        </w:rPr>
        <w:t xml:space="preserve">Если производилась реконструкция ИТП и изменялась схема подключения объекта необходимо </w:t>
      </w:r>
      <w:proofErr w:type="gramStart"/>
      <w:r w:rsidRPr="001451A4">
        <w:rPr>
          <w:rFonts w:ascii="Times New Roman" w:hAnsi="Times New Roman"/>
          <w:sz w:val="20"/>
          <w:szCs w:val="20"/>
        </w:rPr>
        <w:t>предоставить следующие документы</w:t>
      </w:r>
      <w:proofErr w:type="gramEnd"/>
      <w:r w:rsidRPr="001451A4">
        <w:rPr>
          <w:rFonts w:ascii="Times New Roman" w:hAnsi="Times New Roman"/>
          <w:sz w:val="20"/>
          <w:szCs w:val="20"/>
        </w:rPr>
        <w:t>:</w:t>
      </w:r>
    </w:p>
    <w:p w:rsidR="001451A4" w:rsidRPr="001451A4" w:rsidRDefault="001451A4" w:rsidP="001451A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>а)</w:t>
      </w:r>
      <w:r w:rsidRPr="001451A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451A4">
        <w:rPr>
          <w:rFonts w:ascii="Times New Roman" w:hAnsi="Times New Roman"/>
          <w:sz w:val="20"/>
          <w:szCs w:val="20"/>
        </w:rPr>
        <w:t xml:space="preserve">технические условия от Дирекции по перспективному развитию ГУП «ТЭК СПб» </w:t>
      </w:r>
    </w:p>
    <w:p w:rsidR="001451A4" w:rsidRPr="001451A4" w:rsidRDefault="001451A4" w:rsidP="001451A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>б)</w:t>
      </w:r>
      <w:r w:rsidRPr="001451A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451A4">
        <w:rPr>
          <w:rFonts w:ascii="Times New Roman" w:hAnsi="Times New Roman"/>
          <w:sz w:val="20"/>
          <w:szCs w:val="20"/>
        </w:rPr>
        <w:t xml:space="preserve">разрешение на допуск в эксплуатацию энергоустановки МТУ </w:t>
      </w:r>
      <w:proofErr w:type="spellStart"/>
      <w:r w:rsidRPr="001451A4">
        <w:rPr>
          <w:rFonts w:ascii="Times New Roman" w:hAnsi="Times New Roman"/>
          <w:sz w:val="20"/>
          <w:szCs w:val="20"/>
        </w:rPr>
        <w:t>Ростехнадзора</w:t>
      </w:r>
      <w:proofErr w:type="spellEnd"/>
      <w:r w:rsidRPr="001451A4">
        <w:rPr>
          <w:rFonts w:ascii="Times New Roman" w:hAnsi="Times New Roman"/>
          <w:sz w:val="20"/>
          <w:szCs w:val="20"/>
        </w:rPr>
        <w:t xml:space="preserve"> по СЗФО (тел.272-96-57, 321-89-88, В.О. 10-я линия, д.51).</w:t>
      </w:r>
    </w:p>
    <w:p w:rsidR="001451A4" w:rsidRPr="001451A4" w:rsidRDefault="001451A4" w:rsidP="001451A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b/>
          <w:bCs/>
          <w:sz w:val="20"/>
          <w:szCs w:val="20"/>
        </w:rPr>
        <w:t xml:space="preserve">8. </w:t>
      </w:r>
      <w:r w:rsidRPr="001451A4">
        <w:rPr>
          <w:rFonts w:ascii="Times New Roman" w:hAnsi="Times New Roman"/>
          <w:sz w:val="20"/>
          <w:szCs w:val="20"/>
        </w:rPr>
        <w:t>Паспорта на узлы присоединения и системы теплопотребления (копии, при наличии).</w:t>
      </w:r>
    </w:p>
    <w:p w:rsidR="001451A4" w:rsidRPr="001451A4" w:rsidRDefault="001451A4" w:rsidP="00C244ED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b/>
          <w:bCs/>
          <w:sz w:val="20"/>
          <w:szCs w:val="20"/>
        </w:rPr>
        <w:t>9</w:t>
      </w:r>
      <w:r w:rsidRPr="001451A4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1451A4">
        <w:rPr>
          <w:rFonts w:ascii="Times New Roman" w:hAnsi="Times New Roman"/>
          <w:sz w:val="20"/>
          <w:szCs w:val="20"/>
        </w:rPr>
        <w:t xml:space="preserve">Копию приказа о назначении ответственного лица за исправное состояние и безопасную эксплуатацию </w:t>
      </w:r>
      <w:proofErr w:type="spellStart"/>
      <w:r w:rsidRPr="001451A4">
        <w:rPr>
          <w:rFonts w:ascii="Times New Roman" w:hAnsi="Times New Roman"/>
          <w:sz w:val="20"/>
          <w:szCs w:val="20"/>
        </w:rPr>
        <w:t>теплопотребляющих</w:t>
      </w:r>
      <w:proofErr w:type="spellEnd"/>
      <w:r w:rsidRPr="001451A4">
        <w:rPr>
          <w:rFonts w:ascii="Times New Roman" w:hAnsi="Times New Roman"/>
          <w:sz w:val="20"/>
          <w:szCs w:val="20"/>
        </w:rPr>
        <w:t xml:space="preserve"> установок и тепловых сетей и протокол проверки знаний ответственного лица за исправное состояние и безопасную эксплуатацию </w:t>
      </w:r>
      <w:proofErr w:type="spellStart"/>
      <w:r w:rsidRPr="001451A4">
        <w:rPr>
          <w:rFonts w:ascii="Times New Roman" w:hAnsi="Times New Roman"/>
          <w:sz w:val="20"/>
          <w:szCs w:val="20"/>
        </w:rPr>
        <w:t>теплопотребляющих</w:t>
      </w:r>
      <w:proofErr w:type="spellEnd"/>
      <w:r w:rsidRPr="001451A4">
        <w:rPr>
          <w:rFonts w:ascii="Times New Roman" w:hAnsi="Times New Roman"/>
          <w:sz w:val="20"/>
          <w:szCs w:val="20"/>
        </w:rPr>
        <w:t xml:space="preserve"> установок и тепловых сетей, оформленные с представителем МТУ </w:t>
      </w:r>
      <w:proofErr w:type="spellStart"/>
      <w:r w:rsidRPr="001451A4">
        <w:rPr>
          <w:rFonts w:ascii="Times New Roman" w:hAnsi="Times New Roman"/>
          <w:sz w:val="20"/>
          <w:szCs w:val="20"/>
        </w:rPr>
        <w:t>Ростехнадзора</w:t>
      </w:r>
      <w:proofErr w:type="spellEnd"/>
      <w:r w:rsidRPr="001451A4">
        <w:rPr>
          <w:rFonts w:ascii="Times New Roman" w:hAnsi="Times New Roman"/>
          <w:sz w:val="20"/>
          <w:szCs w:val="20"/>
        </w:rPr>
        <w:t xml:space="preserve"> по СЗ ФО (тел.272-96-57, 321-89-88, В.О. 10-я линия, д.51),</w:t>
      </w:r>
      <w:r w:rsidR="00C244ED" w:rsidRPr="00C244ED">
        <w:rPr>
          <w:rFonts w:ascii="Times New Roman" w:hAnsi="Times New Roman"/>
          <w:sz w:val="20"/>
          <w:szCs w:val="20"/>
        </w:rPr>
        <w:t xml:space="preserve"> </w:t>
      </w:r>
      <w:r w:rsidRPr="001451A4">
        <w:rPr>
          <w:rFonts w:ascii="Times New Roman" w:hAnsi="Times New Roman"/>
          <w:b/>
          <w:bCs/>
          <w:sz w:val="20"/>
          <w:szCs w:val="20"/>
        </w:rPr>
        <w:t xml:space="preserve">либо </w:t>
      </w:r>
      <w:r w:rsidRPr="001451A4">
        <w:rPr>
          <w:rFonts w:ascii="Times New Roman" w:hAnsi="Times New Roman"/>
          <w:sz w:val="20"/>
          <w:szCs w:val="20"/>
        </w:rPr>
        <w:t>при наличии обслуживающей организации:</w:t>
      </w:r>
      <w:proofErr w:type="gramEnd"/>
    </w:p>
    <w:p w:rsidR="001451A4" w:rsidRPr="001451A4" w:rsidRDefault="001451A4" w:rsidP="001451A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 xml:space="preserve">договор на техническое обслуживание </w:t>
      </w:r>
      <w:proofErr w:type="spellStart"/>
      <w:r w:rsidRPr="001451A4">
        <w:rPr>
          <w:rFonts w:ascii="Times New Roman" w:hAnsi="Times New Roman"/>
          <w:sz w:val="20"/>
          <w:szCs w:val="20"/>
        </w:rPr>
        <w:t>теплопотребляющих</w:t>
      </w:r>
      <w:proofErr w:type="spellEnd"/>
      <w:r w:rsidRPr="001451A4">
        <w:rPr>
          <w:rFonts w:ascii="Times New Roman" w:hAnsi="Times New Roman"/>
          <w:sz w:val="20"/>
          <w:szCs w:val="20"/>
        </w:rPr>
        <w:t xml:space="preserve"> систем и тепловых сетей;</w:t>
      </w:r>
    </w:p>
    <w:p w:rsidR="001451A4" w:rsidRPr="001451A4" w:rsidRDefault="001451A4" w:rsidP="001451A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>лицензию;</w:t>
      </w:r>
    </w:p>
    <w:p w:rsidR="001451A4" w:rsidRPr="001451A4" w:rsidRDefault="001451A4" w:rsidP="001451A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 xml:space="preserve">приказ о назначении ответственного лица за исправное состояние и безопасную эксплуатацию </w:t>
      </w:r>
      <w:proofErr w:type="spellStart"/>
      <w:r w:rsidRPr="001451A4">
        <w:rPr>
          <w:rFonts w:ascii="Times New Roman" w:hAnsi="Times New Roman"/>
          <w:sz w:val="20"/>
          <w:szCs w:val="20"/>
        </w:rPr>
        <w:t>теплопотребляющих</w:t>
      </w:r>
      <w:proofErr w:type="spellEnd"/>
      <w:r w:rsidRPr="001451A4">
        <w:rPr>
          <w:rFonts w:ascii="Times New Roman" w:hAnsi="Times New Roman"/>
          <w:sz w:val="20"/>
          <w:szCs w:val="20"/>
        </w:rPr>
        <w:t xml:space="preserve"> установок и тепловых сетей;</w:t>
      </w:r>
    </w:p>
    <w:p w:rsidR="001451A4" w:rsidRPr="001451A4" w:rsidRDefault="001451A4" w:rsidP="001451A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 xml:space="preserve">протокол проверки знаний ответственного лица за исправное состояние и безопасную эксплуатацию </w:t>
      </w:r>
      <w:proofErr w:type="spellStart"/>
      <w:r w:rsidRPr="001451A4">
        <w:rPr>
          <w:rFonts w:ascii="Times New Roman" w:hAnsi="Times New Roman"/>
          <w:sz w:val="20"/>
          <w:szCs w:val="20"/>
        </w:rPr>
        <w:t>теплопотребляющих</w:t>
      </w:r>
      <w:proofErr w:type="spellEnd"/>
      <w:r w:rsidRPr="001451A4">
        <w:rPr>
          <w:rFonts w:ascii="Times New Roman" w:hAnsi="Times New Roman"/>
          <w:sz w:val="20"/>
          <w:szCs w:val="20"/>
        </w:rPr>
        <w:t xml:space="preserve"> установок и тепловых сетей,</w:t>
      </w:r>
    </w:p>
    <w:p w:rsidR="001451A4" w:rsidRPr="001451A4" w:rsidRDefault="001451A4" w:rsidP="001451A4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1451A4">
        <w:rPr>
          <w:rFonts w:ascii="Times New Roman" w:hAnsi="Times New Roman"/>
          <w:sz w:val="20"/>
          <w:szCs w:val="20"/>
        </w:rPr>
        <w:t>оформленные от обслуживающей организации.</w:t>
      </w:r>
      <w:proofErr w:type="gramEnd"/>
    </w:p>
    <w:p w:rsidR="001451A4" w:rsidRPr="001451A4" w:rsidRDefault="001451A4" w:rsidP="001451A4">
      <w:p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 xml:space="preserve">               </w:t>
      </w:r>
      <w:r w:rsidRPr="001451A4">
        <w:rPr>
          <w:rFonts w:ascii="Times New Roman" w:hAnsi="Times New Roman"/>
          <w:b/>
          <w:bCs/>
          <w:sz w:val="20"/>
          <w:szCs w:val="20"/>
        </w:rPr>
        <w:t>10.</w:t>
      </w:r>
      <w:r w:rsidRPr="001451A4">
        <w:rPr>
          <w:rFonts w:ascii="Times New Roman" w:hAnsi="Times New Roman"/>
          <w:sz w:val="20"/>
          <w:szCs w:val="20"/>
        </w:rPr>
        <w:t xml:space="preserve"> Технический паспорт или справку ПИБ (проектно-инвентаризационное бюро о кубатуре, общеполезной и жилой площади здания) - копия.</w:t>
      </w:r>
    </w:p>
    <w:p w:rsidR="001451A4" w:rsidRPr="001451A4" w:rsidRDefault="001451A4" w:rsidP="001451A4">
      <w:pPr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 xml:space="preserve">               </w:t>
      </w:r>
      <w:r w:rsidRPr="001451A4">
        <w:rPr>
          <w:rFonts w:ascii="Times New Roman" w:hAnsi="Times New Roman"/>
          <w:b/>
          <w:bCs/>
          <w:sz w:val="20"/>
          <w:szCs w:val="20"/>
        </w:rPr>
        <w:t>11</w:t>
      </w:r>
      <w:r w:rsidRPr="001451A4">
        <w:rPr>
          <w:rFonts w:ascii="Times New Roman" w:hAnsi="Times New Roman"/>
          <w:sz w:val="20"/>
          <w:szCs w:val="20"/>
        </w:rPr>
        <w:t>. Сведения об исто</w:t>
      </w:r>
      <w:r w:rsidR="00C244ED">
        <w:rPr>
          <w:rFonts w:ascii="Times New Roman" w:hAnsi="Times New Roman"/>
          <w:sz w:val="20"/>
          <w:szCs w:val="20"/>
        </w:rPr>
        <w:t xml:space="preserve">чнике финансирования из бюджета: </w:t>
      </w:r>
      <w:r w:rsidRPr="001451A4">
        <w:rPr>
          <w:rFonts w:ascii="Times New Roman" w:hAnsi="Times New Roman"/>
          <w:sz w:val="20"/>
          <w:szCs w:val="20"/>
        </w:rPr>
        <w:t>областной, городской, местный бюджет</w:t>
      </w:r>
      <w:r w:rsidRPr="001451A4">
        <w:rPr>
          <w:rFonts w:ascii="Times New Roman" w:hAnsi="Times New Roman"/>
          <w:b/>
          <w:bCs/>
          <w:sz w:val="20"/>
          <w:szCs w:val="20"/>
        </w:rPr>
        <w:t xml:space="preserve"> -</w:t>
      </w:r>
      <w:r w:rsidRPr="001451A4">
        <w:rPr>
          <w:rFonts w:ascii="Times New Roman" w:hAnsi="Times New Roman"/>
          <w:sz w:val="20"/>
          <w:szCs w:val="20"/>
        </w:rPr>
        <w:t xml:space="preserve"> подтверждаются справкой из финансового управления.</w:t>
      </w:r>
    </w:p>
    <w:p w:rsidR="001451A4" w:rsidRPr="001451A4" w:rsidRDefault="001451A4" w:rsidP="001451A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b/>
          <w:bCs/>
          <w:sz w:val="20"/>
          <w:szCs w:val="20"/>
        </w:rPr>
        <w:t xml:space="preserve">12. </w:t>
      </w:r>
      <w:r w:rsidRPr="001451A4">
        <w:rPr>
          <w:rFonts w:ascii="Times New Roman" w:hAnsi="Times New Roman"/>
          <w:sz w:val="20"/>
          <w:szCs w:val="20"/>
        </w:rPr>
        <w:t>При наличии ГВС или системы вентиляции: справку о режиме работы организации и для вентиляции - акт о работе системы вентиляции в автоматическом режиме, составленный с представителями абонентного отдела филиала «</w:t>
      </w:r>
      <w:proofErr w:type="spellStart"/>
      <w:r w:rsidRPr="001451A4">
        <w:rPr>
          <w:rFonts w:ascii="Times New Roman" w:hAnsi="Times New Roman"/>
          <w:sz w:val="20"/>
          <w:szCs w:val="20"/>
        </w:rPr>
        <w:t>Энергосбыт</w:t>
      </w:r>
      <w:proofErr w:type="spellEnd"/>
      <w:r w:rsidRPr="001451A4">
        <w:rPr>
          <w:rFonts w:ascii="Times New Roman" w:hAnsi="Times New Roman"/>
          <w:sz w:val="20"/>
          <w:szCs w:val="20"/>
        </w:rPr>
        <w:t>».</w:t>
      </w:r>
    </w:p>
    <w:p w:rsidR="001451A4" w:rsidRPr="001451A4" w:rsidRDefault="001451A4" w:rsidP="001451A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b/>
          <w:bCs/>
          <w:sz w:val="20"/>
          <w:szCs w:val="20"/>
        </w:rPr>
        <w:t>13</w:t>
      </w:r>
      <w:r w:rsidRPr="001451A4">
        <w:rPr>
          <w:rFonts w:ascii="Times New Roman" w:hAnsi="Times New Roman"/>
          <w:sz w:val="20"/>
          <w:szCs w:val="20"/>
        </w:rPr>
        <w:t>. Акт допуска в эксплуатацию коммерческого узла учета тепловой энергии (при наличии КУУТЭ) - копия.</w:t>
      </w:r>
    </w:p>
    <w:p w:rsidR="001451A4" w:rsidRPr="001451A4" w:rsidRDefault="001451A4" w:rsidP="001451A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b/>
          <w:bCs/>
          <w:sz w:val="20"/>
          <w:szCs w:val="20"/>
        </w:rPr>
        <w:t>14.</w:t>
      </w:r>
      <w:r w:rsidRPr="001451A4">
        <w:rPr>
          <w:rFonts w:ascii="Times New Roman" w:hAnsi="Times New Roman"/>
          <w:sz w:val="20"/>
          <w:szCs w:val="20"/>
        </w:rPr>
        <w:t xml:space="preserve"> Схема теплоснабжения объект</w:t>
      </w:r>
      <w:proofErr w:type="gramStart"/>
      <w:r w:rsidRPr="001451A4">
        <w:rPr>
          <w:rFonts w:ascii="Times New Roman" w:hAnsi="Times New Roman"/>
          <w:sz w:val="20"/>
          <w:szCs w:val="20"/>
        </w:rPr>
        <w:t>а(</w:t>
      </w:r>
      <w:proofErr w:type="spellStart"/>
      <w:proofErr w:type="gramEnd"/>
      <w:r w:rsidRPr="001451A4">
        <w:rPr>
          <w:rFonts w:ascii="Times New Roman" w:hAnsi="Times New Roman"/>
          <w:sz w:val="20"/>
          <w:szCs w:val="20"/>
        </w:rPr>
        <w:t>ов</w:t>
      </w:r>
      <w:proofErr w:type="spellEnd"/>
      <w:r w:rsidRPr="001451A4">
        <w:rPr>
          <w:rFonts w:ascii="Times New Roman" w:hAnsi="Times New Roman"/>
          <w:sz w:val="20"/>
          <w:szCs w:val="20"/>
        </w:rPr>
        <w:t>) (при наличии в обслуживании тепловых сетей) - 2 экземпляра.</w:t>
      </w:r>
    </w:p>
    <w:p w:rsidR="001451A4" w:rsidRPr="001451A4" w:rsidRDefault="001451A4" w:rsidP="001451A4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451A4" w:rsidRPr="001451A4" w:rsidRDefault="001451A4" w:rsidP="001451A4">
      <w:pPr>
        <w:pStyle w:val="1"/>
        <w:ind w:firstLine="708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1451A4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lastRenderedPageBreak/>
        <w:t xml:space="preserve">В </w:t>
      </w:r>
      <w:proofErr w:type="gramStart"/>
      <w:r w:rsidRPr="001451A4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процессе</w:t>
      </w:r>
      <w:proofErr w:type="gramEnd"/>
      <w:r w:rsidRPr="001451A4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заключения договора филиала «</w:t>
      </w:r>
      <w:proofErr w:type="spellStart"/>
      <w:r w:rsidRPr="001451A4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Энергосбыт</w:t>
      </w:r>
      <w:proofErr w:type="spellEnd"/>
      <w:r w:rsidRPr="001451A4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» оформляет следующие документы:</w:t>
      </w:r>
    </w:p>
    <w:p w:rsidR="001451A4" w:rsidRPr="001451A4" w:rsidRDefault="001451A4" w:rsidP="001451A4">
      <w:pPr>
        <w:ind w:firstLine="708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>1.Акт по разграничению балансовой принадлежности тепловых сетей - 2 экземпляра;</w:t>
      </w:r>
    </w:p>
    <w:p w:rsidR="001451A4" w:rsidRPr="001451A4" w:rsidRDefault="001451A4" w:rsidP="001451A4">
      <w:pPr>
        <w:ind w:firstLine="708"/>
        <w:rPr>
          <w:rFonts w:ascii="Times New Roman" w:hAnsi="Times New Roman"/>
          <w:sz w:val="20"/>
          <w:szCs w:val="20"/>
        </w:rPr>
      </w:pPr>
      <w:r w:rsidRPr="001451A4">
        <w:rPr>
          <w:rFonts w:ascii="Times New Roman" w:hAnsi="Times New Roman"/>
          <w:sz w:val="20"/>
          <w:szCs w:val="20"/>
        </w:rPr>
        <w:t>2.Характеристики систем теплопотребления объект</w:t>
      </w:r>
      <w:proofErr w:type="gramStart"/>
      <w:r w:rsidRPr="001451A4">
        <w:rPr>
          <w:rFonts w:ascii="Times New Roman" w:hAnsi="Times New Roman"/>
          <w:sz w:val="20"/>
          <w:szCs w:val="20"/>
        </w:rPr>
        <w:t>а(</w:t>
      </w:r>
      <w:proofErr w:type="spellStart"/>
      <w:proofErr w:type="gramEnd"/>
      <w:r w:rsidRPr="001451A4">
        <w:rPr>
          <w:rFonts w:ascii="Times New Roman" w:hAnsi="Times New Roman"/>
          <w:sz w:val="20"/>
          <w:szCs w:val="20"/>
        </w:rPr>
        <w:t>ов</w:t>
      </w:r>
      <w:proofErr w:type="spellEnd"/>
      <w:r w:rsidRPr="001451A4">
        <w:rPr>
          <w:rFonts w:ascii="Times New Roman" w:hAnsi="Times New Roman"/>
          <w:sz w:val="20"/>
          <w:szCs w:val="20"/>
        </w:rPr>
        <w:t>) - 2 экземпляра.</w:t>
      </w:r>
    </w:p>
    <w:p w:rsidR="001451A4" w:rsidRPr="001451A4" w:rsidRDefault="001451A4" w:rsidP="001451A4">
      <w:pPr>
        <w:pStyle w:val="2"/>
        <w:ind w:firstLine="708"/>
        <w:rPr>
          <w:sz w:val="20"/>
          <w:szCs w:val="20"/>
        </w:rPr>
      </w:pPr>
    </w:p>
    <w:p w:rsidR="001451A4" w:rsidRPr="001451A4" w:rsidRDefault="001451A4" w:rsidP="001451A4">
      <w:pPr>
        <w:pStyle w:val="2"/>
        <w:ind w:firstLine="708"/>
        <w:rPr>
          <w:sz w:val="20"/>
          <w:szCs w:val="20"/>
        </w:rPr>
      </w:pPr>
      <w:r w:rsidRPr="001451A4">
        <w:rPr>
          <w:sz w:val="20"/>
          <w:szCs w:val="20"/>
          <w:highlight w:val="lightGray"/>
        </w:rPr>
        <w:t xml:space="preserve">Все копии документов должны быть оформлены в соответствии с требованиями ГОСТ </w:t>
      </w:r>
      <w:proofErr w:type="gramStart"/>
      <w:r w:rsidRPr="001451A4">
        <w:rPr>
          <w:sz w:val="20"/>
          <w:szCs w:val="20"/>
          <w:highlight w:val="lightGray"/>
        </w:rPr>
        <w:t>Р</w:t>
      </w:r>
      <w:proofErr w:type="gramEnd"/>
      <w:r w:rsidRPr="001451A4">
        <w:rPr>
          <w:sz w:val="20"/>
          <w:szCs w:val="20"/>
          <w:highlight w:val="lightGray"/>
        </w:rPr>
        <w:t xml:space="preserve"> 6.30-2003 «Унифицированная система организационно-распорядительной документации. </w:t>
      </w:r>
      <w:proofErr w:type="gramStart"/>
      <w:r w:rsidRPr="001451A4">
        <w:rPr>
          <w:sz w:val="20"/>
          <w:szCs w:val="20"/>
          <w:highlight w:val="lightGray"/>
        </w:rPr>
        <w:t>Требования к оформлению документов», прошиты, иметь надпись «Верно»; должность лица, заверившего копию; личную подпись; расшифровку подписи (инициалы, фамилию); дату заверения, печать юридического лица.</w:t>
      </w:r>
      <w:proofErr w:type="gramEnd"/>
    </w:p>
    <w:p w:rsidR="001451A4" w:rsidRPr="001451A4" w:rsidRDefault="001451A4" w:rsidP="001451A4">
      <w:pPr>
        <w:pStyle w:val="2"/>
        <w:ind w:firstLine="708"/>
        <w:rPr>
          <w:sz w:val="20"/>
          <w:szCs w:val="20"/>
        </w:rPr>
      </w:pPr>
      <w:bookmarkStart w:id="0" w:name="_GoBack"/>
      <w:bookmarkEnd w:id="0"/>
    </w:p>
    <w:p w:rsidR="001451A4" w:rsidRPr="001451A4" w:rsidRDefault="001451A4" w:rsidP="001451A4">
      <w:pPr>
        <w:pStyle w:val="2"/>
        <w:ind w:firstLine="708"/>
        <w:rPr>
          <w:b w:val="0"/>
          <w:bCs w:val="0"/>
          <w:sz w:val="24"/>
          <w:szCs w:val="24"/>
        </w:rPr>
      </w:pPr>
      <w:r w:rsidRPr="001451A4">
        <w:rPr>
          <w:b w:val="0"/>
          <w:bCs w:val="0"/>
          <w:sz w:val="24"/>
          <w:szCs w:val="24"/>
        </w:rPr>
        <w:t>Письмо - заявление на перезаключение договора</w:t>
      </w:r>
      <w:r w:rsidRPr="001451A4">
        <w:rPr>
          <w:sz w:val="24"/>
          <w:szCs w:val="24"/>
        </w:rPr>
        <w:t xml:space="preserve"> </w:t>
      </w:r>
      <w:r w:rsidRPr="001451A4">
        <w:rPr>
          <w:b w:val="0"/>
          <w:bCs w:val="0"/>
          <w:sz w:val="24"/>
          <w:szCs w:val="24"/>
        </w:rPr>
        <w:t xml:space="preserve">и пакет вышеперечисленных документов необходимо привезти по адресу ул. </w:t>
      </w:r>
      <w:proofErr w:type="spellStart"/>
      <w:r w:rsidRPr="001451A4">
        <w:rPr>
          <w:b w:val="0"/>
          <w:bCs w:val="0"/>
          <w:sz w:val="24"/>
          <w:szCs w:val="24"/>
        </w:rPr>
        <w:t>Белоостровская</w:t>
      </w:r>
      <w:proofErr w:type="spellEnd"/>
      <w:r w:rsidRPr="001451A4">
        <w:rPr>
          <w:b w:val="0"/>
          <w:bCs w:val="0"/>
          <w:sz w:val="24"/>
          <w:szCs w:val="24"/>
        </w:rPr>
        <w:t xml:space="preserve">, д.6, </w:t>
      </w:r>
      <w:proofErr w:type="spellStart"/>
      <w:r w:rsidRPr="001451A4">
        <w:rPr>
          <w:b w:val="0"/>
          <w:bCs w:val="0"/>
          <w:sz w:val="24"/>
          <w:szCs w:val="24"/>
        </w:rPr>
        <w:t>лит</w:t>
      </w:r>
      <w:proofErr w:type="gramStart"/>
      <w:r w:rsidRPr="001451A4">
        <w:rPr>
          <w:b w:val="0"/>
          <w:bCs w:val="0"/>
          <w:sz w:val="24"/>
          <w:szCs w:val="24"/>
        </w:rPr>
        <w:t>.А</w:t>
      </w:r>
      <w:proofErr w:type="spellEnd"/>
      <w:proofErr w:type="gramEnd"/>
      <w:r w:rsidRPr="001451A4">
        <w:rPr>
          <w:b w:val="0"/>
          <w:bCs w:val="0"/>
          <w:sz w:val="24"/>
          <w:szCs w:val="24"/>
        </w:rPr>
        <w:t xml:space="preserve">, Клиентский зал, окно №2, предварительно передав пакет документов в отдел по работе с потребителями групп «Бюджет» и «Прочие» (если объект находится в </w:t>
      </w:r>
      <w:proofErr w:type="spellStart"/>
      <w:r w:rsidRPr="001451A4">
        <w:rPr>
          <w:b w:val="0"/>
          <w:bCs w:val="0"/>
          <w:sz w:val="24"/>
          <w:szCs w:val="24"/>
        </w:rPr>
        <w:t>отдельностоящем</w:t>
      </w:r>
      <w:proofErr w:type="spellEnd"/>
      <w:r w:rsidRPr="001451A4">
        <w:rPr>
          <w:b w:val="0"/>
          <w:bCs w:val="0"/>
          <w:sz w:val="24"/>
          <w:szCs w:val="24"/>
        </w:rPr>
        <w:t xml:space="preserve"> здании), созвонившись по местному телефону 6514 или 6502 для передачи пакета и получения подписи на письме-заявлении. </w:t>
      </w:r>
    </w:p>
    <w:p w:rsidR="001451A4" w:rsidRPr="001451A4" w:rsidRDefault="001451A4" w:rsidP="001451A4">
      <w:pPr>
        <w:pStyle w:val="2"/>
        <w:ind w:firstLine="708"/>
        <w:rPr>
          <w:b w:val="0"/>
          <w:bCs w:val="0"/>
          <w:sz w:val="24"/>
          <w:szCs w:val="24"/>
        </w:rPr>
      </w:pPr>
      <w:r w:rsidRPr="001451A4">
        <w:rPr>
          <w:b w:val="0"/>
          <w:bCs w:val="0"/>
          <w:sz w:val="24"/>
          <w:szCs w:val="24"/>
        </w:rPr>
        <w:t xml:space="preserve">Если в письме – заявлении будет указана корректная информация для связи (тел и адрес электронной почты) мы  обязательно известим, когда договор будет готов. </w:t>
      </w:r>
    </w:p>
    <w:p w:rsidR="001451A4" w:rsidRPr="001451A4" w:rsidRDefault="001451A4" w:rsidP="001451A4">
      <w:pPr>
        <w:pStyle w:val="2"/>
        <w:ind w:firstLine="708"/>
        <w:rPr>
          <w:b w:val="0"/>
          <w:bCs w:val="0"/>
          <w:sz w:val="24"/>
          <w:szCs w:val="24"/>
        </w:rPr>
      </w:pPr>
      <w:r w:rsidRPr="001451A4">
        <w:rPr>
          <w:b w:val="0"/>
          <w:bCs w:val="0"/>
          <w:sz w:val="24"/>
          <w:szCs w:val="24"/>
        </w:rPr>
        <w:t xml:space="preserve">Договор готовится не менее 1 месяца. </w:t>
      </w:r>
    </w:p>
    <w:p w:rsidR="001451A4" w:rsidRPr="001451A4" w:rsidRDefault="001451A4" w:rsidP="001451A4">
      <w:pPr>
        <w:pStyle w:val="2"/>
        <w:ind w:firstLine="708"/>
        <w:rPr>
          <w:b w:val="0"/>
          <w:bCs w:val="0"/>
          <w:sz w:val="24"/>
          <w:szCs w:val="24"/>
        </w:rPr>
      </w:pPr>
      <w:r w:rsidRPr="001451A4">
        <w:rPr>
          <w:b w:val="0"/>
          <w:bCs w:val="0"/>
          <w:sz w:val="24"/>
          <w:szCs w:val="24"/>
        </w:rPr>
        <w:t>Просьба: если предполагаются какие-либо изменения, подать заявления после внесения таких изменений, так как договор должен быть зарегистрирован, и возвращен в ГУП «ТЭК СПб» с датой регистрации. Кроме всего, просим понимать, что в один месяц все договоры не могут быть оформлены.</w:t>
      </w:r>
    </w:p>
    <w:p w:rsidR="001451A4" w:rsidRPr="001451A4" w:rsidRDefault="001451A4" w:rsidP="001451A4">
      <w:pPr>
        <w:pStyle w:val="2"/>
        <w:ind w:firstLine="708"/>
        <w:rPr>
          <w:b w:val="0"/>
          <w:bCs w:val="0"/>
          <w:sz w:val="24"/>
          <w:szCs w:val="24"/>
        </w:rPr>
      </w:pPr>
      <w:r w:rsidRPr="001451A4">
        <w:rPr>
          <w:b w:val="0"/>
          <w:bCs w:val="0"/>
          <w:sz w:val="24"/>
          <w:szCs w:val="24"/>
        </w:rPr>
        <w:t>Надеюсь на понимание.</w:t>
      </w:r>
    </w:p>
    <w:p w:rsidR="001451A4" w:rsidRPr="001451A4" w:rsidRDefault="001451A4" w:rsidP="001451A4">
      <w:pPr>
        <w:pStyle w:val="2"/>
        <w:ind w:firstLine="708"/>
        <w:rPr>
          <w:b w:val="0"/>
          <w:bCs w:val="0"/>
          <w:sz w:val="24"/>
          <w:szCs w:val="24"/>
        </w:rPr>
      </w:pPr>
      <w:r w:rsidRPr="001451A4">
        <w:rPr>
          <w:b w:val="0"/>
          <w:bCs w:val="0"/>
          <w:sz w:val="24"/>
          <w:szCs w:val="24"/>
        </w:rPr>
        <w:t>С уважением, руководитель группы отдела по работе с потребителями групп «Бюджет» и «Прочие», Галина Викторовна Мамонтова.</w:t>
      </w:r>
    </w:p>
    <w:p w:rsidR="001451A4" w:rsidRPr="001451A4" w:rsidRDefault="001451A4" w:rsidP="001451A4">
      <w:pPr>
        <w:pStyle w:val="2"/>
        <w:ind w:firstLine="708"/>
        <w:rPr>
          <w:b w:val="0"/>
          <w:bCs w:val="0"/>
          <w:sz w:val="24"/>
          <w:szCs w:val="24"/>
        </w:rPr>
      </w:pPr>
    </w:p>
    <w:p w:rsidR="001451A4" w:rsidRPr="001451A4" w:rsidRDefault="001451A4" w:rsidP="001451A4">
      <w:pPr>
        <w:pStyle w:val="2"/>
        <w:ind w:firstLine="708"/>
        <w:rPr>
          <w:b w:val="0"/>
          <w:bCs w:val="0"/>
          <w:sz w:val="24"/>
          <w:szCs w:val="24"/>
        </w:rPr>
      </w:pPr>
      <w:r w:rsidRPr="001451A4">
        <w:rPr>
          <w:b w:val="0"/>
          <w:bCs w:val="0"/>
          <w:sz w:val="24"/>
          <w:szCs w:val="24"/>
        </w:rPr>
        <w:t>Тел.  601-93-26, местный 6514.</w:t>
      </w:r>
    </w:p>
    <w:p w:rsidR="008E327B" w:rsidRPr="001451A4" w:rsidRDefault="008E327B">
      <w:pPr>
        <w:rPr>
          <w:rFonts w:ascii="Times New Roman" w:hAnsi="Times New Roman"/>
        </w:rPr>
      </w:pPr>
    </w:p>
    <w:sectPr w:rsidR="008E327B" w:rsidRPr="0014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2EC7"/>
    <w:multiLevelType w:val="hybridMultilevel"/>
    <w:tmpl w:val="8F18301E"/>
    <w:lvl w:ilvl="0" w:tplc="F5229B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A4"/>
    <w:rsid w:val="00122DB9"/>
    <w:rsid w:val="00125880"/>
    <w:rsid w:val="001451A4"/>
    <w:rsid w:val="002E1609"/>
    <w:rsid w:val="00321324"/>
    <w:rsid w:val="003342B3"/>
    <w:rsid w:val="00373CDB"/>
    <w:rsid w:val="003E7985"/>
    <w:rsid w:val="00522606"/>
    <w:rsid w:val="00534DE2"/>
    <w:rsid w:val="00595F77"/>
    <w:rsid w:val="005D18E7"/>
    <w:rsid w:val="005D499F"/>
    <w:rsid w:val="00623008"/>
    <w:rsid w:val="00644DC7"/>
    <w:rsid w:val="00663ACF"/>
    <w:rsid w:val="00851E0C"/>
    <w:rsid w:val="008A0F69"/>
    <w:rsid w:val="008E327B"/>
    <w:rsid w:val="00931FC6"/>
    <w:rsid w:val="00A24B49"/>
    <w:rsid w:val="00A752EA"/>
    <w:rsid w:val="00A849BA"/>
    <w:rsid w:val="00A91108"/>
    <w:rsid w:val="00B54B9D"/>
    <w:rsid w:val="00BB4BC2"/>
    <w:rsid w:val="00C244ED"/>
    <w:rsid w:val="00CE7143"/>
    <w:rsid w:val="00D63C90"/>
    <w:rsid w:val="00E20158"/>
    <w:rsid w:val="00E843A0"/>
    <w:rsid w:val="00EA4B31"/>
    <w:rsid w:val="00EA7883"/>
    <w:rsid w:val="00EC40BA"/>
    <w:rsid w:val="00EF1930"/>
    <w:rsid w:val="00F90993"/>
    <w:rsid w:val="00FD7D01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A4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451A4"/>
    <w:pPr>
      <w:keepNext/>
      <w:jc w:val="both"/>
      <w:outlineLvl w:val="0"/>
    </w:pPr>
    <w:rPr>
      <w:rFonts w:ascii="Tahoma" w:hAnsi="Tahoma" w:cs="Tahoma"/>
      <w:b/>
      <w:bCs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1A4"/>
    <w:rPr>
      <w:rFonts w:ascii="Tahoma" w:hAnsi="Tahoma" w:cs="Tahoma"/>
      <w:b/>
      <w:bCs/>
      <w:kern w:val="36"/>
      <w:sz w:val="18"/>
      <w:szCs w:val="18"/>
      <w:lang w:eastAsia="ru-RU"/>
    </w:rPr>
  </w:style>
  <w:style w:type="paragraph" w:styleId="a3">
    <w:name w:val="Title"/>
    <w:basedOn w:val="a"/>
    <w:link w:val="a4"/>
    <w:uiPriority w:val="10"/>
    <w:qFormat/>
    <w:rsid w:val="001451A4"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1451A4"/>
    <w:rPr>
      <w:rFonts w:ascii="Tahoma" w:hAnsi="Tahoma" w:cs="Tahoma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451A4"/>
    <w:pPr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1451A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451A4"/>
    <w:pPr>
      <w:jc w:val="both"/>
    </w:pPr>
    <w:rPr>
      <w:rFonts w:ascii="Times New Roman" w:hAnsi="Times New Roman"/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rsid w:val="001451A4"/>
    <w:rPr>
      <w:rFonts w:ascii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A4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451A4"/>
    <w:pPr>
      <w:keepNext/>
      <w:jc w:val="both"/>
      <w:outlineLvl w:val="0"/>
    </w:pPr>
    <w:rPr>
      <w:rFonts w:ascii="Tahoma" w:hAnsi="Tahoma" w:cs="Tahoma"/>
      <w:b/>
      <w:bCs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1A4"/>
    <w:rPr>
      <w:rFonts w:ascii="Tahoma" w:hAnsi="Tahoma" w:cs="Tahoma"/>
      <w:b/>
      <w:bCs/>
      <w:kern w:val="36"/>
      <w:sz w:val="18"/>
      <w:szCs w:val="18"/>
      <w:lang w:eastAsia="ru-RU"/>
    </w:rPr>
  </w:style>
  <w:style w:type="paragraph" w:styleId="a3">
    <w:name w:val="Title"/>
    <w:basedOn w:val="a"/>
    <w:link w:val="a4"/>
    <w:uiPriority w:val="10"/>
    <w:qFormat/>
    <w:rsid w:val="001451A4"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1451A4"/>
    <w:rPr>
      <w:rFonts w:ascii="Tahoma" w:hAnsi="Tahoma" w:cs="Tahoma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451A4"/>
    <w:pPr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1451A4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451A4"/>
    <w:pPr>
      <w:jc w:val="both"/>
    </w:pPr>
    <w:rPr>
      <w:rFonts w:ascii="Times New Roman" w:hAnsi="Times New Roman"/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rsid w:val="001451A4"/>
    <w:rPr>
      <w:rFonts w:ascii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 Анатолий Сергеевич</dc:creator>
  <cp:lastModifiedBy>Яцко Анатолий Сергеевич</cp:lastModifiedBy>
  <cp:revision>2</cp:revision>
  <dcterms:created xsi:type="dcterms:W3CDTF">2017-07-14T07:48:00Z</dcterms:created>
  <dcterms:modified xsi:type="dcterms:W3CDTF">2017-07-14T07:55:00Z</dcterms:modified>
</cp:coreProperties>
</file>