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page">
                  <wp:posOffset>4290060</wp:posOffset>
                </wp:positionH>
                <wp:positionV relativeFrom="page">
                  <wp:posOffset>792480</wp:posOffset>
                </wp:positionV>
                <wp:extent cx="2900680" cy="221107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221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 xml:space="preserve"> </w:t>
                            </w:r>
                          </w:p>
                          <w:p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Заместителю начальника отдела образования администрации</w:t>
                            </w:r>
                          </w:p>
                          <w:p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Невского района Санкт-Петербурга</w:t>
                            </w:r>
                          </w:p>
                          <w:p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Л.Е.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Бондаревой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337.8pt;margin-top:62.4pt;width:228.4pt;height:174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" o:allowoverlap="f" filled="f" stroked="f">
                <v:textbox inset="1.3mm,,1.3mm">
                  <w:txbxContent>
                    <w:p>
                      <w:pPr>
                        <w:rPr>
                          <w:sz w:val="26"/>
                          <w:szCs w:val="26"/>
                        </w:rPr>
                      </w:pPr>
                      <w:r>
                        <w:t xml:space="preserve"> </w:t>
                      </w:r>
                    </w:p>
                    <w:p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Заместителю начальника отдела образования администрации</w:t>
                      </w:r>
                    </w:p>
                    <w:p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Невского района Санкт-Петербурга</w:t>
                      </w:r>
                    </w:p>
                    <w:p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Л.Е. </w:t>
                      </w:r>
                      <w:proofErr w:type="spellStart"/>
                      <w:r>
                        <w:rPr>
                          <w:b/>
                          <w:sz w:val="26"/>
                          <w:szCs w:val="26"/>
                        </w:rPr>
                        <w:t>Бондаревой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  <w:r>
        <w:rPr>
          <w:b/>
          <w:sz w:val="26"/>
          <w:szCs w:val="26"/>
        </w:rPr>
        <w:t>Бланк ГБДО</w:t>
      </w:r>
      <w:r>
        <w:rPr>
          <w:sz w:val="26"/>
          <w:szCs w:val="26"/>
        </w:rPr>
        <w:t>У</w:t>
      </w: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СЛУЖЕБНОЕ ПИСЬМО</w:t>
      </w:r>
      <w:bookmarkStart w:id="0" w:name="_GoBack"/>
      <w:bookmarkEnd w:id="0"/>
    </w:p>
    <w:p>
      <w:pPr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Уважаемая Людмила Евгеньевна!</w:t>
      </w:r>
    </w:p>
    <w:p>
      <w:pPr>
        <w:jc w:val="center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Направляем информацию о бассейне государственного бюджетного дошкольного образовательного учреждения детского сада №</w:t>
      </w:r>
      <w:r>
        <w:rPr>
          <w:sz w:val="26"/>
          <w:szCs w:val="26"/>
          <w:highlight w:val="yellow"/>
        </w:rPr>
        <w:t>….</w:t>
      </w:r>
      <w:r>
        <w:rPr>
          <w:sz w:val="26"/>
          <w:szCs w:val="26"/>
        </w:rPr>
        <w:t xml:space="preserve">  Невского района Санкт-Петербурга</w:t>
      </w:r>
    </w:p>
    <w:p>
      <w:pPr>
        <w:jc w:val="both"/>
        <w:rPr>
          <w:sz w:val="26"/>
          <w:szCs w:val="26"/>
        </w:rPr>
      </w:pPr>
    </w:p>
    <w:p>
      <w:pPr>
        <w:pStyle w:val="a5"/>
        <w:numPr>
          <w:ilvl w:val="0"/>
          <w:numId w:val="2"/>
        </w:numPr>
      </w:pPr>
      <w:r>
        <w:t>Технические характеристики: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2126"/>
        <w:gridCol w:w="1317"/>
        <w:gridCol w:w="1518"/>
        <w:gridCol w:w="1758"/>
      </w:tblGrid>
      <w:tr>
        <w:trPr>
          <w:cantSplit/>
        </w:trPr>
        <w:tc>
          <w:tcPr>
            <w:tcW w:w="297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 дошкольного образовательного учреждения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ОУ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(фактический адрес, где размещен бассейн)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бассейнов (чаш)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зеркала воды, кв. м.</w:t>
            </w:r>
          </w:p>
        </w:tc>
        <w:tc>
          <w:tcPr>
            <w:tcW w:w="1518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Бассейн (чаша) является действующим или недействующим</w:t>
            </w:r>
          </w:p>
        </w:tc>
      </w:tr>
      <w:tr>
        <w:trPr>
          <w:cantSplit/>
        </w:trPr>
        <w:tc>
          <w:tcPr>
            <w:tcW w:w="2977" w:type="dxa"/>
            <w:vAlign w:val="center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Государственное бюджетное дошкольное образовательное учреждение детский сад №……. комбинированного вида Невского района Санкт-Петербурга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Санкт-Петербург, пр. Большевиков, дом …, корп. …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16,88</w:t>
            </w:r>
          </w:p>
        </w:tc>
        <w:tc>
          <w:tcPr>
            <w:tcW w:w="1518" w:type="dxa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Действующий </w:t>
            </w:r>
          </w:p>
        </w:tc>
      </w:tr>
    </w:tbl>
    <w:p/>
    <w:p>
      <w:pPr>
        <w:pStyle w:val="a5"/>
        <w:numPr>
          <w:ilvl w:val="0"/>
          <w:numId w:val="2"/>
        </w:numPr>
      </w:pPr>
      <w:r>
        <w:t>Как осуществляется обслуживание бассейна (чаши):</w:t>
      </w:r>
    </w:p>
    <w:p>
      <w:r>
        <w:t xml:space="preserve">…………………………………………………………………. (техническое обслуживание осуществляется на основании договора </w:t>
      </w:r>
      <w:proofErr w:type="gramStart"/>
      <w:r>
        <w:t>от</w:t>
      </w:r>
      <w:proofErr w:type="gramEnd"/>
      <w:r>
        <w:t xml:space="preserve"> ….. №…… </w:t>
      </w:r>
      <w:proofErr w:type="gramStart"/>
      <w:r>
        <w:t>с</w:t>
      </w:r>
      <w:proofErr w:type="gramEnd"/>
      <w:r>
        <w:t xml:space="preserve"> ……), санитарное обслуживание -………………………, сотрудники бассейна  - инструктор …..(1,5 ставки – 1 физическое лицо и т.д.).</w:t>
      </w:r>
    </w:p>
    <w:p/>
    <w:p/>
    <w:p/>
    <w:p/>
    <w:p/>
    <w:p/>
    <w:p>
      <w:pPr>
        <w:rPr>
          <w:b/>
        </w:rPr>
      </w:pPr>
      <w:r>
        <w:rPr>
          <w:b/>
        </w:rPr>
        <w:t>Заведующий ГБДОУ:                                                                              /……………………/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sl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85213"/>
    <w:multiLevelType w:val="hybridMultilevel"/>
    <w:tmpl w:val="5100D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60F96"/>
    <w:multiLevelType w:val="hybridMultilevel"/>
    <w:tmpl w:val="2F88C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120"/>
      <w:jc w:val="center"/>
      <w:outlineLvl w:val="0"/>
    </w:pPr>
    <w:rPr>
      <w:rFonts w:ascii="MyslCTT" w:hAnsi="MyslCTT"/>
      <w:b/>
      <w:cap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ascii="MyslCTT" w:eastAsia="Times New Roman" w:hAnsi="MyslCTT" w:cs="Times New Roman"/>
      <w:b/>
      <w:caps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120"/>
      <w:jc w:val="center"/>
      <w:outlineLvl w:val="0"/>
    </w:pPr>
    <w:rPr>
      <w:rFonts w:ascii="MyslCTT" w:hAnsi="MyslCTT"/>
      <w:b/>
      <w:cap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ascii="MyslCTT" w:eastAsia="Times New Roman" w:hAnsi="MyslCTT" w:cs="Times New Roman"/>
      <w:b/>
      <w:caps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Поведенок Наталья Петровна</dc:creator>
  <cp:lastModifiedBy>Чернова Елена Ивановна</cp:lastModifiedBy>
  <cp:revision>7</cp:revision>
  <cp:lastPrinted>2016-05-20T12:38:00Z</cp:lastPrinted>
  <dcterms:created xsi:type="dcterms:W3CDTF">2016-05-25T12:26:00Z</dcterms:created>
  <dcterms:modified xsi:type="dcterms:W3CDTF">2018-08-13T08:38:00Z</dcterms:modified>
</cp:coreProperties>
</file>