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руководители!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Обращаем ваше внимание, что с 2020 года вводится очно-заочное обучение в УМЦ по ГО и  ЧС по категории:</w:t>
      </w:r>
    </w:p>
    <w:p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руководители образовательных организаций (кроме руководителей ГБДОУ).</w:t>
      </w:r>
    </w:p>
    <w:p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Очно-заочное обучение проходит в УМЦ ГО ЧС и ПБ по адресу: пр. Металлистов д.119. В первый и последний день обучения (согласно Плана комплектования) прибыть в УМЦ по ГО и ЧС для прохождения очного обучения. Период обучения между первым и последним днём обучения считается заочной формой обучения. Распределение обучаемых на очное или очно-заочное обучение осуществляется в УМЦ по ГО и ЧС.</w:t>
      </w:r>
    </w:p>
    <w:p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планирования обучения в 2020 году напоминаем срок действия удостоверений:</w:t>
      </w:r>
    </w:p>
    <w:p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должностных лиц и работников ГО и РСЧС – 5 лет;</w:t>
      </w:r>
    </w:p>
    <w:p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п</w:t>
      </w:r>
      <w:r>
        <w:rPr>
          <w:color w:val="000000"/>
          <w:sz w:val="24"/>
          <w:szCs w:val="24"/>
        </w:rPr>
        <w:t xml:space="preserve">реподаватели дисциплины «Безопасность жизнедеятельности» - 3 года; </w:t>
      </w:r>
    </w:p>
    <w:p>
      <w:pPr>
        <w:spacing w:after="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преподаватели-организаторы основ безопасности жизнедеятельности – 3 года; </w:t>
      </w:r>
    </w:p>
    <w:p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- р</w:t>
      </w:r>
      <w:r>
        <w:rPr>
          <w:sz w:val="24"/>
          <w:szCs w:val="24"/>
        </w:rPr>
        <w:t xml:space="preserve">уководители и ответственные за пожарную безопасность и проведение  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противопожарного инструктажа в образовательных организациях – 3 года; 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 руководители и ответственные за пожарную безопасность и проведение   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противопожарного инструктажа в оздоровительных организациях для детей и 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подростков – 3 года;</w:t>
      </w:r>
    </w:p>
    <w:p>
      <w:pPr>
        <w:spacing w:after="0" w:line="240" w:lineRule="auto"/>
        <w:ind w:firstLine="567"/>
        <w:rPr>
          <w:rFonts w:eastAsia="Times New Roman" w:cs="Times New Roman"/>
          <w:bCs/>
          <w:sz w:val="24"/>
          <w:szCs w:val="24"/>
          <w:lang w:val="ru" w:eastAsia="ru-RU"/>
        </w:rPr>
      </w:pPr>
      <w:r>
        <w:rPr>
          <w:sz w:val="24"/>
          <w:szCs w:val="24"/>
        </w:rPr>
        <w:t>- о</w:t>
      </w:r>
      <w:r>
        <w:rPr>
          <w:rFonts w:eastAsia="Times New Roman" w:cs="Times New Roman"/>
          <w:bCs/>
          <w:sz w:val="24"/>
          <w:szCs w:val="24"/>
          <w:lang w:val="ru" w:eastAsia="ru-RU"/>
        </w:rPr>
        <w:t xml:space="preserve">бучение педагогических работников навыкам оказания первой помощи в экстренных и  </w:t>
      </w:r>
    </w:p>
    <w:p>
      <w:pPr>
        <w:spacing w:after="0" w:line="240" w:lineRule="auto"/>
        <w:ind w:firstLine="567"/>
        <w:rPr>
          <w:rFonts w:eastAsia="Times New Roman" w:cs="Times New Roman"/>
          <w:bCs/>
          <w:sz w:val="24"/>
          <w:szCs w:val="24"/>
          <w:lang w:val="ru" w:eastAsia="ru-RU"/>
        </w:rPr>
      </w:pPr>
      <w:r>
        <w:rPr>
          <w:rFonts w:eastAsia="Times New Roman" w:cs="Times New Roman"/>
          <w:bCs/>
          <w:sz w:val="24"/>
          <w:szCs w:val="24"/>
          <w:lang w:val="ru" w:eastAsia="ru-RU"/>
        </w:rPr>
        <w:t xml:space="preserve">  чрезвычайных ситуациях – 3 года.</w:t>
      </w:r>
    </w:p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Владимирович</dc:creator>
  <cp:keywords/>
  <dc:description/>
  <cp:lastModifiedBy>Жеребцова Ольга Николаевна</cp:lastModifiedBy>
  <cp:revision>6</cp:revision>
  <cp:lastPrinted>2018-04-25T12:26:00Z</cp:lastPrinted>
  <dcterms:created xsi:type="dcterms:W3CDTF">2018-04-25T11:49:00Z</dcterms:created>
  <dcterms:modified xsi:type="dcterms:W3CDTF">2019-12-30T09:19:00Z</dcterms:modified>
</cp:coreProperties>
</file>