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сдачи отчета  по форме №1-ДО</w:t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 образования, кабинет 32.</w:t>
      </w:r>
    </w:p>
    <w:tbl>
      <w:tblPr>
        <w:tblpPr w:leftFromText="180" w:rightFromText="180" w:vertAnchor="text" w:horzAnchor="margin" w:tblpXSpec="center" w:tblpY="163"/>
        <w:tblOverlap w:val="never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693"/>
        <w:gridCol w:w="4961"/>
      </w:tblGrid>
      <w:tr>
        <w:trPr>
          <w:cantSplit/>
          <w:trHeight w:val="459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>
            <w:pPr>
              <w:pStyle w:val="a4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693" w:type="dxa"/>
            <w:vAlign w:val="center"/>
          </w:tcPr>
          <w:p>
            <w:pPr>
              <w:pStyle w:val="a4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4961" w:type="dxa"/>
            <w:vAlign w:val="center"/>
          </w:tcPr>
          <w:p>
            <w:pPr>
              <w:pStyle w:val="a4"/>
              <w:rPr>
                <w:sz w:val="24"/>
              </w:rPr>
            </w:pPr>
            <w:r>
              <w:rPr>
                <w:sz w:val="24"/>
              </w:rPr>
              <w:t>Образовательная организация</w:t>
            </w:r>
          </w:p>
        </w:tc>
      </w:tr>
      <w:tr>
        <w:trPr>
          <w:cantSplit/>
          <w:trHeight w:val="459"/>
        </w:trPr>
        <w:tc>
          <w:tcPr>
            <w:tcW w:w="1526" w:type="dxa"/>
            <w:vAlign w:val="center"/>
          </w:tcPr>
          <w:p>
            <w:pPr>
              <w:pStyle w:val="a4"/>
              <w:rPr>
                <w:sz w:val="24"/>
              </w:rPr>
            </w:pPr>
            <w:r>
              <w:rPr>
                <w:sz w:val="24"/>
              </w:rPr>
              <w:t>02.02.2022</w:t>
            </w:r>
          </w:p>
        </w:tc>
        <w:tc>
          <w:tcPr>
            <w:tcW w:w="2693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10:00</w:t>
            </w:r>
          </w:p>
        </w:tc>
        <w:tc>
          <w:tcPr>
            <w:tcW w:w="4961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 ДОД Центр технического творчества «Старт+»</w:t>
            </w:r>
          </w:p>
        </w:tc>
      </w:tr>
      <w:tr>
        <w:trPr>
          <w:cantSplit/>
          <w:trHeight w:val="459"/>
        </w:trPr>
        <w:tc>
          <w:tcPr>
            <w:tcW w:w="1526" w:type="dxa"/>
          </w:tcPr>
          <w:p>
            <w:pPr>
              <w:jc w:val="center"/>
            </w:pPr>
            <w:r>
              <w:rPr>
                <w:sz w:val="24"/>
              </w:rPr>
              <w:t>02.02.2022</w:t>
            </w:r>
          </w:p>
        </w:tc>
        <w:tc>
          <w:tcPr>
            <w:tcW w:w="2693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12:00</w:t>
            </w:r>
          </w:p>
        </w:tc>
        <w:tc>
          <w:tcPr>
            <w:tcW w:w="4961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ГБОУ ДОД ПДДТ</w:t>
            </w:r>
          </w:p>
        </w:tc>
      </w:tr>
      <w:tr>
        <w:trPr>
          <w:cantSplit/>
          <w:trHeight w:val="459"/>
        </w:trPr>
        <w:tc>
          <w:tcPr>
            <w:tcW w:w="1526" w:type="dxa"/>
          </w:tcPr>
          <w:p>
            <w:pPr>
              <w:jc w:val="center"/>
            </w:pPr>
            <w:r>
              <w:rPr>
                <w:sz w:val="24"/>
              </w:rPr>
              <w:t>02.02.2022</w:t>
            </w:r>
          </w:p>
        </w:tc>
        <w:tc>
          <w:tcPr>
            <w:tcW w:w="2693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14:00</w:t>
            </w:r>
          </w:p>
        </w:tc>
        <w:tc>
          <w:tcPr>
            <w:tcW w:w="4961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 ДОД ДДТ «Левобережный»</w:t>
            </w:r>
          </w:p>
        </w:tc>
      </w:tr>
      <w:tr>
        <w:trPr>
          <w:cantSplit/>
          <w:trHeight w:val="459"/>
        </w:trPr>
        <w:tc>
          <w:tcPr>
            <w:tcW w:w="1526" w:type="dxa"/>
          </w:tcPr>
          <w:p>
            <w:pPr>
              <w:jc w:val="center"/>
            </w:pPr>
            <w:r>
              <w:rPr>
                <w:sz w:val="24"/>
              </w:rPr>
              <w:t>02.02.2022</w:t>
            </w:r>
          </w:p>
        </w:tc>
        <w:tc>
          <w:tcPr>
            <w:tcW w:w="2693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15:00</w:t>
            </w:r>
          </w:p>
        </w:tc>
        <w:tc>
          <w:tcPr>
            <w:tcW w:w="4961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 ДОД Центр гражданско-патриотического воспитания «Взлет»</w:t>
            </w:r>
          </w:p>
        </w:tc>
      </w:tr>
      <w:tr>
        <w:trPr>
          <w:cantSplit/>
          <w:trHeight w:val="459"/>
        </w:trPr>
        <w:tc>
          <w:tcPr>
            <w:tcW w:w="1526" w:type="dxa"/>
          </w:tcPr>
          <w:p>
            <w:pPr>
              <w:jc w:val="center"/>
            </w:pPr>
            <w:r>
              <w:rPr>
                <w:sz w:val="24"/>
              </w:rPr>
              <w:t>02.02.2022</w:t>
            </w:r>
          </w:p>
        </w:tc>
        <w:tc>
          <w:tcPr>
            <w:tcW w:w="2693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16:00</w:t>
            </w:r>
          </w:p>
        </w:tc>
        <w:tc>
          <w:tcPr>
            <w:tcW w:w="4961" w:type="dxa"/>
            <w:vAlign w:val="center"/>
          </w:tcPr>
          <w:p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ГБУ ДОД ТЦ «Театральная семья»</w:t>
            </w:r>
          </w:p>
        </w:tc>
      </w:tr>
    </w:tbl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>
      <w:pPr>
        <w:jc w:val="both"/>
        <w:rPr>
          <w:rFonts w:ascii="Times New Roman" w:hAnsi="Times New Roman" w:cs="Times New Roman"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ody Text"/>
    <w:basedOn w:val="a"/>
    <w:link w:val="a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ody Text"/>
    <w:basedOn w:val="a"/>
    <w:link w:val="a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gereon</dc:creator>
  <cp:lastModifiedBy>Жеребцова Ольга Николаевна</cp:lastModifiedBy>
  <cp:revision>2</cp:revision>
  <cp:lastPrinted>2021-02-01T07:39:00Z</cp:lastPrinted>
  <dcterms:created xsi:type="dcterms:W3CDTF">2022-01-26T13:44:00Z</dcterms:created>
  <dcterms:modified xsi:type="dcterms:W3CDTF">2022-01-26T13:44:00Z</dcterms:modified>
</cp:coreProperties>
</file>