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1. Памятка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2. Количество планируемых классов и детей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3. Видеоролик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 xml:space="preserve">4. Правила приема 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5. Образец бланка заявления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6. Основные даты кампании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7. Документы (всех уровней)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8. Способы подачи заявлений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9. График приема заявлений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 xml:space="preserve">10. Комиссия по приему 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11. Ответственный за прием в 1 класс с контактными данными и днями работы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12. Телефоны горячих линий (все уровни)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13. Микрорайон первичного учета ОУ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14. Распоряжения АНР по закреплению за адресами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15. Информация о конфликтной комиссии</w:t>
      </w: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</w:p>
    <w:p w:rsidR="008B331D" w:rsidRPr="008B331D" w:rsidRDefault="008B331D">
      <w:pPr>
        <w:rPr>
          <w:rFonts w:ascii="Times New Roman" w:hAnsi="Times New Roman" w:cs="Times New Roman"/>
          <w:sz w:val="28"/>
          <w:szCs w:val="28"/>
        </w:rPr>
      </w:pPr>
      <w:r w:rsidRPr="008B331D">
        <w:rPr>
          <w:rFonts w:ascii="Times New Roman" w:hAnsi="Times New Roman" w:cs="Times New Roman"/>
          <w:sz w:val="28"/>
          <w:szCs w:val="28"/>
        </w:rPr>
        <w:t>Напоминаем, что неактуальную информацию необходимо незамедлительно убрать!!!</w:t>
      </w:r>
    </w:p>
    <w:sectPr w:rsidR="008B331D" w:rsidRPr="008B331D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31D"/>
    <w:rsid w:val="000F192E"/>
    <w:rsid w:val="0028071A"/>
    <w:rsid w:val="00301BEF"/>
    <w:rsid w:val="004B6EE7"/>
    <w:rsid w:val="004D6E2F"/>
    <w:rsid w:val="005E1D60"/>
    <w:rsid w:val="00687FC5"/>
    <w:rsid w:val="007C6891"/>
    <w:rsid w:val="008B331D"/>
    <w:rsid w:val="00922C3D"/>
    <w:rsid w:val="00A056E1"/>
    <w:rsid w:val="00A1685E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>DG Win&amp;Soft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2024-02-09T08:21:00Z</dcterms:created>
  <dcterms:modified xsi:type="dcterms:W3CDTF">2024-02-09T08:28:00Z</dcterms:modified>
</cp:coreProperties>
</file>