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ГБОУ № ______________________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Реактивы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400"/>
        <w:gridCol w:w="2393"/>
      </w:tblGrid>
      <w:tr>
        <w:tc>
          <w:tcPr>
            <w:tcW w:w="534" w:type="dxa"/>
          </w:tcPr>
          <w:p/>
        </w:tc>
        <w:tc>
          <w:tcPr>
            <w:tcW w:w="5244" w:type="dxa"/>
          </w:tcPr>
          <w:p>
            <w:pPr>
              <w:jc w:val="center"/>
            </w:pPr>
            <w:r>
              <w:t>реактив</w:t>
            </w:r>
          </w:p>
        </w:tc>
        <w:tc>
          <w:tcPr>
            <w:tcW w:w="1400" w:type="dxa"/>
          </w:tcPr>
          <w:p>
            <w:pPr>
              <w:jc w:val="center"/>
            </w:pPr>
            <w:proofErr w:type="gramStart"/>
            <w:r>
              <w:t>г(</w:t>
            </w:r>
            <w:proofErr w:type="gramEnd"/>
            <w:r>
              <w:t>мл)</w:t>
            </w:r>
          </w:p>
        </w:tc>
        <w:tc>
          <w:tcPr>
            <w:tcW w:w="2393" w:type="dxa"/>
          </w:tcPr>
          <w:p>
            <w:proofErr w:type="gramStart"/>
            <w:r>
              <w:t>имеется</w:t>
            </w:r>
            <w:proofErr w:type="gramEnd"/>
            <w:r>
              <w:t>/не имеется</w:t>
            </w:r>
          </w:p>
        </w:tc>
      </w:tr>
      <w:tr>
        <w:tc>
          <w:tcPr>
            <w:tcW w:w="534" w:type="dxa"/>
          </w:tcPr>
          <w:p>
            <w:r>
              <w:t>1.</w:t>
            </w:r>
          </w:p>
        </w:tc>
        <w:tc>
          <w:tcPr>
            <w:tcW w:w="5244" w:type="dxa"/>
          </w:tcPr>
          <w:p>
            <w:r>
              <w:t>Алюминий (гранулы)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2.</w:t>
            </w:r>
          </w:p>
        </w:tc>
        <w:tc>
          <w:tcPr>
            <w:tcW w:w="5244" w:type="dxa"/>
          </w:tcPr>
          <w:p>
            <w:r>
              <w:t>Железо (</w:t>
            </w:r>
            <w:proofErr w:type="spellStart"/>
            <w:r>
              <w:t>тружка</w:t>
            </w:r>
            <w:proofErr w:type="spellEnd"/>
            <w:r>
              <w:t>)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3.</w:t>
            </w:r>
          </w:p>
        </w:tc>
        <w:tc>
          <w:tcPr>
            <w:tcW w:w="5244" w:type="dxa"/>
          </w:tcPr>
          <w:p>
            <w:r>
              <w:t>Цинк (гранулы)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4.</w:t>
            </w:r>
          </w:p>
        </w:tc>
        <w:tc>
          <w:tcPr>
            <w:tcW w:w="5244" w:type="dxa"/>
          </w:tcPr>
          <w:p>
            <w:r>
              <w:t>Медь (проволока)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5.</w:t>
            </w:r>
          </w:p>
        </w:tc>
        <w:tc>
          <w:tcPr>
            <w:tcW w:w="5244" w:type="dxa"/>
          </w:tcPr>
          <w:p>
            <w:r>
              <w:t>Оксид меди (</w:t>
            </w:r>
            <w:r>
              <w:rPr>
                <w:lang w:val="en-US"/>
              </w:rPr>
              <w:t xml:space="preserve">II) </w:t>
            </w:r>
            <w:r>
              <w:t>(порошок)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6.</w:t>
            </w:r>
          </w:p>
        </w:tc>
        <w:tc>
          <w:tcPr>
            <w:tcW w:w="5244" w:type="dxa"/>
          </w:tcPr>
          <w:p>
            <w:r>
              <w:t>Оксид магния (порошок)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7.</w:t>
            </w:r>
          </w:p>
        </w:tc>
        <w:tc>
          <w:tcPr>
            <w:tcW w:w="5244" w:type="dxa"/>
          </w:tcPr>
          <w:p>
            <w:r>
              <w:t>Азотная кислота 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8.</w:t>
            </w:r>
          </w:p>
        </w:tc>
        <w:tc>
          <w:tcPr>
            <w:tcW w:w="5244" w:type="dxa"/>
          </w:tcPr>
          <w:p>
            <w:r>
              <w:t>Соляная кислота, 10%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9.</w:t>
            </w:r>
          </w:p>
        </w:tc>
        <w:tc>
          <w:tcPr>
            <w:tcW w:w="5244" w:type="dxa"/>
          </w:tcPr>
          <w:p>
            <w:r>
              <w:t>Серная кислота, 25%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10.</w:t>
            </w:r>
          </w:p>
        </w:tc>
        <w:tc>
          <w:tcPr>
            <w:tcW w:w="5244" w:type="dxa"/>
          </w:tcPr>
          <w:p>
            <w:r>
              <w:t>Фосфорная кислота,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11.</w:t>
            </w:r>
          </w:p>
        </w:tc>
        <w:tc>
          <w:tcPr>
            <w:tcW w:w="5244" w:type="dxa"/>
          </w:tcPr>
          <w:p>
            <w:r>
              <w:t>Гидроксид натрия, 10%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12.</w:t>
            </w:r>
          </w:p>
        </w:tc>
        <w:tc>
          <w:tcPr>
            <w:tcW w:w="5244" w:type="dxa"/>
          </w:tcPr>
          <w:p>
            <w:r>
              <w:t>Гидроксид кальция, насыщенный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13.</w:t>
            </w:r>
          </w:p>
        </w:tc>
        <w:tc>
          <w:tcPr>
            <w:tcW w:w="5244" w:type="dxa"/>
          </w:tcPr>
          <w:p>
            <w:r>
              <w:t>Гидроксид кальция, порошок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14.</w:t>
            </w:r>
          </w:p>
        </w:tc>
        <w:tc>
          <w:tcPr>
            <w:tcW w:w="5244" w:type="dxa"/>
          </w:tcPr>
          <w:p>
            <w:r>
              <w:t>Хлорид натрия,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15.</w:t>
            </w:r>
          </w:p>
        </w:tc>
        <w:tc>
          <w:tcPr>
            <w:tcW w:w="5244" w:type="dxa"/>
          </w:tcPr>
          <w:p>
            <w:r>
              <w:t>Хлорид лития,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16.</w:t>
            </w:r>
          </w:p>
        </w:tc>
        <w:tc>
          <w:tcPr>
            <w:tcW w:w="5244" w:type="dxa"/>
          </w:tcPr>
          <w:p>
            <w:r>
              <w:t>Хлорид кальция,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17.</w:t>
            </w:r>
          </w:p>
        </w:tc>
        <w:tc>
          <w:tcPr>
            <w:tcW w:w="5244" w:type="dxa"/>
          </w:tcPr>
          <w:p>
            <w:r>
              <w:t>Хлорид меди (</w:t>
            </w:r>
            <w:r>
              <w:rPr>
                <w:lang w:val="en-US"/>
              </w:rPr>
              <w:t>II)</w:t>
            </w:r>
            <w:r>
              <w:t>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18.</w:t>
            </w:r>
          </w:p>
        </w:tc>
        <w:tc>
          <w:tcPr>
            <w:tcW w:w="5244" w:type="dxa"/>
          </w:tcPr>
          <w:p>
            <w:r>
              <w:t>Хлорид алюминия,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19.</w:t>
            </w:r>
          </w:p>
        </w:tc>
        <w:tc>
          <w:tcPr>
            <w:tcW w:w="5244" w:type="dxa"/>
          </w:tcPr>
          <w:p>
            <w:r>
              <w:t>Хлорид железа (</w:t>
            </w:r>
            <w:r>
              <w:rPr>
                <w:lang w:val="en-US"/>
              </w:rPr>
              <w:t>III</w:t>
            </w:r>
            <w:r>
              <w:t>),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20.</w:t>
            </w:r>
          </w:p>
        </w:tc>
        <w:tc>
          <w:tcPr>
            <w:tcW w:w="5244" w:type="dxa"/>
          </w:tcPr>
          <w:p>
            <w:r>
              <w:t>Хлорид аммония,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21.</w:t>
            </w:r>
          </w:p>
        </w:tc>
        <w:tc>
          <w:tcPr>
            <w:tcW w:w="5244" w:type="dxa"/>
          </w:tcPr>
          <w:p>
            <w:r>
              <w:t>Хлорид бария, 1%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22.</w:t>
            </w:r>
          </w:p>
        </w:tc>
        <w:tc>
          <w:tcPr>
            <w:tcW w:w="5244" w:type="dxa"/>
          </w:tcPr>
          <w:p>
            <w:r>
              <w:t>Сульфат натрия,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23.</w:t>
            </w:r>
          </w:p>
        </w:tc>
        <w:tc>
          <w:tcPr>
            <w:tcW w:w="5244" w:type="dxa"/>
          </w:tcPr>
          <w:p>
            <w:r>
              <w:t>Сульфат магния,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24.</w:t>
            </w:r>
          </w:p>
        </w:tc>
        <w:tc>
          <w:tcPr>
            <w:tcW w:w="5244" w:type="dxa"/>
          </w:tcPr>
          <w:p>
            <w:r>
              <w:t>Сульфат меди (</w:t>
            </w:r>
            <w:r>
              <w:rPr>
                <w:lang w:val="en-US"/>
              </w:rPr>
              <w:t>II</w:t>
            </w:r>
            <w:r>
              <w:t>),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25.</w:t>
            </w:r>
          </w:p>
        </w:tc>
        <w:tc>
          <w:tcPr>
            <w:tcW w:w="5244" w:type="dxa"/>
          </w:tcPr>
          <w:p>
            <w:r>
              <w:t>Сульфат железа (</w:t>
            </w:r>
            <w:r>
              <w:rPr>
                <w:lang w:val="en-US"/>
              </w:rPr>
              <w:t>II</w:t>
            </w:r>
            <w:r>
              <w:t>),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26.</w:t>
            </w:r>
          </w:p>
        </w:tc>
        <w:tc>
          <w:tcPr>
            <w:tcW w:w="5244" w:type="dxa"/>
          </w:tcPr>
          <w:p>
            <w:r>
              <w:t>Сульфат цинка,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27.</w:t>
            </w:r>
          </w:p>
        </w:tc>
        <w:tc>
          <w:tcPr>
            <w:tcW w:w="5244" w:type="dxa"/>
          </w:tcPr>
          <w:p>
            <w:r>
              <w:t>Карбонат натрия, порошок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28.</w:t>
            </w:r>
          </w:p>
        </w:tc>
        <w:tc>
          <w:tcPr>
            <w:tcW w:w="5244" w:type="dxa"/>
          </w:tcPr>
          <w:p>
            <w:r>
              <w:t>Карбонат кальция (мел, мрамор)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29.</w:t>
            </w:r>
          </w:p>
        </w:tc>
        <w:tc>
          <w:tcPr>
            <w:tcW w:w="5244" w:type="dxa"/>
          </w:tcPr>
          <w:p>
            <w:r>
              <w:t>Гидрокарбонат натрия,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30.</w:t>
            </w:r>
          </w:p>
        </w:tc>
        <w:tc>
          <w:tcPr>
            <w:tcW w:w="5244" w:type="dxa"/>
          </w:tcPr>
          <w:p>
            <w:r>
              <w:t>Фосфат натрия,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31.</w:t>
            </w:r>
          </w:p>
        </w:tc>
        <w:tc>
          <w:tcPr>
            <w:tcW w:w="5244" w:type="dxa"/>
          </w:tcPr>
          <w:p>
            <w:r>
              <w:t>Сульфид натрия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32.</w:t>
            </w:r>
          </w:p>
        </w:tc>
        <w:tc>
          <w:tcPr>
            <w:tcW w:w="5244" w:type="dxa"/>
          </w:tcPr>
          <w:p>
            <w:r>
              <w:t>Бромид натрия,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33.</w:t>
            </w:r>
          </w:p>
        </w:tc>
        <w:tc>
          <w:tcPr>
            <w:tcW w:w="5244" w:type="dxa"/>
          </w:tcPr>
          <w:p>
            <w:r>
              <w:t>Иодид натрия,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34.</w:t>
            </w:r>
          </w:p>
        </w:tc>
        <w:tc>
          <w:tcPr>
            <w:tcW w:w="5244" w:type="dxa"/>
          </w:tcPr>
          <w:p>
            <w:r>
              <w:t>Нитрат бария, 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35.</w:t>
            </w:r>
          </w:p>
        </w:tc>
        <w:tc>
          <w:tcPr>
            <w:tcW w:w="5244" w:type="dxa"/>
          </w:tcPr>
          <w:p>
            <w:r>
              <w:t>Нитрат серебра, 1%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36.</w:t>
            </w:r>
          </w:p>
        </w:tc>
        <w:tc>
          <w:tcPr>
            <w:tcW w:w="5244" w:type="dxa"/>
          </w:tcPr>
          <w:p>
            <w:r>
              <w:t>Аммиак, 10%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37.</w:t>
            </w:r>
          </w:p>
        </w:tc>
        <w:tc>
          <w:tcPr>
            <w:tcW w:w="5244" w:type="dxa"/>
          </w:tcPr>
          <w:p>
            <w:r>
              <w:t>Пероксид водорода, 3-5%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38.</w:t>
            </w:r>
          </w:p>
        </w:tc>
        <w:tc>
          <w:tcPr>
            <w:tcW w:w="5244" w:type="dxa"/>
          </w:tcPr>
          <w:p>
            <w:r>
              <w:t>Метилоранж, 0,1%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39.</w:t>
            </w:r>
          </w:p>
        </w:tc>
        <w:tc>
          <w:tcPr>
            <w:tcW w:w="5244" w:type="dxa"/>
          </w:tcPr>
          <w:p>
            <w:r>
              <w:t>Лакмус синий, 0,1% 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40.</w:t>
            </w:r>
          </w:p>
        </w:tc>
        <w:tc>
          <w:tcPr>
            <w:tcW w:w="5244" w:type="dxa"/>
          </w:tcPr>
          <w:p>
            <w:r>
              <w:t xml:space="preserve">Фенолфталеин, </w:t>
            </w:r>
            <w:r>
              <w:t xml:space="preserve">0,1% </w:t>
            </w:r>
            <w:r>
              <w:t xml:space="preserve">водно-спиртовой </w:t>
            </w:r>
            <w:r>
              <w:t>раствор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41.</w:t>
            </w:r>
          </w:p>
        </w:tc>
        <w:tc>
          <w:tcPr>
            <w:tcW w:w="5244" w:type="dxa"/>
          </w:tcPr>
          <w:p>
            <w:r>
              <w:t>Универсальный индикатор (бумага)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42.</w:t>
            </w:r>
          </w:p>
        </w:tc>
        <w:tc>
          <w:tcPr>
            <w:tcW w:w="5244" w:type="dxa"/>
          </w:tcPr>
          <w:p>
            <w:r>
              <w:t>Горючее для спиртовок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43.</w:t>
            </w:r>
          </w:p>
        </w:tc>
        <w:tc>
          <w:tcPr>
            <w:tcW w:w="5244" w:type="dxa"/>
          </w:tcPr>
          <w:p>
            <w:r>
              <w:t>Хлорид аммония, порошок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44.</w:t>
            </w:r>
          </w:p>
        </w:tc>
        <w:tc>
          <w:tcPr>
            <w:tcW w:w="5244" w:type="dxa"/>
          </w:tcPr>
          <w:p>
            <w:r>
              <w:t xml:space="preserve">Сульфит натрия 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534" w:type="dxa"/>
          </w:tcPr>
          <w:p>
            <w:r>
              <w:t>45.</w:t>
            </w:r>
          </w:p>
        </w:tc>
        <w:tc>
          <w:tcPr>
            <w:tcW w:w="5244" w:type="dxa"/>
          </w:tcPr>
          <w:p>
            <w:r>
              <w:t>Оксид марганца (</w:t>
            </w:r>
            <w:r>
              <w:rPr>
                <w:lang w:val="en-US"/>
              </w:rPr>
              <w:t>IV</w:t>
            </w:r>
            <w:r>
              <w:t>), порошок</w:t>
            </w:r>
          </w:p>
        </w:tc>
        <w:tc>
          <w:tcPr>
            <w:tcW w:w="1400" w:type="dxa"/>
          </w:tcPr>
          <w:p/>
        </w:tc>
        <w:tc>
          <w:tcPr>
            <w:tcW w:w="2393" w:type="dxa"/>
          </w:tcPr>
          <w:p/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>
        <w:tc>
          <w:tcPr>
            <w:tcW w:w="1101" w:type="dxa"/>
          </w:tcPr>
          <w:p>
            <w:pPr>
              <w:jc w:val="center"/>
            </w:pPr>
            <w:r>
              <w:t>№№</w:t>
            </w:r>
          </w:p>
        </w:tc>
        <w:tc>
          <w:tcPr>
            <w:tcW w:w="5279" w:type="dxa"/>
          </w:tcPr>
          <w:p>
            <w:r>
              <w:t>Наименование</w:t>
            </w:r>
          </w:p>
        </w:tc>
        <w:tc>
          <w:tcPr>
            <w:tcW w:w="3191" w:type="dxa"/>
          </w:tcPr>
          <w:p>
            <w:pPr>
              <w:jc w:val="center"/>
            </w:pPr>
            <w:r>
              <w:t>имеется (штук)/не имеется</w:t>
            </w: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5279" w:type="dxa"/>
          </w:tcPr>
          <w:p>
            <w:r>
              <w:t>Штатив</w:t>
            </w:r>
            <w:bookmarkStart w:id="0" w:name="_GoBack"/>
            <w:bookmarkEnd w:id="0"/>
            <w:r>
              <w:t xml:space="preserve"> лабораторный ШЛБ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5279" w:type="dxa"/>
          </w:tcPr>
          <w:p>
            <w:r>
              <w:t>Весы технические с гирями до 500 г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5279" w:type="dxa"/>
          </w:tcPr>
          <w:p>
            <w:r>
              <w:t>Весы лабораторные электронные до 200 г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4.</w:t>
            </w:r>
          </w:p>
        </w:tc>
        <w:tc>
          <w:tcPr>
            <w:tcW w:w="5279" w:type="dxa"/>
          </w:tcPr>
          <w:p>
            <w:r>
              <w:t>Прибор для получения и сбора газов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5.</w:t>
            </w:r>
          </w:p>
        </w:tc>
        <w:tc>
          <w:tcPr>
            <w:tcW w:w="5279" w:type="dxa"/>
          </w:tcPr>
          <w:p>
            <w:r>
              <w:t>Зажим пружинный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6.</w:t>
            </w:r>
          </w:p>
        </w:tc>
        <w:tc>
          <w:tcPr>
            <w:tcW w:w="5279" w:type="dxa"/>
          </w:tcPr>
          <w:p>
            <w:r>
              <w:t>Спиртовка лабораторная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7.</w:t>
            </w:r>
          </w:p>
        </w:tc>
        <w:tc>
          <w:tcPr>
            <w:tcW w:w="5279" w:type="dxa"/>
          </w:tcPr>
          <w:p>
            <w:r>
              <w:t>Воронка делительная конусная ВД-3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8.</w:t>
            </w:r>
          </w:p>
        </w:tc>
        <w:tc>
          <w:tcPr>
            <w:tcW w:w="5279" w:type="dxa"/>
          </w:tcPr>
          <w:p>
            <w:r>
              <w:t>Воронка коническая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9.</w:t>
            </w:r>
          </w:p>
        </w:tc>
        <w:tc>
          <w:tcPr>
            <w:tcW w:w="5279" w:type="dxa"/>
          </w:tcPr>
          <w:p>
            <w:r>
              <w:t>Стеклянная палочка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10.</w:t>
            </w:r>
          </w:p>
        </w:tc>
        <w:tc>
          <w:tcPr>
            <w:tcW w:w="5279" w:type="dxa"/>
          </w:tcPr>
          <w:p>
            <w:r>
              <w:t>Пробирка ПХ-14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11.</w:t>
            </w:r>
          </w:p>
        </w:tc>
        <w:tc>
          <w:tcPr>
            <w:tcW w:w="5279" w:type="dxa"/>
          </w:tcPr>
          <w:p>
            <w:r>
              <w:t>Пробирка ПХ-16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12.</w:t>
            </w:r>
          </w:p>
        </w:tc>
        <w:tc>
          <w:tcPr>
            <w:tcW w:w="5279" w:type="dxa"/>
          </w:tcPr>
          <w:p>
            <w:r>
              <w:t>Стакан высокий с носиком ВН-50 с меткой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13.</w:t>
            </w:r>
          </w:p>
        </w:tc>
        <w:tc>
          <w:tcPr>
            <w:tcW w:w="5279" w:type="dxa"/>
          </w:tcPr>
          <w:p>
            <w:r>
              <w:t>Цилиндр измерительный 2-50-2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14.</w:t>
            </w:r>
          </w:p>
        </w:tc>
        <w:tc>
          <w:tcPr>
            <w:tcW w:w="5279" w:type="dxa"/>
          </w:tcPr>
          <w:p>
            <w:r>
              <w:t>Штатив (подставка) для пробирок на 10 гнезд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15.</w:t>
            </w:r>
          </w:p>
        </w:tc>
        <w:tc>
          <w:tcPr>
            <w:tcW w:w="5279" w:type="dxa"/>
          </w:tcPr>
          <w:p>
            <w:r>
              <w:t>Газоотводная трубка с пробкой (гибкая)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16.</w:t>
            </w:r>
          </w:p>
        </w:tc>
        <w:tc>
          <w:tcPr>
            <w:tcW w:w="5279" w:type="dxa"/>
          </w:tcPr>
          <w:p>
            <w:r>
              <w:t>Сетка асбестовая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17.</w:t>
            </w:r>
          </w:p>
        </w:tc>
        <w:tc>
          <w:tcPr>
            <w:tcW w:w="5279" w:type="dxa"/>
          </w:tcPr>
          <w:p>
            <w:r>
              <w:t xml:space="preserve">Чаша </w:t>
            </w:r>
            <w:proofErr w:type="spellStart"/>
            <w:r>
              <w:t>выпаривательная</w:t>
            </w:r>
            <w:proofErr w:type="spellEnd"/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18.</w:t>
            </w:r>
          </w:p>
        </w:tc>
        <w:tc>
          <w:tcPr>
            <w:tcW w:w="5279" w:type="dxa"/>
          </w:tcPr>
          <w:p>
            <w:r>
              <w:t>Держатель для пробирок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19.</w:t>
            </w:r>
          </w:p>
        </w:tc>
        <w:tc>
          <w:tcPr>
            <w:tcW w:w="5279" w:type="dxa"/>
          </w:tcPr>
          <w:p>
            <w:r>
              <w:t>Шпатель (ложечка для забора веществ)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20.</w:t>
            </w:r>
          </w:p>
        </w:tc>
        <w:tc>
          <w:tcPr>
            <w:tcW w:w="5279" w:type="dxa"/>
          </w:tcPr>
          <w:p>
            <w:r>
              <w:t>Раздаточный лоток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21.</w:t>
            </w:r>
          </w:p>
        </w:tc>
        <w:tc>
          <w:tcPr>
            <w:tcW w:w="5279" w:type="dxa"/>
          </w:tcPr>
          <w:p>
            <w:proofErr w:type="spellStart"/>
            <w:r>
              <w:t>Промывалка</w:t>
            </w:r>
            <w:proofErr w:type="spellEnd"/>
            <w:r>
              <w:t xml:space="preserve"> и ведро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22.</w:t>
            </w:r>
          </w:p>
        </w:tc>
        <w:tc>
          <w:tcPr>
            <w:tcW w:w="5279" w:type="dxa"/>
          </w:tcPr>
          <w:p>
            <w:r>
              <w:t>Спирт этиловый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23.</w:t>
            </w:r>
          </w:p>
        </w:tc>
        <w:tc>
          <w:tcPr>
            <w:tcW w:w="5279" w:type="dxa"/>
          </w:tcPr>
          <w:p>
            <w:r>
              <w:t>Набор флаконов для хранения реактивов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24.</w:t>
            </w:r>
          </w:p>
        </w:tc>
        <w:tc>
          <w:tcPr>
            <w:tcW w:w="5279" w:type="dxa"/>
          </w:tcPr>
          <w:p>
            <w:r>
              <w:t>Цилиндр измерительный с носиком 1-500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25.</w:t>
            </w:r>
          </w:p>
        </w:tc>
        <w:tc>
          <w:tcPr>
            <w:tcW w:w="5279" w:type="dxa"/>
          </w:tcPr>
          <w:p>
            <w:r>
              <w:t>Стакан высокий 500 мл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26.</w:t>
            </w:r>
          </w:p>
        </w:tc>
        <w:tc>
          <w:tcPr>
            <w:tcW w:w="5279" w:type="dxa"/>
          </w:tcPr>
          <w:p>
            <w:r>
              <w:t>Резиновые перчатки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27.</w:t>
            </w:r>
          </w:p>
        </w:tc>
        <w:tc>
          <w:tcPr>
            <w:tcW w:w="5279" w:type="dxa"/>
          </w:tcPr>
          <w:p>
            <w:r>
              <w:t>Защитные очки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28.</w:t>
            </w:r>
          </w:p>
        </w:tc>
        <w:tc>
          <w:tcPr>
            <w:tcW w:w="5279" w:type="dxa"/>
          </w:tcPr>
          <w:p>
            <w:r>
              <w:t>Набор ершей для мытья посуды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  <w:r>
              <w:t>29.</w:t>
            </w:r>
          </w:p>
        </w:tc>
        <w:tc>
          <w:tcPr>
            <w:tcW w:w="5279" w:type="dxa"/>
          </w:tcPr>
          <w:p>
            <w:r>
              <w:t>Халат для эксперта-экзаменатора</w:t>
            </w: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</w:p>
        </w:tc>
        <w:tc>
          <w:tcPr>
            <w:tcW w:w="5279" w:type="dxa"/>
          </w:tcPr>
          <w:p>
            <w:pPr>
              <w:jc w:val="center"/>
            </w:pP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  <w:tr>
        <w:tc>
          <w:tcPr>
            <w:tcW w:w="1101" w:type="dxa"/>
          </w:tcPr>
          <w:p>
            <w:pPr>
              <w:jc w:val="center"/>
            </w:pPr>
          </w:p>
        </w:tc>
        <w:tc>
          <w:tcPr>
            <w:tcW w:w="5279" w:type="dxa"/>
          </w:tcPr>
          <w:p>
            <w:pPr>
              <w:jc w:val="center"/>
            </w:pP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2019-10-28T08:05:00Z</dcterms:created>
  <dcterms:modified xsi:type="dcterms:W3CDTF">2019-10-28T15:05:00Z</dcterms:modified>
</cp:coreProperties>
</file>