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90" w:rsidRDefault="00B33190" w:rsidP="00B331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руководители ГБДОУ №№ 18, 22, 23, 25, 27, 28, 30, 33!</w:t>
      </w:r>
    </w:p>
    <w:p w:rsidR="00B33190" w:rsidRDefault="00B33190" w:rsidP="00B331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Информируем </w:t>
      </w:r>
      <w:r>
        <w:rPr>
          <w:rFonts w:ascii="Times New Roman" w:hAnsi="Times New Roman" w:cs="Times New Roman"/>
        </w:rPr>
        <w:t>о переносе даты и времени предоставления «Справок о доходах, расходах, об имуществе и обязательствах имущественного характера»</w:t>
      </w:r>
    </w:p>
    <w:p w:rsidR="00B33190" w:rsidRDefault="00B33190" w:rsidP="00B3319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2719"/>
        <w:gridCol w:w="1578"/>
        <w:gridCol w:w="1073"/>
      </w:tblGrid>
      <w:tr w:rsidR="00B33190" w:rsidTr="00B33190">
        <w:trPr>
          <w:trHeight w:val="305"/>
        </w:trPr>
        <w:tc>
          <w:tcPr>
            <w:tcW w:w="8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ДС № 18 Невского района Санкт-Петербурга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Никулина Ирина Анатольевна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01.04.2025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</w:tr>
      <w:tr w:rsidR="00B33190" w:rsidTr="00B33190">
        <w:trPr>
          <w:trHeight w:val="305"/>
        </w:trPr>
        <w:tc>
          <w:tcPr>
            <w:tcW w:w="8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ДС № 22 Невского района Санкт-Петербурга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Чаплинская Лилия Николаевна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</w:t>
            </w:r>
          </w:p>
        </w:tc>
      </w:tr>
      <w:tr w:rsidR="00B33190" w:rsidTr="00B33190">
        <w:trPr>
          <w:trHeight w:val="305"/>
        </w:trPr>
        <w:tc>
          <w:tcPr>
            <w:tcW w:w="8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ДС № 23 Невского района Санкт-Петербурга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Федосеева Антонина Викторовна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</w:t>
            </w:r>
          </w:p>
        </w:tc>
      </w:tr>
      <w:tr w:rsidR="00B33190" w:rsidTr="00B33190">
        <w:trPr>
          <w:trHeight w:val="305"/>
        </w:trPr>
        <w:tc>
          <w:tcPr>
            <w:tcW w:w="8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ДС № 25 Невского района Санкт-Петербурга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Григорьевна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</w:t>
            </w:r>
          </w:p>
        </w:tc>
      </w:tr>
      <w:tr w:rsidR="00B33190" w:rsidTr="00B33190">
        <w:trPr>
          <w:trHeight w:val="305"/>
        </w:trPr>
        <w:tc>
          <w:tcPr>
            <w:tcW w:w="8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ДС № 27 Невского района Санкт-Петербурга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Светличная Оксана Николаевна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B33190" w:rsidTr="00B33190">
        <w:trPr>
          <w:trHeight w:val="305"/>
        </w:trPr>
        <w:tc>
          <w:tcPr>
            <w:tcW w:w="8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ДС № 28 Невского района Санкт-Петербурга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Алла Аркадьевна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</w:t>
            </w:r>
          </w:p>
        </w:tc>
      </w:tr>
      <w:tr w:rsidR="00B33190" w:rsidTr="00B33190">
        <w:trPr>
          <w:trHeight w:val="305"/>
        </w:trPr>
        <w:tc>
          <w:tcPr>
            <w:tcW w:w="8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ДС № 30 Невского района Санкт-Петербурга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Изольда Михайловна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</w:t>
            </w:r>
          </w:p>
        </w:tc>
      </w:tr>
      <w:tr w:rsidR="00B33190" w:rsidTr="00B33190">
        <w:trPr>
          <w:trHeight w:val="305"/>
        </w:trPr>
        <w:tc>
          <w:tcPr>
            <w:tcW w:w="8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ДС № 33 Невского района Санкт-Петербурга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Гильмутдинова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33190" w:rsidRDefault="00B3319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</w:t>
            </w:r>
          </w:p>
        </w:tc>
      </w:tr>
    </w:tbl>
    <w:p w:rsidR="00B70F08" w:rsidRDefault="00B70F08">
      <w:bookmarkStart w:id="0" w:name="_GoBack"/>
      <w:bookmarkEnd w:id="0"/>
    </w:p>
    <w:sectPr w:rsidR="00B70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90"/>
    <w:rsid w:val="00A63E90"/>
    <w:rsid w:val="00B33190"/>
    <w:rsid w:val="00B7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0B904-A51C-44D5-8C01-94589BD2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90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2</cp:revision>
  <dcterms:created xsi:type="dcterms:W3CDTF">2025-03-04T09:46:00Z</dcterms:created>
  <dcterms:modified xsi:type="dcterms:W3CDTF">2025-03-04T09:47:00Z</dcterms:modified>
</cp:coreProperties>
</file>