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8350F1" w:rsidRDefault="008248E0">
      <w:pPr>
        <w:rPr>
          <w:rFonts w:ascii="Times New Roman" w:hAnsi="Times New Roman" w:cs="Times New Roman"/>
          <w:sz w:val="24"/>
          <w:szCs w:val="24"/>
        </w:rPr>
      </w:pPr>
      <w:r w:rsidRPr="008350F1">
        <w:rPr>
          <w:rFonts w:ascii="Times New Roman" w:hAnsi="Times New Roman" w:cs="Times New Roman"/>
          <w:sz w:val="24"/>
          <w:szCs w:val="24"/>
        </w:rPr>
        <w:t>Информация о наличии средств подавления подвижной связи в ППЭ-9, 11</w:t>
      </w:r>
    </w:p>
    <w:p w:rsidR="008248E0" w:rsidRPr="008350F1" w:rsidRDefault="008248E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1985"/>
        <w:gridCol w:w="1842"/>
        <w:gridCol w:w="2268"/>
      </w:tblGrid>
      <w:tr w:rsidR="008350F1" w:rsidRPr="008350F1" w:rsidTr="008350F1">
        <w:tc>
          <w:tcPr>
            <w:tcW w:w="2518" w:type="dxa"/>
          </w:tcPr>
          <w:p w:rsidR="008350F1" w:rsidRPr="008350F1" w:rsidRDefault="008350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1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</w:p>
        </w:tc>
        <w:tc>
          <w:tcPr>
            <w:tcW w:w="1985" w:type="dxa"/>
          </w:tcPr>
          <w:p w:rsidR="008350F1" w:rsidRPr="008350F1" w:rsidRDefault="008350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1">
              <w:rPr>
                <w:rFonts w:ascii="Times New Roman" w:hAnsi="Times New Roman" w:cs="Times New Roman"/>
                <w:sz w:val="24"/>
                <w:szCs w:val="24"/>
              </w:rPr>
              <w:t>№ ППЭ</w:t>
            </w:r>
          </w:p>
        </w:tc>
        <w:tc>
          <w:tcPr>
            <w:tcW w:w="1842" w:type="dxa"/>
          </w:tcPr>
          <w:p w:rsidR="008350F1" w:rsidRPr="008350F1" w:rsidRDefault="008350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1">
              <w:rPr>
                <w:rFonts w:ascii="Times New Roman" w:hAnsi="Times New Roman" w:cs="Times New Roman"/>
                <w:sz w:val="24"/>
                <w:szCs w:val="24"/>
              </w:rPr>
              <w:t>Кол-во блокираторов</w:t>
            </w:r>
          </w:p>
        </w:tc>
        <w:tc>
          <w:tcPr>
            <w:tcW w:w="2268" w:type="dxa"/>
          </w:tcPr>
          <w:p w:rsidR="008350F1" w:rsidRPr="008350F1" w:rsidRDefault="008350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0F1">
              <w:rPr>
                <w:rFonts w:ascii="Times New Roman" w:hAnsi="Times New Roman" w:cs="Times New Roman"/>
                <w:sz w:val="24"/>
                <w:szCs w:val="24"/>
              </w:rPr>
              <w:t>Наличие регистрации блокираторов</w:t>
            </w:r>
          </w:p>
        </w:tc>
      </w:tr>
      <w:tr w:rsidR="008350F1" w:rsidRPr="008350F1" w:rsidTr="008350F1">
        <w:tc>
          <w:tcPr>
            <w:tcW w:w="2518" w:type="dxa"/>
          </w:tcPr>
          <w:p w:rsidR="008350F1" w:rsidRPr="008350F1" w:rsidRDefault="008350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50F1" w:rsidRPr="008350F1" w:rsidRDefault="008350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50F1" w:rsidRPr="008350F1" w:rsidRDefault="008350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50F1" w:rsidRPr="008350F1" w:rsidRDefault="008350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EBE" w:rsidRPr="008350F1" w:rsidRDefault="00197EBE">
      <w:pPr>
        <w:rPr>
          <w:rFonts w:ascii="Times New Roman" w:hAnsi="Times New Roman" w:cs="Times New Roman"/>
          <w:sz w:val="24"/>
          <w:szCs w:val="24"/>
        </w:rPr>
      </w:pPr>
    </w:p>
    <w:sectPr w:rsidR="00197EBE" w:rsidRPr="008350F1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8E0"/>
    <w:rsid w:val="000F192E"/>
    <w:rsid w:val="00197EBE"/>
    <w:rsid w:val="0028071A"/>
    <w:rsid w:val="00301BEF"/>
    <w:rsid w:val="004B6EE7"/>
    <w:rsid w:val="004C1B6F"/>
    <w:rsid w:val="004D6E2F"/>
    <w:rsid w:val="005E1D60"/>
    <w:rsid w:val="00687FC5"/>
    <w:rsid w:val="007C6891"/>
    <w:rsid w:val="008248E0"/>
    <w:rsid w:val="008350F1"/>
    <w:rsid w:val="00922C3D"/>
    <w:rsid w:val="00A056E1"/>
    <w:rsid w:val="00A906B5"/>
    <w:rsid w:val="00AE5EEC"/>
    <w:rsid w:val="00B77364"/>
    <w:rsid w:val="00BB41A1"/>
    <w:rsid w:val="00C82B5F"/>
    <w:rsid w:val="00D37355"/>
    <w:rsid w:val="00ED327D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EBE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2025-02-25T06:00:00Z</dcterms:created>
  <dcterms:modified xsi:type="dcterms:W3CDTF">2025-02-25T06:09:00Z</dcterms:modified>
</cp:coreProperties>
</file>