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/>
          <w:b/>
          <w:noProof/>
        </w:rPr>
      </w:pPr>
      <w:bookmarkStart w:id="0" w:name="_Ref196707221"/>
      <w:bookmarkStart w:id="1" w:name="_Ref196707230"/>
      <w:bookmarkStart w:id="2" w:name="_GoBack"/>
      <w:bookmarkEnd w:id="2"/>
      <w:r>
        <w:rPr>
          <w:rFonts w:ascii="Times New Roman" w:hAnsi="Times New Roman"/>
          <w:b/>
          <w:noProof/>
        </w:rPr>
        <w:t>Краткая инструкция по просмотру камер.</w:t>
      </w:r>
    </w:p>
    <w:p>
      <w:pPr>
        <w:jc w:val="center"/>
        <w:rPr>
          <w:rFonts w:ascii="Times New Roman" w:hAnsi="Times New Roman"/>
          <w:b/>
          <w:noProof/>
        </w:rPr>
      </w:pPr>
    </w:p>
    <w:p>
      <w:pPr>
        <w:jc w:val="left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Для просмотра камер на экране АРМ видеонабледния требуется выполнить следующее:</w:t>
      </w:r>
    </w:p>
    <w:p>
      <w:pPr>
        <w:numPr>
          <w:ilvl w:val="0"/>
          <w:numId w:val="44"/>
        </w:numPr>
        <w:jc w:val="left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На АРМ видеонаблюдения запустить барузер </w:t>
      </w:r>
      <w:r>
        <w:rPr>
          <w:rFonts w:ascii="Times New Roman" w:hAnsi="Times New Roman"/>
        </w:rPr>
        <w:t xml:space="preserve">Mozilla Firefox - </w:t>
      </w:r>
      <w:r>
        <w:rPr>
          <w:noProof/>
        </w:rPr>
        <w:drawing>
          <wp:inline distT="0" distB="0" distL="0" distR="0">
            <wp:extent cx="80962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адресной строке </w:t>
      </w:r>
      <w:r>
        <w:rPr>
          <w:noProof/>
        </w:rPr>
        <w:drawing>
          <wp:inline distT="0" distB="0" distL="0" distR="0">
            <wp:extent cx="3914775" cy="3333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ввести </w:t>
      </w:r>
      <w:hyperlink r:id="rId11" w:history="1">
        <w:r>
          <w:rPr>
            <w:rStyle w:val="af8"/>
            <w:rFonts w:ascii="Times New Roman" w:hAnsi="Times New Roman"/>
            <w:highlight w:val="yellow"/>
          </w:rPr>
          <w:t>http://127.0.0.1</w:t>
        </w:r>
      </w:hyperlink>
      <w:r>
        <w:rPr>
          <w:rFonts w:ascii="Times New Roman" w:hAnsi="Times New Roman"/>
          <w:highlight w:val="yellow"/>
        </w:rPr>
        <w:t xml:space="preserve"> или </w:t>
      </w:r>
      <w:hyperlink r:id="rId12" w:history="1">
        <w:r>
          <w:rPr>
            <w:rStyle w:val="af8"/>
            <w:rFonts w:ascii="Times New Roman" w:hAnsi="Times New Roman"/>
            <w:highlight w:val="yellow"/>
          </w:rPr>
          <w:t>http://localhost</w:t>
        </w:r>
      </w:hyperlink>
      <w:r>
        <w:rPr>
          <w:rFonts w:ascii="Times New Roman" w:hAnsi="Times New Roman"/>
        </w:rPr>
        <w:t xml:space="preserve"> </w:t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появившемся окне авторизации ввести логин и пароль пользователя - </w:t>
      </w:r>
      <w:r>
        <w:rPr>
          <w:rStyle w:val="courier1"/>
          <w:rFonts w:ascii="Times New Roman" w:hAnsi="Times New Roman" w:cs="Times New Roman"/>
        </w:rPr>
        <w:t xml:space="preserve">user/user, </w:t>
      </w:r>
      <w:r>
        <w:rPr>
          <w:rStyle w:val="courier1"/>
          <w:rFonts w:ascii="Times New Roman" w:hAnsi="Times New Roman" w:cs="Times New Roman"/>
          <w:b w:val="0"/>
        </w:rPr>
        <w:t>установить галочку</w:t>
      </w:r>
      <w:r>
        <w:rPr>
          <w:rStyle w:val="courier1"/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b/>
          <w:i/>
        </w:rPr>
        <w:t>Запомнить меня</w:t>
      </w:r>
      <w:r>
        <w:rPr>
          <w:rFonts w:ascii="Times New Roman" w:hAnsi="Times New Roman"/>
        </w:rPr>
        <w:t xml:space="preserve"> и нажать на кнопку </w:t>
      </w:r>
      <w:r>
        <w:rPr>
          <w:rFonts w:ascii="Times New Roman" w:hAnsi="Times New Roman"/>
          <w:b/>
          <w:i/>
        </w:rPr>
        <w:t>Войти</w:t>
      </w:r>
      <w:r>
        <w:rPr>
          <w:rFonts w:ascii="Times New Roman" w:hAnsi="Times New Roman"/>
        </w:rPr>
        <w:t>.</w:t>
      </w:r>
    </w:p>
    <w:p>
      <w:pPr>
        <w:ind w:left="717" w:firstLine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00575" cy="19716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Далее для отображения камер выбираем в левом верхнем углу меню пункт </w:t>
      </w:r>
      <w:r>
        <w:rPr>
          <w:rFonts w:ascii="Times New Roman" w:hAnsi="Times New Roman"/>
          <w:b/>
          <w:i/>
        </w:rPr>
        <w:t>Мозаика</w:t>
      </w:r>
    </w:p>
    <w:p>
      <w:pPr>
        <w:ind w:left="717" w:firstLine="0"/>
        <w:rPr>
          <w:noProof/>
        </w:rPr>
      </w:pPr>
      <w:r>
        <w:rPr>
          <w:noProof/>
        </w:rPr>
        <w:drawing>
          <wp:inline distT="0" distB="0" distL="0" distR="0">
            <wp:extent cx="2781300" cy="1847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появившемся окне нажимаем значок </w:t>
      </w:r>
      <w:r>
        <w:rPr>
          <w:noProof/>
        </w:rPr>
        <w:drawing>
          <wp:inline distT="0" distB="0" distL="0" distR="0">
            <wp:extent cx="409575" cy="40005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>
        <w:rPr>
          <w:rFonts w:ascii="Times New Roman" w:hAnsi="Times New Roman"/>
        </w:rPr>
        <w:t>для перехода в полноэкранный режим .</w:t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Для отображения списка камер нажимаем на иконку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09575" cy="400050"/>
            <wp:effectExtent l="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>
        <w:rPr>
          <w:rFonts w:ascii="Times New Roman" w:hAnsi="Times New Roman"/>
        </w:rPr>
        <w:t>После нажатия слева появится список всех камер:</w:t>
      </w:r>
    </w:p>
    <w:p>
      <w:pPr>
        <w:ind w:left="717" w:firstLine="0"/>
        <w:rPr>
          <w:rFonts w:ascii="Times New Roman" w:hAnsi="Times New Roman"/>
        </w:rPr>
      </w:pPr>
      <w:r>
        <w:rPr>
          <w:noProof/>
        </w:rPr>
        <w:lastRenderedPageBreak/>
        <w:t xml:space="preserve">                                   </w:t>
      </w:r>
      <w:r>
        <w:rPr>
          <w:noProof/>
        </w:rPr>
        <w:drawing>
          <wp:inline distT="0" distB="0" distL="0" distR="0">
            <wp:extent cx="1819275" cy="236220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17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Изображение </w:t>
      </w:r>
      <w:r>
        <w:rPr>
          <w:noProof/>
        </w:rPr>
        <w:drawing>
          <wp:inline distT="0" distB="0" distL="0" distR="0">
            <wp:extent cx="219075" cy="171450"/>
            <wp:effectExtent l="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/>
        </w:rPr>
        <w:t>слева от камеры означает что камера доступна и работает</w:t>
      </w:r>
    </w:p>
    <w:p>
      <w:pPr>
        <w:ind w:left="717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Изображение </w:t>
      </w:r>
      <w:r>
        <w:rPr>
          <w:noProof/>
        </w:rPr>
        <w:drawing>
          <wp:inline distT="0" distB="0" distL="0" distR="0">
            <wp:extent cx="238125" cy="171450"/>
            <wp:effectExtent l="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/>
        </w:rPr>
        <w:t>слева от камеры означает что камера недоступна/ не работает</w:t>
      </w:r>
    </w:p>
    <w:p>
      <w:pPr>
        <w:ind w:left="717" w:firstLine="0"/>
        <w:rPr>
          <w:rFonts w:ascii="Times New Roman" w:hAnsi="Times New Roman"/>
        </w:rPr>
      </w:pP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умолчанию на экране отображается только одна камера. Для того чтобы выбрать больше требуется в верхнем меню нажать значок </w:t>
      </w:r>
      <w:r>
        <w:rPr>
          <w:noProof/>
        </w:rPr>
        <w:drawing>
          <wp:inline distT="0" distB="0" distL="0" distR="0">
            <wp:extent cx="695325" cy="409575"/>
            <wp:effectExtent l="0" t="0" r="9525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>
        <w:rPr>
          <w:rFonts w:ascii="Times New Roman" w:hAnsi="Times New Roman"/>
        </w:rPr>
        <w:t>после чего в появившемся подменю выбрать нужное количество для отображения на 1 экране: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95450" cy="7239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Для примера выбираем 6:</w:t>
      </w:r>
    </w:p>
    <w:p>
      <w:pPr>
        <w:ind w:left="717" w:firstLine="0"/>
        <w:rPr>
          <w:noProof/>
        </w:rPr>
      </w:pPr>
      <w:r>
        <w:rPr>
          <w:noProof/>
        </w:rPr>
        <w:drawing>
          <wp:inline distT="0" distB="0" distL="0" distR="0">
            <wp:extent cx="5162550" cy="28956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>С помощью стрелок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38200" cy="428625"/>
            <wp:effectExtent l="0" t="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>
        <w:rPr>
          <w:rFonts w:ascii="Times New Roman" w:hAnsi="Times New Roman"/>
        </w:rPr>
        <w:t>можно перелистывать страницы с камерами</w:t>
      </w:r>
    </w:p>
    <w:p>
      <w:pPr>
        <w:numPr>
          <w:ilvl w:val="0"/>
          <w:numId w:val="44"/>
        </w:numPr>
        <w:rPr>
          <w:rFonts w:ascii="Times New Roman" w:hAnsi="Times New Roman"/>
          <w:highlight w:val="yellow"/>
        </w:rPr>
      </w:pPr>
      <w:r>
        <w:rPr>
          <w:rFonts w:ascii="Times New Roman" w:hAnsi="Times New Roman"/>
          <w:highlight w:val="yellow"/>
        </w:rPr>
        <w:t>Для выгрузки архива с камеры, необходимо</w:t>
      </w:r>
      <w:bookmarkEnd w:id="0"/>
      <w:bookmarkEnd w:id="1"/>
      <w:r>
        <w:rPr>
          <w:rFonts w:ascii="Times New Roman" w:hAnsi="Times New Roman"/>
          <w:highlight w:val="yellow"/>
        </w:rPr>
        <w:t>:</w:t>
      </w:r>
    </w:p>
    <w:p>
      <w:pPr>
        <w:numPr>
          <w:ilvl w:val="1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меню </w:t>
      </w:r>
      <w:r>
        <w:rPr>
          <w:rFonts w:ascii="Times New Roman" w:hAnsi="Times New Roman"/>
          <w:b/>
          <w:i/>
        </w:rPr>
        <w:t>Каналы</w:t>
      </w:r>
      <w:r>
        <w:rPr>
          <w:rFonts w:ascii="Times New Roman" w:hAnsi="Times New Roman"/>
        </w:rPr>
        <w:t xml:space="preserve">, напротив камеры, с которой требуется выгрузить Архив нажать иконку </w:t>
      </w:r>
      <w:r>
        <w:rPr>
          <w:noProof/>
        </w:rPr>
        <w:drawing>
          <wp:inline distT="0" distB="0" distL="0" distR="0">
            <wp:extent cx="352425" cy="285750"/>
            <wp:effectExtent l="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поле </w:t>
      </w:r>
      <w:r>
        <w:rPr>
          <w:rFonts w:ascii="Times New Roman" w:hAnsi="Times New Roman"/>
          <w:b/>
          <w:i/>
        </w:rPr>
        <w:t>Период</w:t>
      </w:r>
      <w:r>
        <w:rPr>
          <w:rFonts w:ascii="Times New Roman" w:hAnsi="Times New Roman"/>
        </w:rPr>
        <w:t xml:space="preserve"> выбрать дату и время, за которое нужен видеофрагмент.</w:t>
      </w:r>
    </w:p>
    <w:p>
      <w:pPr>
        <w:ind w:left="1437" w:firstLine="0"/>
        <w:rPr>
          <w:noProof/>
        </w:rPr>
      </w:pPr>
      <w:r>
        <w:rPr>
          <w:noProof/>
        </w:rPr>
        <w:drawing>
          <wp:inline distT="0" distB="0" distL="0" distR="0">
            <wp:extent cx="3867150" cy="31527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нажатия внопки </w:t>
      </w:r>
      <w:r>
        <w:rPr>
          <w:rFonts w:ascii="Times New Roman" w:hAnsi="Times New Roman"/>
          <w:b/>
          <w:i/>
        </w:rPr>
        <w:t>Выгрузить</w:t>
      </w:r>
      <w:r>
        <w:rPr>
          <w:rFonts w:ascii="Times New Roman" w:hAnsi="Times New Roman"/>
        </w:rPr>
        <w:t xml:space="preserve"> задание на выгрузку будет отправлено системе. Ход выгрузки отображается в разделе меню </w:t>
      </w:r>
      <w:r>
        <w:rPr>
          <w:rFonts w:ascii="Times New Roman" w:hAnsi="Times New Roman"/>
          <w:b/>
          <w:i/>
        </w:rPr>
        <w:t>Архивы</w:t>
      </w:r>
      <w:r>
        <w:rPr>
          <w:rFonts w:ascii="Times New Roman" w:hAnsi="Times New Roman"/>
        </w:rPr>
        <w:t xml:space="preserve"> слева.</w:t>
      </w:r>
    </w:p>
    <w:p>
      <w:pPr>
        <w:numPr>
          <w:ilvl w:val="1"/>
          <w:numId w:val="4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сохранения видео на съемный накопитель в меню </w:t>
      </w:r>
      <w:r>
        <w:rPr>
          <w:rFonts w:ascii="Times New Roman" w:hAnsi="Times New Roman"/>
          <w:b/>
          <w:i/>
        </w:rPr>
        <w:t>Архивы</w:t>
      </w:r>
      <w:r>
        <w:rPr>
          <w:rFonts w:ascii="Times New Roman" w:hAnsi="Times New Roman"/>
        </w:rPr>
        <w:t xml:space="preserve"> напротив нужно камеры нажать иконку </w:t>
      </w:r>
      <w:r>
        <w:rPr>
          <w:noProof/>
        </w:rPr>
        <w:drawing>
          <wp:inline distT="0" distB="0" distL="0" distR="0">
            <wp:extent cx="466725" cy="371475"/>
            <wp:effectExtent l="0" t="0" r="9525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>
        <w:rPr>
          <w:rFonts w:ascii="Times New Roman" w:hAnsi="Times New Roman"/>
        </w:rPr>
        <w:t>В появившемся окне выбрать носителя для сохранения.</w:t>
      </w:r>
    </w:p>
    <w:sectPr>
      <w:headerReference w:type="default" r:id="rId27"/>
      <w:footerReference w:type="default" r:id="rId28"/>
      <w:pgSz w:w="11905" w:h="16837"/>
      <w:pgMar w:top="1134" w:right="849" w:bottom="567" w:left="1276" w:header="1134" w:footer="54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  <w:p/>
  </w:endnote>
  <w:endnote w:type="continuationSeparator" w:id="0">
    <w:p>
      <w:r>
        <w:continuationSeparator/>
      </w: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tabs>
        <w:tab w:val="num" w:pos="0"/>
      </w:tabs>
      <w:spacing w:before="100"/>
      <w:ind w:firstLine="0"/>
      <w:jc w:val="right"/>
    </w:pPr>
    <w:r>
      <w:fldChar w:fldCharType="begin"/>
    </w:r>
    <w:r>
      <w:rPr>
        <w:sz w:val="22"/>
      </w:rPr>
      <w:instrText xml:space="preserve">PAGE </w:instrText>
    </w:r>
    <w:r>
      <w:fldChar w:fldCharType="separate"/>
    </w:r>
    <w:r>
      <w:rPr>
        <w:noProof/>
        <w:sz w:val="22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  <w:p/>
  </w:footnote>
  <w:footnote w:type="continuationSeparator" w:id="0">
    <w:p>
      <w:r>
        <w:continuationSeparator/>
      </w:r>
    </w:p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f"/>
      <w:ind w:left="0"/>
    </w:pPr>
    <w:r>
      <w:t xml:space="preserve">    </w:t>
    </w:r>
    <w:r>
      <w:rPr>
        <w:noProof/>
      </w:rPr>
      <w:drawing>
        <wp:inline distT="0" distB="0" distL="0" distR="0">
          <wp:extent cx="1257300" cy="495300"/>
          <wp:effectExtent l="0" t="0" r="0" b="0"/>
          <wp:docPr id="17" name="Рисунок 17" descr="АТС Смольног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АТС Смольног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lang w:val="en-US"/>
      </w:rPr>
      <w:t xml:space="preserve"> </w:t>
    </w:r>
    <w:r>
      <w:t xml:space="preserve">    </w:t>
    </w:r>
    <w:r>
      <w:rPr>
        <w:lang w:val="en-US"/>
      </w:rPr>
      <w:t xml:space="preserve">      </w:t>
    </w:r>
    <w:r>
      <w:t xml:space="preserve">                                            </w:t>
    </w:r>
    <w:r>
      <w:rPr>
        <w:b/>
        <w:lang w:val="en-US"/>
      </w:rPr>
      <w:t xml:space="preserve">CCTV </w:t>
    </w:r>
    <w:r>
      <w:rPr>
        <w:b/>
      </w:rPr>
      <w:t>ЕГЭ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6.5pt;height:16.5pt" o:bullet="t">
        <v:imagedata r:id="rId1" o:title=""/>
      </v:shape>
    </w:pict>
  </w:numPicBullet>
  <w:numPicBullet w:numPicBulletId="1">
    <w:pict>
      <v:shape id="_x0000_i1075" type="#_x0000_t75" style="width:16.5pt;height:15pt" o:bullet="t">
        <v:imagedata r:id="rId2" o:title=""/>
      </v:shape>
    </w:pict>
  </w:numPicBullet>
  <w:numPicBullet w:numPicBulletId="2">
    <w:pict>
      <v:shape id="_x0000_i1076" type="#_x0000_t75" style="width:15.75pt;height:14.25pt" o:bullet="t">
        <v:imagedata r:id="rId3" o:title=""/>
      </v:shape>
    </w:pict>
  </w:numPicBullet>
  <w:numPicBullet w:numPicBulletId="3">
    <w:pict>
      <v:shape id="_x0000_i1077" type="#_x0000_t75" style="width:14.25pt;height:14.25pt" o:bullet="t">
        <v:imagedata r:id="rId4" o:title=""/>
      </v:shape>
    </w:pict>
  </w:numPicBullet>
  <w:numPicBullet w:numPicBulletId="4">
    <w:pict>
      <v:shape id="_x0000_i1078" type="#_x0000_t75" style="width:17.25pt;height:14.25pt" o:bullet="t">
        <v:imagedata r:id="rId5" o:title=""/>
      </v:shape>
    </w:pict>
  </w:numPicBullet>
  <w:numPicBullet w:numPicBulletId="5">
    <w:pict>
      <v:shape id="_x0000_i1079" type="#_x0000_t75" style="width:17.25pt;height:15pt" o:bullet="t">
        <v:imagedata r:id="rId6" o:title=""/>
      </v:shape>
    </w:pict>
  </w:numPicBullet>
  <w:numPicBullet w:numPicBulletId="6">
    <w:pict>
      <v:shape id="_x0000_i1080" type="#_x0000_t75" style="width:14.25pt;height:15pt" o:bullet="t">
        <v:imagedata r:id="rId7" o:title=""/>
      </v:shape>
    </w:pict>
  </w:numPicBullet>
  <w:numPicBullet w:numPicBulletId="7">
    <w:pict>
      <v:shape id="_x0000_i1081" type="#_x0000_t75" style="width:24pt;height:16.5pt" o:bullet="t">
        <v:imagedata r:id="rId8" o:title=""/>
      </v:shape>
    </w:pict>
  </w:numPicBullet>
  <w:numPicBullet w:numPicBulletId="8">
    <w:pict>
      <v:shape id="_x0000_i1082" type="#_x0000_t75" style="width:24.75pt;height:17.25pt" o:bullet="t">
        <v:imagedata r:id="rId9" o:title=""/>
      </v:shape>
    </w:pict>
  </w:numPicBullet>
  <w:numPicBullet w:numPicBulletId="9">
    <w:pict>
      <v:shape id="_x0000_i1083" type="#_x0000_t75" style="width:22.5pt;height:16.5pt" o:bullet="t">
        <v:imagedata r:id="rId10" o:title=""/>
      </v:shape>
    </w:pict>
  </w:numPicBullet>
  <w:numPicBullet w:numPicBulletId="10">
    <w:pict>
      <v:shape id="_x0000_i1084" type="#_x0000_t75" style="width:22.5pt;height:16.5pt" o:bullet="t">
        <v:imagedata r:id="rId11" o:title=""/>
      </v:shape>
    </w:pict>
  </w:numPicBullet>
  <w:numPicBullet w:numPicBulletId="11">
    <w:pict>
      <v:shape id="_x0000_i1085" type="#_x0000_t75" style="width:23.25pt;height:16.5pt" o:bullet="t">
        <v:imagedata r:id="rId12" o:title=""/>
      </v:shape>
    </w:pict>
  </w:numPicBullet>
  <w:numPicBullet w:numPicBulletId="12">
    <w:pict>
      <v:shape id="_x0000_i1086" type="#_x0000_t75" style="width:22.5pt;height:16.5pt" o:bullet="t">
        <v:imagedata r:id="rId13" o:title=""/>
      </v:shape>
    </w:pict>
  </w:numPicBullet>
  <w:numPicBullet w:numPicBulletId="13">
    <w:pict>
      <v:shape id="_x0000_i1087" type="#_x0000_t75" style="width:23.25pt;height:15.75pt" o:bullet="t">
        <v:imagedata r:id="rId14" o:title=""/>
      </v:shape>
    </w:pict>
  </w:numPicBullet>
  <w:numPicBullet w:numPicBulletId="14">
    <w:pict>
      <v:shape id="_x0000_i1088" type="#_x0000_t75" style="width:22.5pt;height:16.5pt" o:bullet="t">
        <v:imagedata r:id="rId15" o:title=""/>
      </v:shape>
    </w:pict>
  </w:numPicBullet>
  <w:numPicBullet w:numPicBulletId="15">
    <w:pict>
      <v:shape id="_x0000_i1089" type="#_x0000_t75" style="width:24pt;height:17.25pt" o:bullet="t">
        <v:imagedata r:id="rId16" o:title=""/>
      </v:shape>
    </w:pict>
  </w:numPicBullet>
  <w:abstractNum w:abstractNumId="0">
    <w:nsid w:val="FFFFFF7C"/>
    <w:multiLevelType w:val="singleLevel"/>
    <w:tmpl w:val="700CD8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0C9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E0ABF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D4A20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8C01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64D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E275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86924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38C50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9">
    <w:nsid w:val="FFFFFF89"/>
    <w:multiLevelType w:val="singleLevel"/>
    <w:tmpl w:val="8738EC4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AA464A"/>
    <w:multiLevelType w:val="multilevel"/>
    <w:tmpl w:val="A4EA236A"/>
    <w:lvl w:ilvl="0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1">
      <w:start w:val="1"/>
      <w:numFmt w:val="decimal"/>
      <w:lvlText w:val="%2."/>
      <w:lvlJc w:val="left"/>
      <w:pPr>
        <w:tabs>
          <w:tab w:val="num" w:pos="0"/>
        </w:tabs>
        <w:suppressAutoHyphens/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suppressAutoHyphens/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suppressAutoHyphens/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suppressAutoHyphens/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suppressAutoHyphens/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suppressAutoHyphens/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suppressAutoHyphens/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suppressAutoHyphens/>
        <w:ind w:left="0" w:firstLine="0"/>
      </w:pPr>
    </w:lvl>
  </w:abstractNum>
  <w:abstractNum w:abstractNumId="11">
    <w:nsid w:val="042E17C1"/>
    <w:multiLevelType w:val="multilevel"/>
    <w:tmpl w:val="DF16E9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520"/>
      </w:pPr>
      <w:rPr>
        <w:rFonts w:hint="default"/>
      </w:rPr>
    </w:lvl>
  </w:abstractNum>
  <w:abstractNum w:abstractNumId="12">
    <w:nsid w:val="087D5986"/>
    <w:multiLevelType w:val="multilevel"/>
    <w:tmpl w:val="721C409A"/>
    <w:lvl w:ilvl="0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1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2">
      <w:start w:val="1"/>
      <w:numFmt w:val="decimal"/>
      <w:lvlText w:val="%3."/>
      <w:lvlJc w:val="left"/>
      <w:pPr>
        <w:tabs>
          <w:tab w:val="num" w:pos="0"/>
        </w:tabs>
        <w:suppressAutoHyphens/>
        <w:ind w:left="0" w:firstLine="0"/>
      </w:pPr>
    </w:lvl>
    <w:lvl w:ilvl="3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4">
      <w:numFmt w:val="bullet"/>
      <w:lvlText w:val="o"/>
      <w:lvlJc w:val="left"/>
      <w:pPr>
        <w:tabs>
          <w:tab w:val="num" w:pos="0"/>
        </w:tabs>
        <w:suppressAutoHyphens/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suppressAutoHyphens/>
        <w:ind w:left="0" w:firstLine="0"/>
      </w:pPr>
      <w:rPr>
        <w:rFonts w:ascii="Wingdings" w:hAnsi="Wingdings" w:hint="default"/>
        <w:sz w:val="24"/>
      </w:rPr>
    </w:lvl>
    <w:lvl w:ilvl="6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7">
      <w:numFmt w:val="bullet"/>
      <w:lvlText w:val="o"/>
      <w:lvlJc w:val="left"/>
      <w:pPr>
        <w:tabs>
          <w:tab w:val="num" w:pos="0"/>
        </w:tabs>
        <w:suppressAutoHyphens/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suppressAutoHyphens/>
        <w:ind w:left="0" w:firstLine="0"/>
      </w:pPr>
      <w:rPr>
        <w:rFonts w:ascii="Wingdings" w:hAnsi="Wingdings" w:hint="default"/>
        <w:sz w:val="24"/>
      </w:rPr>
    </w:lvl>
  </w:abstractNum>
  <w:abstractNum w:abstractNumId="13">
    <w:nsid w:val="303B7D85"/>
    <w:multiLevelType w:val="multilevel"/>
    <w:tmpl w:val="57E6AB1E"/>
    <w:lvl w:ilvl="0">
      <w:start w:val="1"/>
      <w:numFmt w:val="decimal"/>
      <w:lvlText w:val="%1.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/>
        <w:sz w:val="24"/>
        <w:szCs w:val="2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suppressAutoHyphens/>
        <w:ind w:left="0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suppressAutoHyphens/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suppressAutoHyphens/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suppressAutoHyphens/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suppressAutoHyphens/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suppressAutoHyphens/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suppressAutoHyphens/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suppressAutoHyphens/>
        <w:ind w:left="0" w:firstLine="0"/>
      </w:pPr>
    </w:lvl>
  </w:abstractNum>
  <w:abstractNum w:abstractNumId="14">
    <w:nsid w:val="34E03B89"/>
    <w:multiLevelType w:val="hybridMultilevel"/>
    <w:tmpl w:val="81D66CF2"/>
    <w:lvl w:ilvl="0" w:tplc="6AA4902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357C0A3D"/>
    <w:multiLevelType w:val="multilevel"/>
    <w:tmpl w:val="F18631B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3010EA0"/>
    <w:multiLevelType w:val="hybridMultilevel"/>
    <w:tmpl w:val="9926C8F2"/>
    <w:lvl w:ilvl="0" w:tplc="716A4D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55461FDF"/>
    <w:multiLevelType w:val="multilevel"/>
    <w:tmpl w:val="B81A4436"/>
    <w:lvl w:ilvl="0">
      <w:numFmt w:val="bullet"/>
      <w:lvlText w:val="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hint="default"/>
        <w:sz w:val="40"/>
      </w:rPr>
    </w:lvl>
    <w:lvl w:ilvl="1">
      <w:start w:val="1"/>
      <w:numFmt w:val="decimal"/>
      <w:suff w:val="space"/>
      <w:lvlText w:val="%2"/>
      <w:lvlJc w:val="left"/>
      <w:pPr>
        <w:suppressAutoHyphens/>
        <w:ind w:left="0" w:firstLine="0"/>
      </w:pPr>
    </w:lvl>
    <w:lvl w:ilvl="2">
      <w:start w:val="1"/>
      <w:numFmt w:val="decimal"/>
      <w:suff w:val="space"/>
      <w:lvlText w:val="%2.%3"/>
      <w:lvlJc w:val="left"/>
      <w:pPr>
        <w:suppressAutoHyphens/>
        <w:ind w:left="0" w:firstLine="0"/>
      </w:pPr>
    </w:lvl>
    <w:lvl w:ilvl="3">
      <w:start w:val="1"/>
      <w:numFmt w:val="decimal"/>
      <w:suff w:val="space"/>
      <w:lvlText w:val="%2.%3.%4"/>
      <w:lvlJc w:val="left"/>
      <w:pPr>
        <w:suppressAutoHyphens/>
        <w:ind w:left="0" w:firstLine="0"/>
      </w:pPr>
    </w:lvl>
    <w:lvl w:ilvl="4">
      <w:start w:val="1"/>
      <w:numFmt w:val="decimal"/>
      <w:suff w:val="space"/>
      <w:lvlText w:val="%2.%3.%4.%5"/>
      <w:lvlJc w:val="left"/>
      <w:pPr>
        <w:suppressAutoHyphens/>
        <w:ind w:left="0" w:firstLine="0"/>
      </w:pPr>
    </w:lvl>
    <w:lvl w:ilvl="5">
      <w:start w:val="1"/>
      <w:numFmt w:val="decimal"/>
      <w:suff w:val="space"/>
      <w:lvlText w:val="%2.%3.%4.%5.%6"/>
      <w:lvlJc w:val="left"/>
      <w:pPr>
        <w:suppressAutoHyphens/>
        <w:ind w:left="0" w:firstLine="0"/>
      </w:pPr>
    </w:lvl>
    <w:lvl w:ilvl="6">
      <w:start w:val="1"/>
      <w:numFmt w:val="decimal"/>
      <w:suff w:val="space"/>
      <w:lvlText w:val="%2.%3.%4.%5.%6.%7"/>
      <w:lvlJc w:val="left"/>
      <w:pPr>
        <w:suppressAutoHyphens/>
        <w:ind w:left="0" w:firstLine="0"/>
      </w:pPr>
    </w:lvl>
    <w:lvl w:ilvl="7">
      <w:start w:val="1"/>
      <w:numFmt w:val="decimal"/>
      <w:suff w:val="space"/>
      <w:lvlText w:val="%2.%3.%4.%5.%6.%7.%8"/>
      <w:lvlJc w:val="left"/>
      <w:pPr>
        <w:suppressAutoHyphens/>
        <w:ind w:left="0" w:firstLine="0"/>
      </w:pPr>
    </w:lvl>
    <w:lvl w:ilvl="8">
      <w:start w:val="1"/>
      <w:numFmt w:val="decimal"/>
      <w:suff w:val="space"/>
      <w:lvlText w:val="%2.%3.%4.%5.%6.%7.%8.%9"/>
      <w:lvlJc w:val="left"/>
      <w:pPr>
        <w:suppressAutoHyphens/>
        <w:ind w:left="0" w:firstLine="0"/>
      </w:pPr>
    </w:lvl>
  </w:abstractNum>
  <w:abstractNum w:abstractNumId="18">
    <w:nsid w:val="698C73F2"/>
    <w:multiLevelType w:val="hybridMultilevel"/>
    <w:tmpl w:val="25F82504"/>
    <w:lvl w:ilvl="0" w:tplc="F49EE6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A213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300529"/>
    <w:multiLevelType w:val="multilevel"/>
    <w:tmpl w:val="5978D0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A90680D"/>
    <w:multiLevelType w:val="multilevel"/>
    <w:tmpl w:val="FFD64A76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suppressAutoHyphens/>
        <w:ind w:left="0" w:firstLine="0"/>
      </w:pPr>
    </w:lvl>
    <w:lvl w:ilvl="1">
      <w:start w:val="1"/>
      <w:numFmt w:val="decimal"/>
      <w:pStyle w:val="Heading2"/>
      <w:suff w:val="space"/>
      <w:lvlText w:val="%1.%2"/>
      <w:lvlJc w:val="left"/>
      <w:pPr>
        <w:suppressAutoHyphens/>
        <w:ind w:left="0" w:firstLine="0"/>
      </w:pPr>
    </w:lvl>
    <w:lvl w:ilvl="2">
      <w:start w:val="1"/>
      <w:numFmt w:val="decimal"/>
      <w:pStyle w:val="Heading3"/>
      <w:suff w:val="space"/>
      <w:lvlText w:val="%1.%2.%3"/>
      <w:lvlJc w:val="left"/>
      <w:pPr>
        <w:suppressAutoHyphens/>
        <w:ind w:left="0" w:firstLine="0"/>
      </w:pPr>
      <w:rPr>
        <w:b/>
      </w:rPr>
    </w:lvl>
    <w:lvl w:ilvl="3">
      <w:start w:val="1"/>
      <w:numFmt w:val="decimal"/>
      <w:pStyle w:val="Heading4"/>
      <w:suff w:val="space"/>
      <w:lvlText w:val="%1.%2.%3.%4"/>
      <w:lvlJc w:val="left"/>
      <w:pPr>
        <w:suppressAutoHyphens/>
        <w:ind w:left="0" w:firstLine="0"/>
      </w:pPr>
    </w:lvl>
    <w:lvl w:ilvl="4">
      <w:start w:val="1"/>
      <w:numFmt w:val="decimal"/>
      <w:pStyle w:val="Heading5"/>
      <w:suff w:val="space"/>
      <w:lvlText w:val="%1.%2.%3.%4.%5"/>
      <w:lvlJc w:val="left"/>
      <w:pPr>
        <w:suppressAutoHyphens/>
        <w:ind w:left="0" w:firstLine="0"/>
      </w:pPr>
    </w:lvl>
    <w:lvl w:ilvl="5">
      <w:start w:val="1"/>
      <w:numFmt w:val="decimal"/>
      <w:pStyle w:val="Heading6"/>
      <w:suff w:val="space"/>
      <w:lvlText w:val="%1.%2.%3.%4.%5.%6"/>
      <w:lvlJc w:val="left"/>
      <w:pPr>
        <w:suppressAutoHyphens/>
        <w:ind w:left="0" w:firstLine="0"/>
      </w:pPr>
    </w:lvl>
    <w:lvl w:ilvl="6">
      <w:start w:val="1"/>
      <w:numFmt w:val="decimal"/>
      <w:pStyle w:val="Heading7"/>
      <w:suff w:val="space"/>
      <w:lvlText w:val="%1.%2.%3.%4.%5.%6.%7"/>
      <w:lvlJc w:val="left"/>
      <w:pPr>
        <w:suppressAutoHyphens/>
        <w:ind w:left="0" w:firstLine="0"/>
      </w:pPr>
    </w:lvl>
    <w:lvl w:ilvl="7">
      <w:start w:val="1"/>
      <w:numFmt w:val="decimal"/>
      <w:pStyle w:val="Heading8"/>
      <w:suff w:val="space"/>
      <w:lvlText w:val="%1.%2.%3.%4.%5.%6.%7.%8"/>
      <w:lvlJc w:val="left"/>
      <w:pPr>
        <w:suppressAutoHyphens/>
        <w:ind w:left="0" w:firstLine="0"/>
      </w:pPr>
    </w:lvl>
    <w:lvl w:ilvl="8">
      <w:start w:val="1"/>
      <w:numFmt w:val="decimal"/>
      <w:pStyle w:val="Heading9"/>
      <w:suff w:val="space"/>
      <w:lvlText w:val="%1.%2.%3.%4.%5.%6.%7.%8.%9"/>
      <w:lvlJc w:val="left"/>
      <w:pPr>
        <w:suppressAutoHyphens/>
        <w:ind w:left="0" w:firstLine="0"/>
      </w:pPr>
    </w:lvl>
  </w:abstractNum>
  <w:abstractNum w:abstractNumId="21">
    <w:nsid w:val="6FF83FCC"/>
    <w:multiLevelType w:val="multilevel"/>
    <w:tmpl w:val="9348B9A2"/>
    <w:lvl w:ilvl="0">
      <w:start w:val="1"/>
      <w:numFmt w:val="decimal"/>
      <w:lvlText w:val="%1"/>
      <w:lvlJc w:val="left"/>
      <w:pPr>
        <w:tabs>
          <w:tab w:val="num" w:pos="0"/>
        </w:tabs>
        <w:suppressAutoHyphens/>
        <w:ind w:left="0" w:firstLine="0"/>
      </w:pPr>
      <w:rPr>
        <w:rFonts w:ascii="Symbol" w:hAnsi="Symbol" w:cs="Symbol"/>
        <w:b/>
        <w:caps/>
        <w:sz w:val="40"/>
        <w:szCs w:val="35"/>
      </w:rPr>
    </w:lvl>
    <w:lvl w:ilvl="1">
      <w:start w:val="1"/>
      <w:numFmt w:val="decimal"/>
      <w:suff w:val="space"/>
      <w:lvlText w:val="%1.%2"/>
      <w:lvlJc w:val="left"/>
      <w:pPr>
        <w:suppressAutoHyphens/>
        <w:ind w:left="0" w:firstLine="0"/>
      </w:pPr>
    </w:lvl>
    <w:lvl w:ilvl="2">
      <w:start w:val="1"/>
      <w:numFmt w:val="decimal"/>
      <w:suff w:val="space"/>
      <w:lvlText w:val="%1.%2.%3"/>
      <w:lvlJc w:val="left"/>
      <w:pPr>
        <w:suppressAutoHyphens/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suppressAutoHyphens/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suppressAutoHyphens/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suppressAutoHyphens/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suppressAutoHyphens/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suppressAutoHyphens/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suppressAutoHyphens/>
        <w:ind w:left="0" w:firstLine="0"/>
      </w:pPr>
    </w:lvl>
  </w:abstractNum>
  <w:abstractNum w:abstractNumId="22">
    <w:nsid w:val="73084593"/>
    <w:multiLevelType w:val="hybridMultilevel"/>
    <w:tmpl w:val="D20219A4"/>
    <w:lvl w:ilvl="0" w:tplc="CB5CF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37" w:hanging="360"/>
      </w:pPr>
    </w:lvl>
    <w:lvl w:ilvl="2" w:tplc="04190005" w:tentative="1">
      <w:start w:val="1"/>
      <w:numFmt w:val="lowerRoman"/>
      <w:lvlText w:val="%3."/>
      <w:lvlJc w:val="right"/>
      <w:pPr>
        <w:ind w:left="2157" w:hanging="180"/>
      </w:pPr>
    </w:lvl>
    <w:lvl w:ilvl="3" w:tplc="04190001" w:tentative="1">
      <w:start w:val="1"/>
      <w:numFmt w:val="decimal"/>
      <w:lvlText w:val="%4."/>
      <w:lvlJc w:val="left"/>
      <w:pPr>
        <w:ind w:left="2877" w:hanging="360"/>
      </w:pPr>
    </w:lvl>
    <w:lvl w:ilvl="4" w:tplc="04190003" w:tentative="1">
      <w:start w:val="1"/>
      <w:numFmt w:val="lowerLetter"/>
      <w:lvlText w:val="%5."/>
      <w:lvlJc w:val="left"/>
      <w:pPr>
        <w:ind w:left="3597" w:hanging="360"/>
      </w:pPr>
    </w:lvl>
    <w:lvl w:ilvl="5" w:tplc="04190005" w:tentative="1">
      <w:start w:val="1"/>
      <w:numFmt w:val="lowerRoman"/>
      <w:lvlText w:val="%6."/>
      <w:lvlJc w:val="right"/>
      <w:pPr>
        <w:ind w:left="4317" w:hanging="180"/>
      </w:pPr>
    </w:lvl>
    <w:lvl w:ilvl="6" w:tplc="04190001" w:tentative="1">
      <w:start w:val="1"/>
      <w:numFmt w:val="decimal"/>
      <w:lvlText w:val="%7."/>
      <w:lvlJc w:val="left"/>
      <w:pPr>
        <w:ind w:left="5037" w:hanging="360"/>
      </w:pPr>
    </w:lvl>
    <w:lvl w:ilvl="7" w:tplc="04190003" w:tentative="1">
      <w:start w:val="1"/>
      <w:numFmt w:val="lowerLetter"/>
      <w:lvlText w:val="%8."/>
      <w:lvlJc w:val="left"/>
      <w:pPr>
        <w:ind w:left="5757" w:hanging="360"/>
      </w:pPr>
    </w:lvl>
    <w:lvl w:ilvl="8" w:tplc="04190005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73776891"/>
    <w:multiLevelType w:val="hybridMultilevel"/>
    <w:tmpl w:val="8D6AA8CA"/>
    <w:lvl w:ilvl="0" w:tplc="EF645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1" w:tentative="1">
      <w:start w:val="1"/>
      <w:numFmt w:val="lowerLetter"/>
      <w:lvlText w:val="%2."/>
      <w:lvlJc w:val="left"/>
      <w:pPr>
        <w:ind w:left="1440" w:hanging="360"/>
      </w:pPr>
    </w:lvl>
    <w:lvl w:ilvl="2" w:tplc="28A21330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21"/>
  </w:num>
  <w:num w:numId="4">
    <w:abstractNumId w:val="12"/>
  </w:num>
  <w:num w:numId="5">
    <w:abstractNumId w:val="17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8"/>
  </w:num>
  <w:num w:numId="18">
    <w:abstractNumId w:val="22"/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23"/>
  </w:num>
  <w:num w:numId="23">
    <w:abstractNumId w:val="8"/>
    <w:lvlOverride w:ilvl="0">
      <w:startOverride w:val="1"/>
    </w:lvlOverride>
  </w:num>
  <w:num w:numId="24">
    <w:abstractNumId w:val="8"/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14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8"/>
    <w:lvlOverride w:ilvl="0">
      <w:startOverride w:val="1"/>
    </w:lvlOverride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20"/>
  </w:num>
  <w:num w:numId="38">
    <w:abstractNumId w:val="20"/>
  </w:num>
  <w:num w:numId="39">
    <w:abstractNumId w:val="20"/>
  </w:num>
  <w:num w:numId="40">
    <w:abstractNumId w:val="15"/>
  </w:num>
  <w:num w:numId="41">
    <w:abstractNumId w:val="19"/>
  </w:num>
  <w:num w:numId="42">
    <w:abstractNumId w:val="20"/>
  </w:num>
  <w:num w:numId="43">
    <w:abstractNumId w:val="20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List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  <w:spacing w:before="60" w:after="60"/>
      <w:ind w:firstLine="357"/>
      <w:jc w:val="both"/>
    </w:pPr>
    <w:rPr>
      <w:rFonts w:ascii="Arial" w:eastAsia="Times New Roman" w:hAnsi="Arial" w:cs="Times New Roman"/>
      <w:sz w:val="24"/>
      <w:szCs w:val="21"/>
    </w:rPr>
  </w:style>
  <w:style w:type="paragraph" w:styleId="1">
    <w:name w:val="heading 1"/>
    <w:basedOn w:val="Heading1"/>
    <w:next w:val="a1"/>
    <w:qFormat/>
    <w:pPr>
      <w:widowControl/>
      <w:tabs>
        <w:tab w:val="clear" w:pos="0"/>
        <w:tab w:val="clear" w:pos="567"/>
      </w:tabs>
      <w:ind w:left="284" w:hanging="17"/>
      <w:outlineLvl w:val="0"/>
    </w:pPr>
  </w:style>
  <w:style w:type="paragraph" w:styleId="20">
    <w:name w:val="heading 2"/>
    <w:basedOn w:val="Heading2"/>
    <w:next w:val="a1"/>
    <w:qFormat/>
    <w:pPr>
      <w:keepLines w:val="0"/>
      <w:widowControl/>
      <w:ind w:left="0" w:firstLine="0"/>
    </w:pPr>
  </w:style>
  <w:style w:type="paragraph" w:styleId="3">
    <w:name w:val="heading 3"/>
    <w:basedOn w:val="Heading3"/>
    <w:next w:val="a1"/>
    <w:link w:val="30"/>
    <w:uiPriority w:val="9"/>
    <w:unhideWhenUsed/>
    <w:qFormat/>
    <w:pPr>
      <w:pageBreakBefore/>
      <w:ind w:left="851" w:firstLine="0"/>
    </w:pPr>
  </w:style>
  <w:style w:type="character" w:default="1" w:styleId="a2">
    <w:name w:val="Default Paragraph Font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qFormat/>
    <w:pPr>
      <w:suppressAutoHyphens/>
      <w:spacing w:before="60" w:after="60"/>
      <w:ind w:firstLine="357"/>
    </w:pPr>
    <w:rPr>
      <w:rFonts w:ascii="Arial" w:eastAsia="Times New Roman" w:hAnsi="Arial" w:cs="Times New Roman"/>
      <w:sz w:val="24"/>
      <w:szCs w:val="21"/>
    </w:rPr>
  </w:style>
  <w:style w:type="paragraph" w:styleId="a5">
    <w:name w:val="Title"/>
    <w:basedOn w:val="Standard"/>
    <w:next w:val="Textbody"/>
    <w:qFormat/>
    <w:pPr>
      <w:keepNext/>
      <w:widowControl w:val="0"/>
      <w:spacing w:before="240" w:after="120"/>
    </w:pPr>
    <w:rPr>
      <w:rFonts w:eastAsia="MS Mincho" w:cs="Tahoma"/>
      <w:sz w:val="28"/>
      <w:szCs w:val="28"/>
    </w:rPr>
  </w:style>
  <w:style w:type="paragraph" w:customStyle="1" w:styleId="Textbody">
    <w:name w:val="Text body"/>
    <w:basedOn w:val="Standard"/>
    <w:qFormat/>
    <w:pPr>
      <w:widowControl w:val="0"/>
      <w:spacing w:before="0" w:after="120"/>
    </w:pPr>
  </w:style>
  <w:style w:type="paragraph" w:styleId="a6">
    <w:name w:val="Subtitle"/>
    <w:basedOn w:val="a5"/>
    <w:next w:val="Textbody"/>
    <w:qFormat/>
    <w:pPr>
      <w:jc w:val="center"/>
    </w:pPr>
    <w:rPr>
      <w:i/>
    </w:rPr>
  </w:style>
  <w:style w:type="paragraph" w:styleId="a7">
    <w:name w:val="List"/>
    <w:basedOn w:val="Standard"/>
    <w:semiHidden/>
    <w:pPr>
      <w:widowControl w:val="0"/>
      <w:spacing w:after="120"/>
      <w:ind w:left="1418" w:hanging="397"/>
      <w:jc w:val="both"/>
    </w:pPr>
    <w:rPr>
      <w:rFonts w:ascii="Book Antiqua" w:hAnsi="Book Antiqua"/>
      <w:sz w:val="22"/>
    </w:rPr>
  </w:style>
  <w:style w:type="paragraph" w:customStyle="1" w:styleId="Caption">
    <w:name w:val="Caption"/>
    <w:basedOn w:val="Standard"/>
    <w:semiHidden/>
    <w:qFormat/>
    <w:pPr>
      <w:widowControl w:val="0"/>
      <w:spacing w:before="120" w:after="120"/>
    </w:pPr>
    <w:rPr>
      <w:rFonts w:cs="Tahoma"/>
      <w:i/>
      <w:szCs w:val="24"/>
    </w:rPr>
  </w:style>
  <w:style w:type="paragraph" w:customStyle="1" w:styleId="Index">
    <w:name w:val="Index"/>
    <w:basedOn w:val="Standard"/>
    <w:qFormat/>
    <w:pPr>
      <w:widowControl w:val="0"/>
    </w:pPr>
    <w:rPr>
      <w:rFonts w:cs="Tahoma"/>
    </w:rPr>
  </w:style>
  <w:style w:type="paragraph" w:customStyle="1" w:styleId="Heading1">
    <w:name w:val="Heading 1"/>
    <w:basedOn w:val="Standard"/>
    <w:next w:val="Standard"/>
    <w:qFormat/>
    <w:pPr>
      <w:pageBreakBefore/>
      <w:widowControl w:val="0"/>
      <w:numPr>
        <w:numId w:val="1"/>
      </w:numPr>
      <w:tabs>
        <w:tab w:val="left" w:pos="567"/>
      </w:tabs>
      <w:spacing w:before="240" w:after="120"/>
    </w:pPr>
    <w:rPr>
      <w:rFonts w:cs="Arial"/>
      <w:b/>
      <w:caps/>
      <w:kern w:val="16"/>
      <w:sz w:val="40"/>
      <w:szCs w:val="35"/>
    </w:rPr>
  </w:style>
  <w:style w:type="paragraph" w:customStyle="1" w:styleId="Heading2">
    <w:name w:val="Heading 2"/>
    <w:basedOn w:val="Standard"/>
    <w:next w:val="Standard"/>
    <w:qFormat/>
    <w:pPr>
      <w:keepNext/>
      <w:keepLines/>
      <w:widowControl w:val="0"/>
      <w:numPr>
        <w:ilvl w:val="1"/>
        <w:numId w:val="1"/>
      </w:numPr>
      <w:spacing w:before="240" w:after="120"/>
      <w:ind w:left="1071" w:hanging="357"/>
      <w:outlineLvl w:val="1"/>
    </w:pPr>
    <w:rPr>
      <w:rFonts w:ascii="Arial CYR" w:eastAsia="Arial Unicode MS" w:hAnsi="Arial CYR" w:cs="Arial CYR"/>
      <w:b/>
      <w:caps/>
      <w:color w:val="000000"/>
      <w:sz w:val="36"/>
      <w:szCs w:val="32"/>
    </w:rPr>
  </w:style>
  <w:style w:type="paragraph" w:customStyle="1" w:styleId="Heading3">
    <w:name w:val="Heading 3"/>
    <w:basedOn w:val="Standard"/>
    <w:next w:val="Standard"/>
    <w:qFormat/>
    <w:pPr>
      <w:keepNext/>
      <w:widowControl w:val="0"/>
      <w:numPr>
        <w:ilvl w:val="2"/>
        <w:numId w:val="1"/>
      </w:numPr>
      <w:spacing w:before="240"/>
      <w:ind w:left="680" w:hanging="357"/>
      <w:outlineLvl w:val="2"/>
    </w:pPr>
    <w:rPr>
      <w:rFonts w:cs="Arial"/>
      <w:b/>
      <w:szCs w:val="23"/>
    </w:rPr>
  </w:style>
  <w:style w:type="paragraph" w:customStyle="1" w:styleId="Heading4">
    <w:name w:val="Heading 4"/>
    <w:basedOn w:val="Standard"/>
    <w:next w:val="Standard"/>
    <w:qFormat/>
    <w:pPr>
      <w:keepNext/>
      <w:pageBreakBefore/>
      <w:widowControl w:val="0"/>
      <w:numPr>
        <w:ilvl w:val="3"/>
        <w:numId w:val="1"/>
      </w:numPr>
      <w:spacing w:before="240"/>
      <w:ind w:left="1071" w:hanging="357"/>
      <w:outlineLvl w:val="3"/>
    </w:pPr>
    <w:rPr>
      <w:b/>
      <w:sz w:val="22"/>
    </w:rPr>
  </w:style>
  <w:style w:type="paragraph" w:customStyle="1" w:styleId="Heading5">
    <w:name w:val="Heading 5"/>
    <w:basedOn w:val="Standard"/>
    <w:next w:val="Standard"/>
    <w:qFormat/>
    <w:pPr>
      <w:widowControl w:val="0"/>
      <w:numPr>
        <w:ilvl w:val="4"/>
        <w:numId w:val="1"/>
      </w:numPr>
      <w:spacing w:before="240"/>
      <w:outlineLvl w:val="4"/>
    </w:pPr>
    <w:rPr>
      <w:b/>
      <w:i/>
      <w:sz w:val="26"/>
      <w:szCs w:val="26"/>
    </w:rPr>
  </w:style>
  <w:style w:type="paragraph" w:customStyle="1" w:styleId="Heading6">
    <w:name w:val="Heading 6"/>
    <w:basedOn w:val="Standard"/>
    <w:next w:val="Standard"/>
    <w:qFormat/>
    <w:pPr>
      <w:widowControl w:val="0"/>
      <w:numPr>
        <w:ilvl w:val="5"/>
        <w:numId w:val="1"/>
      </w:numPr>
      <w:spacing w:before="240"/>
      <w:outlineLvl w:val="5"/>
    </w:pPr>
    <w:rPr>
      <w:rFonts w:ascii="Times New Roman" w:hAnsi="Times New Roman"/>
      <w:b/>
      <w:sz w:val="22"/>
      <w:szCs w:val="22"/>
    </w:rPr>
  </w:style>
  <w:style w:type="paragraph" w:customStyle="1" w:styleId="Heading7">
    <w:name w:val="Heading 7"/>
    <w:basedOn w:val="Standard"/>
    <w:next w:val="Standard"/>
    <w:qFormat/>
    <w:pPr>
      <w:widowControl w:val="0"/>
      <w:numPr>
        <w:ilvl w:val="6"/>
        <w:numId w:val="1"/>
      </w:numPr>
      <w:spacing w:before="240"/>
      <w:outlineLvl w:val="6"/>
    </w:pPr>
    <w:rPr>
      <w:rFonts w:ascii="Times New Roman" w:hAnsi="Times New Roman"/>
    </w:rPr>
  </w:style>
  <w:style w:type="paragraph" w:customStyle="1" w:styleId="Heading8">
    <w:name w:val="Heading 8"/>
    <w:basedOn w:val="Standard"/>
    <w:next w:val="Standard"/>
    <w:qFormat/>
    <w:pPr>
      <w:widowControl w:val="0"/>
      <w:numPr>
        <w:ilvl w:val="7"/>
        <w:numId w:val="1"/>
      </w:numPr>
      <w:spacing w:before="240"/>
      <w:outlineLvl w:val="7"/>
    </w:pPr>
    <w:rPr>
      <w:rFonts w:ascii="Times New Roman" w:hAnsi="Times New Roman"/>
      <w:i/>
    </w:rPr>
  </w:style>
  <w:style w:type="paragraph" w:customStyle="1" w:styleId="Heading9">
    <w:name w:val="Heading 9"/>
    <w:basedOn w:val="Standard"/>
    <w:next w:val="Standard"/>
    <w:qFormat/>
    <w:pPr>
      <w:widowControl w:val="0"/>
      <w:numPr>
        <w:ilvl w:val="8"/>
        <w:numId w:val="1"/>
      </w:numPr>
      <w:spacing w:before="240"/>
      <w:outlineLvl w:val="8"/>
    </w:pPr>
    <w:rPr>
      <w:rFonts w:cs="Arial"/>
      <w:sz w:val="22"/>
      <w:szCs w:val="22"/>
    </w:rPr>
  </w:style>
  <w:style w:type="paragraph" w:customStyle="1" w:styleId="Contents1">
    <w:name w:val="Contents 1"/>
    <w:basedOn w:val="Standard"/>
    <w:next w:val="Standard"/>
    <w:qFormat/>
    <w:pPr>
      <w:keepNext/>
      <w:keepLines/>
      <w:widowControl w:val="0"/>
      <w:tabs>
        <w:tab w:val="right" w:pos="0"/>
      </w:tabs>
      <w:spacing w:after="120"/>
      <w:ind w:left="397" w:hanging="397"/>
    </w:pPr>
    <w:rPr>
      <w:b/>
      <w:caps/>
      <w:sz w:val="20"/>
      <w:szCs w:val="40"/>
    </w:rPr>
  </w:style>
  <w:style w:type="paragraph" w:customStyle="1" w:styleId="Contents2">
    <w:name w:val="Contents 2"/>
    <w:basedOn w:val="Standard"/>
    <w:next w:val="Standard"/>
    <w:qFormat/>
    <w:pPr>
      <w:keepLines/>
      <w:widowControl w:val="0"/>
      <w:tabs>
        <w:tab w:val="right" w:pos="0"/>
      </w:tabs>
      <w:spacing w:after="120"/>
      <w:ind w:left="851" w:hanging="454"/>
    </w:pPr>
    <w:rPr>
      <w:b/>
      <w:caps/>
      <w:sz w:val="20"/>
      <w:szCs w:val="36"/>
    </w:rPr>
  </w:style>
  <w:style w:type="paragraph" w:customStyle="1" w:styleId="a8">
    <w:name w:val="Титул_абзац_ГОСТ_Наименование_программы"/>
    <w:basedOn w:val="Standard"/>
    <w:qFormat/>
    <w:pPr>
      <w:widowControl w:val="0"/>
      <w:spacing w:before="240" w:after="120"/>
      <w:ind w:firstLine="360"/>
      <w:jc w:val="center"/>
    </w:pPr>
    <w:rPr>
      <w:rFonts w:ascii="Times New Roman" w:hAnsi="Times New Roman"/>
      <w:caps/>
      <w:sz w:val="40"/>
      <w:szCs w:val="40"/>
    </w:rPr>
  </w:style>
  <w:style w:type="paragraph" w:customStyle="1" w:styleId="a9">
    <w:name w:val="Титул_абзац_ГОСТ_Наименование_документа"/>
    <w:basedOn w:val="Standard"/>
    <w:qFormat/>
    <w:pPr>
      <w:widowControl w:val="0"/>
      <w:spacing w:after="80"/>
      <w:ind w:firstLine="360"/>
      <w:jc w:val="center"/>
    </w:pPr>
    <w:rPr>
      <w:rFonts w:cs="Arial"/>
      <w:b/>
      <w:sz w:val="36"/>
      <w:szCs w:val="35"/>
    </w:rPr>
  </w:style>
  <w:style w:type="paragraph" w:customStyle="1" w:styleId="aa">
    <w:name w:val="Титул_абзац_ГОСТ_Обозначение_документа"/>
    <w:basedOn w:val="Standard"/>
    <w:qFormat/>
    <w:pPr>
      <w:widowControl w:val="0"/>
      <w:spacing w:after="120"/>
      <w:ind w:firstLine="360"/>
      <w:jc w:val="center"/>
    </w:pPr>
    <w:rPr>
      <w:rFonts w:ascii="Book Antiqua" w:hAnsi="Book Antiqua"/>
      <w:sz w:val="32"/>
    </w:rPr>
  </w:style>
  <w:style w:type="paragraph" w:customStyle="1" w:styleId="Contents3">
    <w:name w:val="Contents 3"/>
    <w:basedOn w:val="Standard"/>
    <w:next w:val="Standard"/>
    <w:qFormat/>
    <w:pPr>
      <w:keepLines/>
      <w:widowControl w:val="0"/>
      <w:tabs>
        <w:tab w:val="left" w:pos="0"/>
        <w:tab w:val="right" w:pos="0"/>
      </w:tabs>
      <w:spacing w:after="120"/>
      <w:ind w:left="1418" w:hanging="567"/>
    </w:pPr>
    <w:rPr>
      <w:sz w:val="20"/>
      <w:szCs w:val="38"/>
    </w:rPr>
  </w:style>
  <w:style w:type="paragraph" w:customStyle="1" w:styleId="ab">
    <w:name w:val="Титул_абзац_ГОСТ_Год_издания"/>
    <w:basedOn w:val="Standard"/>
    <w:qFormat/>
    <w:pPr>
      <w:widowControl w:val="0"/>
      <w:spacing w:after="120"/>
      <w:ind w:firstLine="360"/>
      <w:jc w:val="center"/>
    </w:pPr>
    <w:rPr>
      <w:rFonts w:cs="Arial"/>
    </w:rPr>
  </w:style>
  <w:style w:type="paragraph" w:customStyle="1" w:styleId="Contents4">
    <w:name w:val="Contents 4"/>
    <w:basedOn w:val="Standard"/>
    <w:next w:val="Standard"/>
    <w:qFormat/>
    <w:pPr>
      <w:keepLines/>
      <w:widowControl w:val="0"/>
      <w:tabs>
        <w:tab w:val="left" w:pos="0"/>
        <w:tab w:val="right" w:pos="0"/>
      </w:tabs>
      <w:spacing w:after="120"/>
      <w:ind w:left="2098" w:hanging="680"/>
    </w:pPr>
    <w:rPr>
      <w:sz w:val="20"/>
      <w:szCs w:val="22"/>
    </w:rPr>
  </w:style>
  <w:style w:type="paragraph" w:customStyle="1" w:styleId="Contents5">
    <w:name w:val="Contents 5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155"/>
    </w:pPr>
    <w:rPr>
      <w:rFonts w:ascii="Book Antiqua" w:hAnsi="Book Antiqua"/>
      <w:sz w:val="18"/>
    </w:rPr>
  </w:style>
  <w:style w:type="paragraph" w:customStyle="1" w:styleId="10">
    <w:name w:val="Абзац списка1"/>
    <w:basedOn w:val="Standard"/>
    <w:qFormat/>
    <w:pPr>
      <w:widowControl w:val="0"/>
      <w:spacing w:before="0"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paragraph" w:customStyle="1" w:styleId="List1">
    <w:name w:val="List 1"/>
    <w:basedOn w:val="10"/>
    <w:next w:val="10"/>
    <w:qFormat/>
    <w:pPr>
      <w:spacing w:before="60" w:after="60" w:line="240" w:lineRule="auto"/>
      <w:ind w:left="357"/>
    </w:pPr>
    <w:rPr>
      <w:rFonts w:ascii="Arial" w:hAnsi="Arial"/>
      <w:sz w:val="24"/>
      <w:szCs w:val="21"/>
    </w:rPr>
  </w:style>
  <w:style w:type="paragraph" w:customStyle="1" w:styleId="11">
    <w:name w:val="Продолжение списка 1"/>
    <w:basedOn w:val="Standard"/>
    <w:qFormat/>
    <w:pPr>
      <w:widowControl w:val="0"/>
      <w:spacing w:before="40" w:after="80"/>
      <w:ind w:left="714" w:firstLine="0"/>
      <w:jc w:val="both"/>
    </w:pPr>
    <w:rPr>
      <w:rFonts w:cs="Arial"/>
    </w:rPr>
  </w:style>
  <w:style w:type="paragraph" w:customStyle="1" w:styleId="Contents6">
    <w:name w:val="Contents 6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381"/>
    </w:pPr>
    <w:rPr>
      <w:rFonts w:ascii="Book Antiqua" w:hAnsi="Book Antiqua"/>
      <w:sz w:val="16"/>
    </w:rPr>
  </w:style>
  <w:style w:type="paragraph" w:customStyle="1" w:styleId="12">
    <w:name w:val="Схема документа1"/>
    <w:basedOn w:val="Standard"/>
    <w:qFormat/>
    <w:pPr>
      <w:widowControl w:val="0"/>
      <w:shd w:val="clear" w:color="auto" w:fill="000080"/>
    </w:pPr>
    <w:rPr>
      <w:rFonts w:ascii="Tahoma" w:hAnsi="Tahoma" w:cs="Tahoma"/>
    </w:rPr>
  </w:style>
  <w:style w:type="paragraph" w:customStyle="1" w:styleId="Contents7">
    <w:name w:val="Contents 7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608"/>
    </w:pPr>
    <w:rPr>
      <w:rFonts w:ascii="Book Antiqua" w:hAnsi="Book Antiqua"/>
      <w:sz w:val="16"/>
    </w:rPr>
  </w:style>
  <w:style w:type="paragraph" w:customStyle="1" w:styleId="Contents8">
    <w:name w:val="Contents 8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835"/>
    </w:pPr>
    <w:rPr>
      <w:rFonts w:ascii="Book Antiqua" w:hAnsi="Book Antiqua"/>
      <w:sz w:val="14"/>
    </w:rPr>
  </w:style>
  <w:style w:type="paragraph" w:customStyle="1" w:styleId="Contents9">
    <w:name w:val="Contents 9"/>
    <w:basedOn w:val="Standard"/>
    <w:next w:val="Standard"/>
    <w:qFormat/>
    <w:pPr>
      <w:widowControl w:val="0"/>
      <w:ind w:left="1920"/>
    </w:pPr>
  </w:style>
  <w:style w:type="paragraph" w:customStyle="1" w:styleId="Header">
    <w:name w:val="Header"/>
    <w:basedOn w:val="Standard"/>
    <w:semiHidden/>
    <w:pPr>
      <w:widowControl w:val="0"/>
      <w:tabs>
        <w:tab w:val="center" w:pos="4677"/>
        <w:tab w:val="right" w:pos="9355"/>
      </w:tabs>
      <w:spacing w:after="180"/>
      <w:ind w:firstLine="0"/>
    </w:pPr>
  </w:style>
  <w:style w:type="paragraph" w:customStyle="1" w:styleId="ac">
    <w:name w:val="Титул_Информация_О_Компании"/>
    <w:basedOn w:val="Standard"/>
    <w:qFormat/>
    <w:pPr>
      <w:widowControl w:val="0"/>
      <w:spacing w:before="200" w:after="200"/>
      <w:jc w:val="right"/>
    </w:pPr>
    <w:rPr>
      <w:sz w:val="28"/>
      <w:szCs w:val="25"/>
    </w:rPr>
  </w:style>
  <w:style w:type="paragraph" w:customStyle="1" w:styleId="Footer">
    <w:name w:val="Footer"/>
    <w:basedOn w:val="Standard"/>
    <w:semiHidden/>
    <w:pPr>
      <w:widowControl w:val="0"/>
      <w:tabs>
        <w:tab w:val="center" w:pos="4677"/>
        <w:tab w:val="right" w:pos="9355"/>
      </w:tabs>
    </w:pPr>
  </w:style>
  <w:style w:type="paragraph" w:customStyle="1" w:styleId="13">
    <w:name w:val="Заголовок 1 (ненумерованный)"/>
    <w:basedOn w:val="1"/>
    <w:next w:val="a1"/>
    <w:qFormat/>
    <w:pPr>
      <w:numPr>
        <w:numId w:val="0"/>
      </w:numPr>
      <w:ind w:left="284"/>
    </w:pPr>
  </w:style>
  <w:style w:type="paragraph" w:customStyle="1" w:styleId="ad">
    <w:name w:val="Картинка (отступ)"/>
    <w:qFormat/>
    <w:pPr>
      <w:suppressAutoHyphens/>
      <w:spacing w:before="60" w:after="60"/>
      <w:ind w:left="1077" w:hanging="357"/>
    </w:pPr>
    <w:rPr>
      <w:rFonts w:eastAsia="Arial" w:cs="Times New Roman"/>
    </w:rPr>
  </w:style>
  <w:style w:type="paragraph" w:customStyle="1" w:styleId="21">
    <w:name w:val="Заголовок 2 (ненумерованный)"/>
    <w:basedOn w:val="Heading2"/>
    <w:next w:val="Standard"/>
    <w:qFormat/>
    <w:pPr>
      <w:numPr>
        <w:numId w:val="0"/>
      </w:numPr>
      <w:ind w:left="567"/>
    </w:pPr>
  </w:style>
  <w:style w:type="paragraph" w:customStyle="1" w:styleId="ae">
    <w:name w:val="Картинка"/>
    <w:basedOn w:val="Standard"/>
    <w:qFormat/>
    <w:pPr>
      <w:widowControl w:val="0"/>
      <w:ind w:firstLine="0"/>
    </w:pPr>
  </w:style>
  <w:style w:type="paragraph" w:customStyle="1" w:styleId="Index3">
    <w:name w:val="Index 3"/>
    <w:basedOn w:val="Standard"/>
    <w:next w:val="Standard"/>
    <w:qFormat/>
    <w:pPr>
      <w:widowControl w:val="0"/>
      <w:ind w:left="720" w:hanging="240"/>
    </w:pPr>
  </w:style>
  <w:style w:type="paragraph" w:customStyle="1" w:styleId="af">
    <w:name w:val="Обычный в таблице"/>
    <w:basedOn w:val="Standard"/>
    <w:qFormat/>
    <w:pPr>
      <w:widowControl w:val="0"/>
      <w:ind w:left="57" w:firstLine="0"/>
    </w:pPr>
    <w:rPr>
      <w:sz w:val="20"/>
      <w:szCs w:val="17"/>
    </w:rPr>
  </w:style>
  <w:style w:type="paragraph" w:customStyle="1" w:styleId="Textbodyindent">
    <w:name w:val="Text body indent"/>
    <w:basedOn w:val="Standard"/>
    <w:qFormat/>
  </w:style>
  <w:style w:type="paragraph" w:customStyle="1" w:styleId="HTML1">
    <w:name w:val="Стандартный HTML1"/>
    <w:basedOn w:val="Standard"/>
    <w:qFormat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="0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4">
    <w:name w:val="Подзаголовок 1"/>
    <w:basedOn w:val="Standard"/>
    <w:qFormat/>
    <w:pPr>
      <w:widowControl w:val="0"/>
      <w:ind w:firstLine="540"/>
    </w:pPr>
    <w:rPr>
      <w:b/>
    </w:rPr>
  </w:style>
  <w:style w:type="paragraph" w:customStyle="1" w:styleId="15">
    <w:name w:val="Стиль1"/>
    <w:basedOn w:val="Standard"/>
    <w:qFormat/>
    <w:pPr>
      <w:widowControl w:val="0"/>
      <w:tabs>
        <w:tab w:val="left" w:pos="2520"/>
      </w:tabs>
      <w:ind w:left="1260"/>
    </w:pPr>
  </w:style>
  <w:style w:type="paragraph" w:customStyle="1" w:styleId="af0">
    <w:name w:val="Примечание"/>
    <w:basedOn w:val="Standard"/>
    <w:qFormat/>
    <w:pPr>
      <w:widowControl w:val="0"/>
      <w:ind w:left="360" w:firstLine="0"/>
    </w:pPr>
    <w:rPr>
      <w:color w:val="000080"/>
    </w:rPr>
  </w:style>
  <w:style w:type="paragraph" w:customStyle="1" w:styleId="22">
    <w:name w:val="Маркированный сп. 2"/>
    <w:basedOn w:val="List1"/>
    <w:qFormat/>
    <w:pPr>
      <w:tabs>
        <w:tab w:val="left" w:pos="1281"/>
      </w:tabs>
      <w:ind w:left="714"/>
    </w:pPr>
  </w:style>
  <w:style w:type="paragraph" w:customStyle="1" w:styleId="Numbering1">
    <w:name w:val="Numbering 1"/>
    <w:next w:val="10"/>
    <w:qFormat/>
    <w:pPr>
      <w:suppressAutoHyphens/>
      <w:spacing w:before="60" w:after="60"/>
    </w:pPr>
    <w:rPr>
      <w:rFonts w:ascii="Arial" w:eastAsia="Calibri" w:hAnsi="Arial" w:cs="Times New Roman"/>
      <w:sz w:val="24"/>
      <w:szCs w:val="21"/>
    </w:rPr>
  </w:style>
  <w:style w:type="paragraph" w:customStyle="1" w:styleId="16">
    <w:name w:val="Нижний колонтитул1"/>
    <w:basedOn w:val="Header"/>
    <w:qFormat/>
    <w:pPr>
      <w:jc w:val="right"/>
    </w:pPr>
  </w:style>
  <w:style w:type="paragraph" w:customStyle="1" w:styleId="23">
    <w:name w:val="Продолжение сп. 2"/>
    <w:basedOn w:val="11"/>
    <w:qFormat/>
    <w:pPr>
      <w:ind w:left="1620"/>
    </w:pPr>
  </w:style>
  <w:style w:type="paragraph" w:customStyle="1" w:styleId="31">
    <w:name w:val="Маркированный сп. 3"/>
    <w:basedOn w:val="22"/>
    <w:qFormat/>
    <w:pPr>
      <w:ind w:left="1072"/>
    </w:pPr>
    <w:rPr>
      <w:rFonts w:cs="Arial"/>
    </w:rPr>
  </w:style>
  <w:style w:type="paragraph" w:customStyle="1" w:styleId="17">
    <w:name w:val="Продолжение списка1"/>
    <w:basedOn w:val="Standard"/>
    <w:qFormat/>
    <w:pPr>
      <w:widowControl w:val="0"/>
      <w:spacing w:after="120"/>
      <w:ind w:left="1418" w:firstLine="22"/>
      <w:jc w:val="both"/>
    </w:pPr>
    <w:rPr>
      <w:rFonts w:cs="Arial"/>
      <w:sz w:val="22"/>
    </w:rPr>
  </w:style>
  <w:style w:type="paragraph" w:customStyle="1" w:styleId="18">
    <w:name w:val="Название объекта1"/>
    <w:basedOn w:val="Standard"/>
    <w:next w:val="Standard"/>
    <w:qFormat/>
    <w:rPr>
      <w:i/>
    </w:rPr>
  </w:style>
  <w:style w:type="paragraph" w:customStyle="1" w:styleId="4">
    <w:name w:val="Маркированный сп. 4"/>
    <w:basedOn w:val="31"/>
    <w:qFormat/>
    <w:pPr>
      <w:tabs>
        <w:tab w:val="left" w:pos="2547"/>
        <w:tab w:val="left" w:pos="3960"/>
      </w:tabs>
      <w:ind w:left="1980"/>
    </w:pPr>
  </w:style>
  <w:style w:type="paragraph" w:customStyle="1" w:styleId="210">
    <w:name w:val="Основной текст с отступом 21"/>
    <w:basedOn w:val="Standard"/>
    <w:qFormat/>
    <w:rPr>
      <w:sz w:val="21"/>
    </w:rPr>
  </w:style>
  <w:style w:type="paragraph" w:customStyle="1" w:styleId="af1">
    <w:name w:val="Продолжение макированного списка"/>
    <w:basedOn w:val="11"/>
    <w:qFormat/>
  </w:style>
  <w:style w:type="paragraph" w:customStyle="1" w:styleId="Text">
    <w:name w:val="Text"/>
    <w:basedOn w:val="Standard"/>
    <w:qFormat/>
    <w:pPr>
      <w:widowControl w:val="0"/>
      <w:spacing w:before="0" w:after="0"/>
      <w:ind w:firstLine="0"/>
    </w:pPr>
    <w:rPr>
      <w:rFonts w:ascii="Consolas" w:eastAsia="Calibri" w:hAnsi="Consolas"/>
      <w:sz w:val="21"/>
    </w:rPr>
  </w:style>
  <w:style w:type="paragraph" w:customStyle="1" w:styleId="19">
    <w:name w:val="Маркированный список 1 в таблице"/>
    <w:qFormat/>
    <w:pPr>
      <w:tabs>
        <w:tab w:val="left" w:pos="-7251"/>
      </w:tabs>
      <w:suppressAutoHyphens/>
      <w:spacing w:before="60" w:after="60"/>
      <w:ind w:left="57"/>
    </w:pPr>
    <w:rPr>
      <w:rFonts w:ascii="Arial" w:eastAsia="Arial" w:hAnsi="Arial" w:cs="Times New Roman"/>
      <w:lang w:val="en-US"/>
    </w:rPr>
  </w:style>
  <w:style w:type="paragraph" w:customStyle="1" w:styleId="1a">
    <w:name w:val="Текст примечания1"/>
    <w:basedOn w:val="Standard"/>
    <w:qFormat/>
    <w:rPr>
      <w:sz w:val="20"/>
      <w:szCs w:val="20"/>
    </w:rPr>
  </w:style>
  <w:style w:type="paragraph" w:customStyle="1" w:styleId="1b">
    <w:name w:val="Текст выноски1"/>
    <w:basedOn w:val="Standard"/>
    <w:qFormat/>
    <w:pPr>
      <w:widowControl w:val="0"/>
      <w:spacing w:before="0" w:after="0"/>
    </w:pPr>
    <w:rPr>
      <w:rFonts w:ascii="Tahoma" w:hAnsi="Tahoma" w:cs="Tahoma"/>
      <w:sz w:val="16"/>
      <w:szCs w:val="16"/>
    </w:rPr>
  </w:style>
  <w:style w:type="paragraph" w:customStyle="1" w:styleId="1c">
    <w:name w:val="Тема примечания1"/>
    <w:basedOn w:val="1a"/>
    <w:next w:val="1a"/>
    <w:qFormat/>
    <w:rPr>
      <w:b/>
    </w:rPr>
  </w:style>
  <w:style w:type="paragraph" w:customStyle="1" w:styleId="courier">
    <w:name w:val="courier абзац табл"/>
    <w:basedOn w:val="af"/>
    <w:qFormat/>
    <w:rPr>
      <w:rFonts w:ascii="Courier New" w:hAnsi="Courier New" w:cs="Courier New"/>
      <w:lang w:val="en-US"/>
    </w:rPr>
  </w:style>
  <w:style w:type="paragraph" w:customStyle="1" w:styleId="courier3intable">
    <w:name w:val="courier3 in table"/>
    <w:basedOn w:val="19"/>
    <w:qFormat/>
    <w:rPr>
      <w:rFonts w:ascii="Courier New" w:hAnsi="Courier New"/>
      <w:b/>
    </w:rPr>
  </w:style>
  <w:style w:type="paragraph" w:customStyle="1" w:styleId="TableContents">
    <w:name w:val="Table Contents"/>
    <w:basedOn w:val="Standard"/>
    <w:qFormat/>
    <w:pPr>
      <w:widowControl w:val="0"/>
    </w:pPr>
  </w:style>
  <w:style w:type="paragraph" w:customStyle="1" w:styleId="TableHeading">
    <w:name w:val="Table Heading"/>
    <w:basedOn w:val="TableContents"/>
    <w:qFormat/>
    <w:pPr>
      <w:jc w:val="center"/>
    </w:pPr>
    <w:rPr>
      <w:b/>
    </w:rPr>
  </w:style>
  <w:style w:type="paragraph" w:customStyle="1" w:styleId="Contents10">
    <w:name w:val="Contents 10"/>
    <w:basedOn w:val="Index"/>
    <w:qFormat/>
    <w:pPr>
      <w:tabs>
        <w:tab w:val="right" w:leader="dot" w:pos="0"/>
      </w:tabs>
      <w:ind w:left="2547" w:firstLine="0"/>
    </w:pPr>
  </w:style>
  <w:style w:type="character" w:customStyle="1" w:styleId="WW8Num1z0">
    <w:name w:val="WW8Num1z0"/>
    <w:qFormat/>
    <w:rPr>
      <w:rFonts w:ascii="Symbol" w:hAnsi="Symbol"/>
    </w:rPr>
  </w:style>
  <w:style w:type="character" w:customStyle="1" w:styleId="WW8Num2z0">
    <w:name w:val="WW8Num2z0"/>
    <w:qFormat/>
    <w:rPr>
      <w:rFonts w:ascii="Symbol" w:hAnsi="Symbol" w:cs="Symbol"/>
      <w:b/>
      <w:caps/>
      <w:sz w:val="40"/>
      <w:szCs w:val="35"/>
    </w:rPr>
  </w:style>
  <w:style w:type="character" w:customStyle="1" w:styleId="WW8Num3z0">
    <w:name w:val="WW8Num3z0"/>
    <w:qFormat/>
    <w:rPr>
      <w:rFonts w:ascii="Symbol" w:hAnsi="Symbol"/>
    </w:rPr>
  </w:style>
  <w:style w:type="character" w:customStyle="1" w:styleId="WW8Num3z4">
    <w:name w:val="WW8Num3z4"/>
    <w:qFormat/>
    <w:rPr>
      <w:rFonts w:ascii="Courier New" w:hAnsi="Courier New"/>
    </w:rPr>
  </w:style>
  <w:style w:type="character" w:customStyle="1" w:styleId="WW8Num3z5">
    <w:name w:val="WW8Num3z5"/>
    <w:qFormat/>
    <w:rPr>
      <w:rFonts w:ascii="Wingdings" w:hAnsi="Wingdings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  <w:sz w:val="24"/>
      <w:szCs w:val="21"/>
    </w:rPr>
  </w:style>
  <w:style w:type="character" w:customStyle="1" w:styleId="1d">
    <w:name w:val="Основной шрифт абзаца1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PageNumber">
    <w:name w:val="Page Number"/>
    <w:basedOn w:val="1d"/>
    <w:qFormat/>
  </w:style>
  <w:style w:type="character" w:customStyle="1" w:styleId="af2">
    <w:name w:val="Заголовок таблицы"/>
    <w:qFormat/>
    <w:rPr>
      <w:b/>
      <w:sz w:val="24"/>
    </w:rPr>
  </w:style>
  <w:style w:type="character" w:customStyle="1" w:styleId="af3">
    <w:name w:val="Термин"/>
    <w:qFormat/>
    <w:rPr>
      <w:rFonts w:ascii="Arial" w:hAnsi="Arial"/>
      <w:b/>
      <w:i/>
      <w:color w:val="000000"/>
    </w:rPr>
  </w:style>
  <w:style w:type="character" w:customStyle="1" w:styleId="bold1">
    <w:name w:val="bold1"/>
    <w:qFormat/>
    <w:rPr>
      <w:b/>
    </w:rPr>
  </w:style>
  <w:style w:type="character" w:customStyle="1" w:styleId="1e">
    <w:name w:val="Знак примечания1"/>
    <w:qFormat/>
    <w:rPr>
      <w:sz w:val="16"/>
      <w:szCs w:val="16"/>
    </w:rPr>
  </w:style>
  <w:style w:type="character" w:customStyle="1" w:styleId="af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f5">
    <w:name w:val="Текст примечания Знак"/>
    <w:qFormat/>
    <w:rPr>
      <w:rFonts w:ascii="Arial" w:hAnsi="Arial"/>
    </w:rPr>
  </w:style>
  <w:style w:type="character" w:customStyle="1" w:styleId="af6">
    <w:name w:val="Тема примечания Знак"/>
    <w:basedOn w:val="af5"/>
    <w:qFormat/>
    <w:rPr>
      <w:rFonts w:ascii="Arial" w:hAnsi="Arial"/>
    </w:rPr>
  </w:style>
  <w:style w:type="character" w:customStyle="1" w:styleId="italic1">
    <w:name w:val="italic1"/>
    <w:qFormat/>
    <w:rPr>
      <w:i/>
    </w:rPr>
  </w:style>
  <w:style w:type="character" w:customStyle="1" w:styleId="af7">
    <w:name w:val="Основной текст с отступом Знак"/>
    <w:qFormat/>
    <w:rPr>
      <w:rFonts w:ascii="Arial" w:hAnsi="Arial"/>
      <w:sz w:val="24"/>
      <w:szCs w:val="21"/>
    </w:rPr>
  </w:style>
  <w:style w:type="character" w:customStyle="1" w:styleId="courier1">
    <w:name w:val="courier1"/>
    <w:qFormat/>
    <w:rPr>
      <w:rFonts w:ascii="Courier New" w:hAnsi="Courier New" w:cs="Courier New"/>
      <w:b/>
      <w:bCs/>
    </w:rPr>
  </w:style>
  <w:style w:type="character" w:customStyle="1" w:styleId="courier0">
    <w:name w:val="courier текст табл"/>
    <w:basedOn w:val="1d"/>
    <w:qFormat/>
  </w:style>
  <w:style w:type="paragraph" w:customStyle="1" w:styleId="Frame">
    <w:name w:val="Frame"/>
    <w:qFormat/>
    <w:pPr>
      <w:widowControl w:val="0"/>
      <w:suppressAutoHyphens/>
    </w:pPr>
    <w:rPr>
      <w:sz w:val="24"/>
      <w:szCs w:val="24"/>
    </w:rPr>
  </w:style>
  <w:style w:type="paragraph" w:customStyle="1" w:styleId="Graphics">
    <w:name w:val="Graphics"/>
    <w:qFormat/>
    <w:pPr>
      <w:widowControl w:val="0"/>
      <w:suppressAutoHyphens/>
    </w:pPr>
    <w:rPr>
      <w:sz w:val="24"/>
      <w:szCs w:val="24"/>
    </w:rPr>
  </w:style>
  <w:style w:type="paragraph" w:customStyle="1" w:styleId="OLE">
    <w:name w:val="OLE"/>
    <w:qFormat/>
    <w:pPr>
      <w:widowControl w:val="0"/>
      <w:suppressAutoHyphens/>
    </w:pPr>
    <w:rPr>
      <w:sz w:val="24"/>
      <w:szCs w:val="24"/>
    </w:rPr>
  </w:style>
  <w:style w:type="character" w:customStyle="1" w:styleId="notereference">
    <w:name w:val="note reference"/>
    <w:semiHidden/>
    <w:unhideWhenUsed/>
  </w:style>
  <w:style w:type="paragraph" w:customStyle="1" w:styleId="notetext">
    <w:name w:val="note text"/>
    <w:semiHidden/>
    <w:unhideWhenUsed/>
    <w:pPr>
      <w:widowControl w:val="0"/>
      <w:suppressAutoHyphens/>
    </w:pPr>
    <w:rPr>
      <w:sz w:val="24"/>
      <w:szCs w:val="24"/>
    </w:rPr>
  </w:style>
  <w:style w:type="character" w:customStyle="1" w:styleId="notereference1">
    <w:name w:val="note reference_1"/>
    <w:semiHidden/>
    <w:unhideWhenUsed/>
  </w:style>
  <w:style w:type="paragraph" w:customStyle="1" w:styleId="notetext1">
    <w:name w:val="note text_1"/>
    <w:semiHidden/>
    <w:unhideWhenUsed/>
    <w:pPr>
      <w:widowControl w:val="0"/>
      <w:suppressAutoHyphens/>
    </w:pPr>
    <w:rPr>
      <w:sz w:val="24"/>
      <w:szCs w:val="24"/>
    </w:rPr>
  </w:style>
  <w:style w:type="character" w:styleId="af8">
    <w:name w:val="Hyperlink"/>
    <w:semiHidden/>
    <w:rPr>
      <w:color w:val="0000FF"/>
      <w:u w:val="single"/>
    </w:rPr>
  </w:style>
  <w:style w:type="character" w:styleId="af9">
    <w:name w:val="FollowedHyperlink"/>
    <w:semiHidden/>
    <w:rPr>
      <w:color w:val="800080"/>
      <w:u w:val="single"/>
    </w:rPr>
  </w:style>
  <w:style w:type="paragraph" w:styleId="1f">
    <w:name w:val="toc 1"/>
    <w:basedOn w:val="Contents1"/>
    <w:autoRedefine/>
    <w:uiPriority w:val="39"/>
    <w:pPr>
      <w:tabs>
        <w:tab w:val="clear" w:pos="0"/>
        <w:tab w:val="right" w:leader="dot" w:pos="9355"/>
      </w:tabs>
    </w:pPr>
  </w:style>
  <w:style w:type="paragraph" w:styleId="24">
    <w:name w:val="toc 2"/>
    <w:basedOn w:val="Contents2"/>
    <w:autoRedefine/>
    <w:uiPriority w:val="39"/>
    <w:pPr>
      <w:tabs>
        <w:tab w:val="clear" w:pos="0"/>
        <w:tab w:val="right" w:leader="dot" w:pos="9355"/>
      </w:tabs>
    </w:pPr>
  </w:style>
  <w:style w:type="paragraph" w:styleId="32">
    <w:name w:val="toc 3"/>
    <w:basedOn w:val="Contents3"/>
    <w:autoRedefine/>
    <w:uiPriority w:val="39"/>
    <w:pPr>
      <w:tabs>
        <w:tab w:val="clear" w:pos="0"/>
        <w:tab w:val="clear" w:pos="0"/>
        <w:tab w:val="right" w:leader="dot" w:pos="9355"/>
      </w:tabs>
    </w:pPr>
  </w:style>
  <w:style w:type="paragraph" w:styleId="40">
    <w:name w:val="toc 4"/>
    <w:basedOn w:val="Contents4"/>
    <w:autoRedefine/>
    <w:uiPriority w:val="39"/>
    <w:pPr>
      <w:tabs>
        <w:tab w:val="clear" w:pos="0"/>
        <w:tab w:val="clear" w:pos="0"/>
        <w:tab w:val="right" w:leader="dot" w:pos="9355"/>
      </w:tabs>
    </w:pPr>
  </w:style>
  <w:style w:type="paragraph" w:styleId="5">
    <w:name w:val="toc 5"/>
    <w:basedOn w:val="Contents5"/>
    <w:autoRedefine/>
    <w:semiHidden/>
    <w:pPr>
      <w:tabs>
        <w:tab w:val="clear" w:pos="0"/>
        <w:tab w:val="right" w:leader="dot" w:pos="9355"/>
      </w:tabs>
    </w:pPr>
  </w:style>
  <w:style w:type="paragraph" w:styleId="6">
    <w:name w:val="toc 6"/>
    <w:basedOn w:val="Contents6"/>
    <w:autoRedefine/>
    <w:semiHidden/>
    <w:pPr>
      <w:tabs>
        <w:tab w:val="clear" w:pos="0"/>
        <w:tab w:val="right" w:leader="dot" w:pos="9355"/>
      </w:tabs>
    </w:pPr>
  </w:style>
  <w:style w:type="paragraph" w:styleId="7">
    <w:name w:val="toc 7"/>
    <w:basedOn w:val="Contents7"/>
    <w:autoRedefine/>
    <w:semiHidden/>
    <w:pPr>
      <w:tabs>
        <w:tab w:val="clear" w:pos="0"/>
        <w:tab w:val="right" w:leader="dot" w:pos="9355"/>
      </w:tabs>
    </w:pPr>
  </w:style>
  <w:style w:type="paragraph" w:styleId="8">
    <w:name w:val="toc 8"/>
    <w:basedOn w:val="Contents8"/>
    <w:autoRedefine/>
    <w:semiHidden/>
    <w:pPr>
      <w:tabs>
        <w:tab w:val="clear" w:pos="0"/>
        <w:tab w:val="right" w:leader="dot" w:pos="9355"/>
      </w:tabs>
    </w:pPr>
  </w:style>
  <w:style w:type="paragraph" w:styleId="9">
    <w:name w:val="toc 9"/>
    <w:basedOn w:val="Contents9"/>
    <w:autoRedefine/>
    <w:semiHidden/>
    <w:pPr>
      <w:tabs>
        <w:tab w:val="right" w:leader="dot" w:pos="9355"/>
      </w:tabs>
    </w:pPr>
  </w:style>
  <w:style w:type="paragraph" w:styleId="afa">
    <w:name w:val="Balloon Text"/>
    <w:basedOn w:val="a1"/>
    <w:semiHidden/>
    <w:unhideWhenUsed/>
    <w:rPr>
      <w:rFonts w:ascii="Tahoma" w:hAnsi="Tahoma"/>
      <w:sz w:val="16"/>
      <w:szCs w:val="16"/>
    </w:rPr>
  </w:style>
  <w:style w:type="character" w:customStyle="1" w:styleId="1f0">
    <w:name w:val="Текст выноски Знак1"/>
    <w:semiHidden/>
    <w:rPr>
      <w:rFonts w:ascii="Tahoma" w:hAnsi="Tahoma"/>
      <w:sz w:val="16"/>
      <w:szCs w:val="16"/>
    </w:rPr>
  </w:style>
  <w:style w:type="paragraph" w:styleId="afb">
    <w:name w:val="Document Map"/>
    <w:basedOn w:val="a1"/>
    <w:semiHidden/>
    <w:unhideWhenUsed/>
    <w:rPr>
      <w:rFonts w:ascii="Tahoma" w:hAnsi="Tahoma"/>
      <w:sz w:val="16"/>
      <w:szCs w:val="16"/>
    </w:rPr>
  </w:style>
  <w:style w:type="character" w:customStyle="1" w:styleId="afc">
    <w:name w:val="Схема документа Знак"/>
    <w:semiHidden/>
    <w:rPr>
      <w:rFonts w:ascii="Tahoma" w:hAnsi="Tahoma"/>
      <w:sz w:val="16"/>
      <w:szCs w:val="16"/>
    </w:rPr>
  </w:style>
  <w:style w:type="paragraph" w:styleId="afd">
    <w:name w:val="header"/>
    <w:basedOn w:val="a1"/>
    <w:unhideWhenUsed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semiHidden/>
    <w:rPr>
      <w:sz w:val="24"/>
      <w:szCs w:val="24"/>
    </w:rPr>
  </w:style>
  <w:style w:type="paragraph" w:styleId="aff">
    <w:name w:val="footer"/>
    <w:basedOn w:val="a1"/>
    <w:unhideWhenUsed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semiHidden/>
    <w:rPr>
      <w:sz w:val="24"/>
      <w:szCs w:val="24"/>
    </w:rPr>
  </w:style>
  <w:style w:type="character" w:customStyle="1" w:styleId="1f1">
    <w:name w:val="Заголовок 1 Знак"/>
    <w:rPr>
      <w:rFonts w:ascii="Arial" w:eastAsia="Times New Roman" w:hAnsi="Arial" w:cs="Arial"/>
      <w:b/>
      <w:caps/>
      <w:kern w:val="16"/>
      <w:sz w:val="40"/>
      <w:szCs w:val="35"/>
    </w:rPr>
  </w:style>
  <w:style w:type="character" w:customStyle="1" w:styleId="25">
    <w:name w:val="Заголовок 2 Знак"/>
    <w:rPr>
      <w:rFonts w:ascii="Arial CYR" w:hAnsi="Arial CYR" w:cs="Arial CYR"/>
      <w:b/>
      <w:caps/>
      <w:color w:val="000000"/>
      <w:sz w:val="36"/>
      <w:szCs w:val="32"/>
    </w:rPr>
  </w:style>
  <w:style w:type="paragraph" w:customStyle="1" w:styleId="1f2">
    <w:name w:val="Маркированный список 1"/>
    <w:basedOn w:val="a0"/>
    <w:pPr>
      <w:tabs>
        <w:tab w:val="clear" w:pos="360"/>
      </w:tabs>
      <w:suppressAutoHyphens w:val="0"/>
      <w:spacing w:before="0" w:after="0"/>
      <w:ind w:left="709" w:hanging="357"/>
      <w:contextualSpacing w:val="0"/>
    </w:pPr>
  </w:style>
  <w:style w:type="paragraph" w:styleId="a">
    <w:name w:val="List Number"/>
    <w:basedOn w:val="a1"/>
    <w:unhideWhenUsed/>
    <w:pPr>
      <w:numPr>
        <w:numId w:val="24"/>
      </w:numPr>
    </w:pPr>
  </w:style>
  <w:style w:type="paragraph" w:styleId="aff1">
    <w:name w:val="List Paragraph"/>
    <w:basedOn w:val="a1"/>
    <w:qFormat/>
    <w:pPr>
      <w:ind w:left="708"/>
    </w:pPr>
  </w:style>
  <w:style w:type="paragraph" w:styleId="2">
    <w:name w:val="List Bullet 2"/>
    <w:basedOn w:val="a1"/>
    <w:unhideWhenUsed/>
    <w:pPr>
      <w:numPr>
        <w:numId w:val="8"/>
      </w:numPr>
      <w:tabs>
        <w:tab w:val="clear" w:pos="643"/>
        <w:tab w:val="num" w:pos="709"/>
      </w:tabs>
      <w:ind w:left="720" w:firstLine="0"/>
    </w:pPr>
    <w:rPr>
      <w:rFonts w:cs="Arial"/>
    </w:rPr>
  </w:style>
  <w:style w:type="paragraph" w:customStyle="1" w:styleId="aff2">
    <w:name w:val="Подзаголовок к обычному"/>
    <w:basedOn w:val="a1"/>
    <w:next w:val="a1"/>
    <w:pPr>
      <w:spacing w:before="120" w:after="120"/>
    </w:pPr>
    <w:rPr>
      <w:b/>
    </w:rPr>
  </w:style>
  <w:style w:type="paragraph" w:customStyle="1" w:styleId="1f3">
    <w:name w:val="нум спис 1 продолж"/>
    <w:basedOn w:val="a"/>
    <w:pPr>
      <w:numPr>
        <w:numId w:val="0"/>
      </w:numPr>
      <w:ind w:left="357"/>
    </w:pPr>
  </w:style>
  <w:style w:type="paragraph" w:styleId="aff3">
    <w:name w:val="Body Text Indent"/>
    <w:basedOn w:val="a1"/>
    <w:link w:val="1f4"/>
    <w:semiHidden/>
    <w:pPr>
      <w:suppressAutoHyphens w:val="0"/>
      <w:ind w:firstLine="360"/>
    </w:pPr>
    <w:rPr>
      <w:szCs w:val="24"/>
    </w:rPr>
  </w:style>
  <w:style w:type="paragraph" w:customStyle="1" w:styleId="aff4">
    <w:name w:val="Абзац в начале страницы"/>
    <w:basedOn w:val="a1"/>
    <w:pPr>
      <w:pageBreakBefore/>
      <w:spacing w:before="240"/>
    </w:pPr>
    <w:rPr>
      <w:szCs w:val="20"/>
    </w:rPr>
  </w:style>
  <w:style w:type="character" w:customStyle="1" w:styleId="1f4">
    <w:name w:val="Основной текст с отступом Знак1"/>
    <w:link w:val="aff3"/>
    <w:semiHidden/>
    <w:rPr>
      <w:rFonts w:ascii="Arial" w:eastAsia="Times New Roman" w:hAnsi="Arial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Pr>
      <w:rFonts w:ascii="Arial" w:eastAsia="Times New Roman" w:hAnsi="Arial" w:cs="Arial"/>
      <w:b/>
      <w:sz w:val="24"/>
      <w:szCs w:val="23"/>
    </w:rPr>
  </w:style>
  <w:style w:type="paragraph" w:styleId="aff5">
    <w:name w:val="List Continue"/>
    <w:basedOn w:val="a1"/>
    <w:uiPriority w:val="99"/>
    <w:unhideWhenUsed/>
    <w:pPr>
      <w:spacing w:after="120"/>
      <w:ind w:left="709" w:firstLine="1"/>
      <w:contextualSpacing/>
    </w:pPr>
  </w:style>
  <w:style w:type="character" w:styleId="aff6">
    <w:name w:val="annotation reference"/>
    <w:uiPriority w:val="99"/>
    <w:semiHidden/>
    <w:unhideWhenUsed/>
    <w:rPr>
      <w:sz w:val="16"/>
      <w:szCs w:val="16"/>
    </w:rPr>
  </w:style>
  <w:style w:type="paragraph" w:styleId="aff7">
    <w:name w:val="annotation text"/>
    <w:basedOn w:val="a1"/>
    <w:link w:val="1f5"/>
    <w:uiPriority w:val="99"/>
    <w:semiHidden/>
    <w:unhideWhenUsed/>
    <w:rPr>
      <w:sz w:val="20"/>
      <w:szCs w:val="20"/>
    </w:rPr>
  </w:style>
  <w:style w:type="character" w:customStyle="1" w:styleId="1f5">
    <w:name w:val="Текст примечания Знак1"/>
    <w:link w:val="aff7"/>
    <w:uiPriority w:val="99"/>
    <w:semiHidden/>
    <w:rPr>
      <w:rFonts w:ascii="Arial" w:eastAsia="Times New Roman" w:hAnsi="Arial" w:cs="Times New Roman"/>
    </w:rPr>
  </w:style>
  <w:style w:type="paragraph" w:styleId="aff8">
    <w:name w:val="annotation subject"/>
    <w:basedOn w:val="aff7"/>
    <w:next w:val="aff7"/>
    <w:link w:val="1f6"/>
    <w:uiPriority w:val="99"/>
    <w:semiHidden/>
    <w:unhideWhenUsed/>
    <w:rPr>
      <w:b/>
      <w:bCs/>
    </w:rPr>
  </w:style>
  <w:style w:type="character" w:customStyle="1" w:styleId="1f6">
    <w:name w:val="Тема примечания Знак1"/>
    <w:link w:val="aff8"/>
    <w:uiPriority w:val="99"/>
    <w:semiHidden/>
    <w:rPr>
      <w:rFonts w:ascii="Arial" w:eastAsia="Times New Roman" w:hAnsi="Arial" w:cs="Times New Roman"/>
      <w:b/>
      <w:bCs/>
    </w:rPr>
  </w:style>
  <w:style w:type="paragraph" w:styleId="a0">
    <w:name w:val="List Bullet"/>
    <w:aliases w:val="UL,UL1,UL2,UL11,UL3,UL12,UL4,UL5,UL6,UL7,UL8,UL9,UL13,UL21,UL111,UL31,UL121,UL41,UL51,UL61,UL71,UL81,List Bullet Char,List Bullet Char + Bold"/>
    <w:basedOn w:val="a1"/>
    <w:unhideWhenUsed/>
    <w:qFormat/>
    <w:pPr>
      <w:numPr>
        <w:numId w:val="7"/>
      </w:numPr>
      <w:contextualSpacing/>
    </w:pPr>
  </w:style>
  <w:style w:type="paragraph" w:customStyle="1" w:styleId="26">
    <w:name w:val="марк спис 2"/>
    <w:basedOn w:val="1f2"/>
    <w:qFormat/>
    <w:rPr>
      <w:rFonts w:eastAsia="Calibri"/>
      <w:lang w:val="en-US" w:eastAsia="en-US"/>
    </w:rPr>
  </w:style>
  <w:style w:type="table" w:styleId="aff9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Таблица текст"/>
    <w:basedOn w:val="a1"/>
    <w:pPr>
      <w:suppressAutoHyphens w:val="0"/>
      <w:snapToGrid w:val="0"/>
      <w:spacing w:before="0" w:after="0" w:line="276" w:lineRule="auto"/>
      <w:ind w:firstLine="0"/>
      <w:jc w:val="left"/>
    </w:pPr>
    <w:rPr>
      <w:rFonts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List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  <w:spacing w:before="60" w:after="60"/>
      <w:ind w:firstLine="357"/>
      <w:jc w:val="both"/>
    </w:pPr>
    <w:rPr>
      <w:rFonts w:ascii="Arial" w:eastAsia="Times New Roman" w:hAnsi="Arial" w:cs="Times New Roman"/>
      <w:sz w:val="24"/>
      <w:szCs w:val="21"/>
    </w:rPr>
  </w:style>
  <w:style w:type="paragraph" w:styleId="1">
    <w:name w:val="heading 1"/>
    <w:basedOn w:val="Heading1"/>
    <w:next w:val="a1"/>
    <w:qFormat/>
    <w:pPr>
      <w:widowControl/>
      <w:tabs>
        <w:tab w:val="clear" w:pos="0"/>
        <w:tab w:val="clear" w:pos="567"/>
      </w:tabs>
      <w:ind w:left="284" w:hanging="17"/>
      <w:outlineLvl w:val="0"/>
    </w:pPr>
  </w:style>
  <w:style w:type="paragraph" w:styleId="20">
    <w:name w:val="heading 2"/>
    <w:basedOn w:val="Heading2"/>
    <w:next w:val="a1"/>
    <w:qFormat/>
    <w:pPr>
      <w:keepLines w:val="0"/>
      <w:widowControl/>
      <w:ind w:left="0" w:firstLine="0"/>
    </w:pPr>
  </w:style>
  <w:style w:type="paragraph" w:styleId="3">
    <w:name w:val="heading 3"/>
    <w:basedOn w:val="Heading3"/>
    <w:next w:val="a1"/>
    <w:link w:val="30"/>
    <w:uiPriority w:val="9"/>
    <w:unhideWhenUsed/>
    <w:qFormat/>
    <w:pPr>
      <w:pageBreakBefore/>
      <w:ind w:left="851" w:firstLine="0"/>
    </w:pPr>
  </w:style>
  <w:style w:type="character" w:default="1" w:styleId="a2">
    <w:name w:val="Default Paragraph Font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qFormat/>
    <w:pPr>
      <w:suppressAutoHyphens/>
      <w:spacing w:before="60" w:after="60"/>
      <w:ind w:firstLine="357"/>
    </w:pPr>
    <w:rPr>
      <w:rFonts w:ascii="Arial" w:eastAsia="Times New Roman" w:hAnsi="Arial" w:cs="Times New Roman"/>
      <w:sz w:val="24"/>
      <w:szCs w:val="21"/>
    </w:rPr>
  </w:style>
  <w:style w:type="paragraph" w:styleId="a5">
    <w:name w:val="Title"/>
    <w:basedOn w:val="Standard"/>
    <w:next w:val="Textbody"/>
    <w:qFormat/>
    <w:pPr>
      <w:keepNext/>
      <w:widowControl w:val="0"/>
      <w:spacing w:before="240" w:after="120"/>
    </w:pPr>
    <w:rPr>
      <w:rFonts w:eastAsia="MS Mincho" w:cs="Tahoma"/>
      <w:sz w:val="28"/>
      <w:szCs w:val="28"/>
    </w:rPr>
  </w:style>
  <w:style w:type="paragraph" w:customStyle="1" w:styleId="Textbody">
    <w:name w:val="Text body"/>
    <w:basedOn w:val="Standard"/>
    <w:qFormat/>
    <w:pPr>
      <w:widowControl w:val="0"/>
      <w:spacing w:before="0" w:after="120"/>
    </w:pPr>
  </w:style>
  <w:style w:type="paragraph" w:styleId="a6">
    <w:name w:val="Subtitle"/>
    <w:basedOn w:val="a5"/>
    <w:next w:val="Textbody"/>
    <w:qFormat/>
    <w:pPr>
      <w:jc w:val="center"/>
    </w:pPr>
    <w:rPr>
      <w:i/>
    </w:rPr>
  </w:style>
  <w:style w:type="paragraph" w:styleId="a7">
    <w:name w:val="List"/>
    <w:basedOn w:val="Standard"/>
    <w:semiHidden/>
    <w:pPr>
      <w:widowControl w:val="0"/>
      <w:spacing w:after="120"/>
      <w:ind w:left="1418" w:hanging="397"/>
      <w:jc w:val="both"/>
    </w:pPr>
    <w:rPr>
      <w:rFonts w:ascii="Book Antiqua" w:hAnsi="Book Antiqua"/>
      <w:sz w:val="22"/>
    </w:rPr>
  </w:style>
  <w:style w:type="paragraph" w:customStyle="1" w:styleId="Caption">
    <w:name w:val="Caption"/>
    <w:basedOn w:val="Standard"/>
    <w:semiHidden/>
    <w:qFormat/>
    <w:pPr>
      <w:widowControl w:val="0"/>
      <w:spacing w:before="120" w:after="120"/>
    </w:pPr>
    <w:rPr>
      <w:rFonts w:cs="Tahoma"/>
      <w:i/>
      <w:szCs w:val="24"/>
    </w:rPr>
  </w:style>
  <w:style w:type="paragraph" w:customStyle="1" w:styleId="Index">
    <w:name w:val="Index"/>
    <w:basedOn w:val="Standard"/>
    <w:qFormat/>
    <w:pPr>
      <w:widowControl w:val="0"/>
    </w:pPr>
    <w:rPr>
      <w:rFonts w:cs="Tahoma"/>
    </w:rPr>
  </w:style>
  <w:style w:type="paragraph" w:customStyle="1" w:styleId="Heading1">
    <w:name w:val="Heading 1"/>
    <w:basedOn w:val="Standard"/>
    <w:next w:val="Standard"/>
    <w:qFormat/>
    <w:pPr>
      <w:pageBreakBefore/>
      <w:widowControl w:val="0"/>
      <w:numPr>
        <w:numId w:val="1"/>
      </w:numPr>
      <w:tabs>
        <w:tab w:val="left" w:pos="567"/>
      </w:tabs>
      <w:spacing w:before="240" w:after="120"/>
    </w:pPr>
    <w:rPr>
      <w:rFonts w:cs="Arial"/>
      <w:b/>
      <w:caps/>
      <w:kern w:val="16"/>
      <w:sz w:val="40"/>
      <w:szCs w:val="35"/>
    </w:rPr>
  </w:style>
  <w:style w:type="paragraph" w:customStyle="1" w:styleId="Heading2">
    <w:name w:val="Heading 2"/>
    <w:basedOn w:val="Standard"/>
    <w:next w:val="Standard"/>
    <w:qFormat/>
    <w:pPr>
      <w:keepNext/>
      <w:keepLines/>
      <w:widowControl w:val="0"/>
      <w:numPr>
        <w:ilvl w:val="1"/>
        <w:numId w:val="1"/>
      </w:numPr>
      <w:spacing w:before="240" w:after="120"/>
      <w:ind w:left="1071" w:hanging="357"/>
      <w:outlineLvl w:val="1"/>
    </w:pPr>
    <w:rPr>
      <w:rFonts w:ascii="Arial CYR" w:eastAsia="Arial Unicode MS" w:hAnsi="Arial CYR" w:cs="Arial CYR"/>
      <w:b/>
      <w:caps/>
      <w:color w:val="000000"/>
      <w:sz w:val="36"/>
      <w:szCs w:val="32"/>
    </w:rPr>
  </w:style>
  <w:style w:type="paragraph" w:customStyle="1" w:styleId="Heading3">
    <w:name w:val="Heading 3"/>
    <w:basedOn w:val="Standard"/>
    <w:next w:val="Standard"/>
    <w:qFormat/>
    <w:pPr>
      <w:keepNext/>
      <w:widowControl w:val="0"/>
      <w:numPr>
        <w:ilvl w:val="2"/>
        <w:numId w:val="1"/>
      </w:numPr>
      <w:spacing w:before="240"/>
      <w:ind w:left="680" w:hanging="357"/>
      <w:outlineLvl w:val="2"/>
    </w:pPr>
    <w:rPr>
      <w:rFonts w:cs="Arial"/>
      <w:b/>
      <w:szCs w:val="23"/>
    </w:rPr>
  </w:style>
  <w:style w:type="paragraph" w:customStyle="1" w:styleId="Heading4">
    <w:name w:val="Heading 4"/>
    <w:basedOn w:val="Standard"/>
    <w:next w:val="Standard"/>
    <w:qFormat/>
    <w:pPr>
      <w:keepNext/>
      <w:pageBreakBefore/>
      <w:widowControl w:val="0"/>
      <w:numPr>
        <w:ilvl w:val="3"/>
        <w:numId w:val="1"/>
      </w:numPr>
      <w:spacing w:before="240"/>
      <w:ind w:left="1071" w:hanging="357"/>
      <w:outlineLvl w:val="3"/>
    </w:pPr>
    <w:rPr>
      <w:b/>
      <w:sz w:val="22"/>
    </w:rPr>
  </w:style>
  <w:style w:type="paragraph" w:customStyle="1" w:styleId="Heading5">
    <w:name w:val="Heading 5"/>
    <w:basedOn w:val="Standard"/>
    <w:next w:val="Standard"/>
    <w:qFormat/>
    <w:pPr>
      <w:widowControl w:val="0"/>
      <w:numPr>
        <w:ilvl w:val="4"/>
        <w:numId w:val="1"/>
      </w:numPr>
      <w:spacing w:before="240"/>
      <w:outlineLvl w:val="4"/>
    </w:pPr>
    <w:rPr>
      <w:b/>
      <w:i/>
      <w:sz w:val="26"/>
      <w:szCs w:val="26"/>
    </w:rPr>
  </w:style>
  <w:style w:type="paragraph" w:customStyle="1" w:styleId="Heading6">
    <w:name w:val="Heading 6"/>
    <w:basedOn w:val="Standard"/>
    <w:next w:val="Standard"/>
    <w:qFormat/>
    <w:pPr>
      <w:widowControl w:val="0"/>
      <w:numPr>
        <w:ilvl w:val="5"/>
        <w:numId w:val="1"/>
      </w:numPr>
      <w:spacing w:before="240"/>
      <w:outlineLvl w:val="5"/>
    </w:pPr>
    <w:rPr>
      <w:rFonts w:ascii="Times New Roman" w:hAnsi="Times New Roman"/>
      <w:b/>
      <w:sz w:val="22"/>
      <w:szCs w:val="22"/>
    </w:rPr>
  </w:style>
  <w:style w:type="paragraph" w:customStyle="1" w:styleId="Heading7">
    <w:name w:val="Heading 7"/>
    <w:basedOn w:val="Standard"/>
    <w:next w:val="Standard"/>
    <w:qFormat/>
    <w:pPr>
      <w:widowControl w:val="0"/>
      <w:numPr>
        <w:ilvl w:val="6"/>
        <w:numId w:val="1"/>
      </w:numPr>
      <w:spacing w:before="240"/>
      <w:outlineLvl w:val="6"/>
    </w:pPr>
    <w:rPr>
      <w:rFonts w:ascii="Times New Roman" w:hAnsi="Times New Roman"/>
    </w:rPr>
  </w:style>
  <w:style w:type="paragraph" w:customStyle="1" w:styleId="Heading8">
    <w:name w:val="Heading 8"/>
    <w:basedOn w:val="Standard"/>
    <w:next w:val="Standard"/>
    <w:qFormat/>
    <w:pPr>
      <w:widowControl w:val="0"/>
      <w:numPr>
        <w:ilvl w:val="7"/>
        <w:numId w:val="1"/>
      </w:numPr>
      <w:spacing w:before="240"/>
      <w:outlineLvl w:val="7"/>
    </w:pPr>
    <w:rPr>
      <w:rFonts w:ascii="Times New Roman" w:hAnsi="Times New Roman"/>
      <w:i/>
    </w:rPr>
  </w:style>
  <w:style w:type="paragraph" w:customStyle="1" w:styleId="Heading9">
    <w:name w:val="Heading 9"/>
    <w:basedOn w:val="Standard"/>
    <w:next w:val="Standard"/>
    <w:qFormat/>
    <w:pPr>
      <w:widowControl w:val="0"/>
      <w:numPr>
        <w:ilvl w:val="8"/>
        <w:numId w:val="1"/>
      </w:numPr>
      <w:spacing w:before="240"/>
      <w:outlineLvl w:val="8"/>
    </w:pPr>
    <w:rPr>
      <w:rFonts w:cs="Arial"/>
      <w:sz w:val="22"/>
      <w:szCs w:val="22"/>
    </w:rPr>
  </w:style>
  <w:style w:type="paragraph" w:customStyle="1" w:styleId="Contents1">
    <w:name w:val="Contents 1"/>
    <w:basedOn w:val="Standard"/>
    <w:next w:val="Standard"/>
    <w:qFormat/>
    <w:pPr>
      <w:keepNext/>
      <w:keepLines/>
      <w:widowControl w:val="0"/>
      <w:tabs>
        <w:tab w:val="right" w:pos="0"/>
      </w:tabs>
      <w:spacing w:after="120"/>
      <w:ind w:left="397" w:hanging="397"/>
    </w:pPr>
    <w:rPr>
      <w:b/>
      <w:caps/>
      <w:sz w:val="20"/>
      <w:szCs w:val="40"/>
    </w:rPr>
  </w:style>
  <w:style w:type="paragraph" w:customStyle="1" w:styleId="Contents2">
    <w:name w:val="Contents 2"/>
    <w:basedOn w:val="Standard"/>
    <w:next w:val="Standard"/>
    <w:qFormat/>
    <w:pPr>
      <w:keepLines/>
      <w:widowControl w:val="0"/>
      <w:tabs>
        <w:tab w:val="right" w:pos="0"/>
      </w:tabs>
      <w:spacing w:after="120"/>
      <w:ind w:left="851" w:hanging="454"/>
    </w:pPr>
    <w:rPr>
      <w:b/>
      <w:caps/>
      <w:sz w:val="20"/>
      <w:szCs w:val="36"/>
    </w:rPr>
  </w:style>
  <w:style w:type="paragraph" w:customStyle="1" w:styleId="a8">
    <w:name w:val="Титул_абзац_ГОСТ_Наименование_программы"/>
    <w:basedOn w:val="Standard"/>
    <w:qFormat/>
    <w:pPr>
      <w:widowControl w:val="0"/>
      <w:spacing w:before="240" w:after="120"/>
      <w:ind w:firstLine="360"/>
      <w:jc w:val="center"/>
    </w:pPr>
    <w:rPr>
      <w:rFonts w:ascii="Times New Roman" w:hAnsi="Times New Roman"/>
      <w:caps/>
      <w:sz w:val="40"/>
      <w:szCs w:val="40"/>
    </w:rPr>
  </w:style>
  <w:style w:type="paragraph" w:customStyle="1" w:styleId="a9">
    <w:name w:val="Титул_абзац_ГОСТ_Наименование_документа"/>
    <w:basedOn w:val="Standard"/>
    <w:qFormat/>
    <w:pPr>
      <w:widowControl w:val="0"/>
      <w:spacing w:after="80"/>
      <w:ind w:firstLine="360"/>
      <w:jc w:val="center"/>
    </w:pPr>
    <w:rPr>
      <w:rFonts w:cs="Arial"/>
      <w:b/>
      <w:sz w:val="36"/>
      <w:szCs w:val="35"/>
    </w:rPr>
  </w:style>
  <w:style w:type="paragraph" w:customStyle="1" w:styleId="aa">
    <w:name w:val="Титул_абзац_ГОСТ_Обозначение_документа"/>
    <w:basedOn w:val="Standard"/>
    <w:qFormat/>
    <w:pPr>
      <w:widowControl w:val="0"/>
      <w:spacing w:after="120"/>
      <w:ind w:firstLine="360"/>
      <w:jc w:val="center"/>
    </w:pPr>
    <w:rPr>
      <w:rFonts w:ascii="Book Antiqua" w:hAnsi="Book Antiqua"/>
      <w:sz w:val="32"/>
    </w:rPr>
  </w:style>
  <w:style w:type="paragraph" w:customStyle="1" w:styleId="Contents3">
    <w:name w:val="Contents 3"/>
    <w:basedOn w:val="Standard"/>
    <w:next w:val="Standard"/>
    <w:qFormat/>
    <w:pPr>
      <w:keepLines/>
      <w:widowControl w:val="0"/>
      <w:tabs>
        <w:tab w:val="left" w:pos="0"/>
        <w:tab w:val="right" w:pos="0"/>
      </w:tabs>
      <w:spacing w:after="120"/>
      <w:ind w:left="1418" w:hanging="567"/>
    </w:pPr>
    <w:rPr>
      <w:sz w:val="20"/>
      <w:szCs w:val="38"/>
    </w:rPr>
  </w:style>
  <w:style w:type="paragraph" w:customStyle="1" w:styleId="ab">
    <w:name w:val="Титул_абзац_ГОСТ_Год_издания"/>
    <w:basedOn w:val="Standard"/>
    <w:qFormat/>
    <w:pPr>
      <w:widowControl w:val="0"/>
      <w:spacing w:after="120"/>
      <w:ind w:firstLine="360"/>
      <w:jc w:val="center"/>
    </w:pPr>
    <w:rPr>
      <w:rFonts w:cs="Arial"/>
    </w:rPr>
  </w:style>
  <w:style w:type="paragraph" w:customStyle="1" w:styleId="Contents4">
    <w:name w:val="Contents 4"/>
    <w:basedOn w:val="Standard"/>
    <w:next w:val="Standard"/>
    <w:qFormat/>
    <w:pPr>
      <w:keepLines/>
      <w:widowControl w:val="0"/>
      <w:tabs>
        <w:tab w:val="left" w:pos="0"/>
        <w:tab w:val="right" w:pos="0"/>
      </w:tabs>
      <w:spacing w:after="120"/>
      <w:ind w:left="2098" w:hanging="680"/>
    </w:pPr>
    <w:rPr>
      <w:sz w:val="20"/>
      <w:szCs w:val="22"/>
    </w:rPr>
  </w:style>
  <w:style w:type="paragraph" w:customStyle="1" w:styleId="Contents5">
    <w:name w:val="Contents 5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155"/>
    </w:pPr>
    <w:rPr>
      <w:rFonts w:ascii="Book Antiqua" w:hAnsi="Book Antiqua"/>
      <w:sz w:val="18"/>
    </w:rPr>
  </w:style>
  <w:style w:type="paragraph" w:customStyle="1" w:styleId="10">
    <w:name w:val="Абзац списка1"/>
    <w:basedOn w:val="Standard"/>
    <w:qFormat/>
    <w:pPr>
      <w:widowControl w:val="0"/>
      <w:spacing w:before="0"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paragraph" w:customStyle="1" w:styleId="List1">
    <w:name w:val="List 1"/>
    <w:basedOn w:val="10"/>
    <w:next w:val="10"/>
    <w:qFormat/>
    <w:pPr>
      <w:spacing w:before="60" w:after="60" w:line="240" w:lineRule="auto"/>
      <w:ind w:left="357"/>
    </w:pPr>
    <w:rPr>
      <w:rFonts w:ascii="Arial" w:hAnsi="Arial"/>
      <w:sz w:val="24"/>
      <w:szCs w:val="21"/>
    </w:rPr>
  </w:style>
  <w:style w:type="paragraph" w:customStyle="1" w:styleId="11">
    <w:name w:val="Продолжение списка 1"/>
    <w:basedOn w:val="Standard"/>
    <w:qFormat/>
    <w:pPr>
      <w:widowControl w:val="0"/>
      <w:spacing w:before="40" w:after="80"/>
      <w:ind w:left="714" w:firstLine="0"/>
      <w:jc w:val="both"/>
    </w:pPr>
    <w:rPr>
      <w:rFonts w:cs="Arial"/>
    </w:rPr>
  </w:style>
  <w:style w:type="paragraph" w:customStyle="1" w:styleId="Contents6">
    <w:name w:val="Contents 6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381"/>
    </w:pPr>
    <w:rPr>
      <w:rFonts w:ascii="Book Antiqua" w:hAnsi="Book Antiqua"/>
      <w:sz w:val="16"/>
    </w:rPr>
  </w:style>
  <w:style w:type="paragraph" w:customStyle="1" w:styleId="12">
    <w:name w:val="Схема документа1"/>
    <w:basedOn w:val="Standard"/>
    <w:qFormat/>
    <w:pPr>
      <w:widowControl w:val="0"/>
      <w:shd w:val="clear" w:color="auto" w:fill="000080"/>
    </w:pPr>
    <w:rPr>
      <w:rFonts w:ascii="Tahoma" w:hAnsi="Tahoma" w:cs="Tahoma"/>
    </w:rPr>
  </w:style>
  <w:style w:type="paragraph" w:customStyle="1" w:styleId="Contents7">
    <w:name w:val="Contents 7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608"/>
    </w:pPr>
    <w:rPr>
      <w:rFonts w:ascii="Book Antiqua" w:hAnsi="Book Antiqua"/>
      <w:sz w:val="16"/>
    </w:rPr>
  </w:style>
  <w:style w:type="paragraph" w:customStyle="1" w:styleId="Contents8">
    <w:name w:val="Contents 8"/>
    <w:basedOn w:val="Standard"/>
    <w:next w:val="Standard"/>
    <w:qFormat/>
    <w:pPr>
      <w:keepLines/>
      <w:widowControl w:val="0"/>
      <w:tabs>
        <w:tab w:val="right" w:pos="0"/>
      </w:tabs>
      <w:spacing w:after="120"/>
      <w:ind w:left="2835"/>
    </w:pPr>
    <w:rPr>
      <w:rFonts w:ascii="Book Antiqua" w:hAnsi="Book Antiqua"/>
      <w:sz w:val="14"/>
    </w:rPr>
  </w:style>
  <w:style w:type="paragraph" w:customStyle="1" w:styleId="Contents9">
    <w:name w:val="Contents 9"/>
    <w:basedOn w:val="Standard"/>
    <w:next w:val="Standard"/>
    <w:qFormat/>
    <w:pPr>
      <w:widowControl w:val="0"/>
      <w:ind w:left="1920"/>
    </w:pPr>
  </w:style>
  <w:style w:type="paragraph" w:customStyle="1" w:styleId="Header">
    <w:name w:val="Header"/>
    <w:basedOn w:val="Standard"/>
    <w:semiHidden/>
    <w:pPr>
      <w:widowControl w:val="0"/>
      <w:tabs>
        <w:tab w:val="center" w:pos="4677"/>
        <w:tab w:val="right" w:pos="9355"/>
      </w:tabs>
      <w:spacing w:after="180"/>
      <w:ind w:firstLine="0"/>
    </w:pPr>
  </w:style>
  <w:style w:type="paragraph" w:customStyle="1" w:styleId="ac">
    <w:name w:val="Титул_Информация_О_Компании"/>
    <w:basedOn w:val="Standard"/>
    <w:qFormat/>
    <w:pPr>
      <w:widowControl w:val="0"/>
      <w:spacing w:before="200" w:after="200"/>
      <w:jc w:val="right"/>
    </w:pPr>
    <w:rPr>
      <w:sz w:val="28"/>
      <w:szCs w:val="25"/>
    </w:rPr>
  </w:style>
  <w:style w:type="paragraph" w:customStyle="1" w:styleId="Footer">
    <w:name w:val="Footer"/>
    <w:basedOn w:val="Standard"/>
    <w:semiHidden/>
    <w:pPr>
      <w:widowControl w:val="0"/>
      <w:tabs>
        <w:tab w:val="center" w:pos="4677"/>
        <w:tab w:val="right" w:pos="9355"/>
      </w:tabs>
    </w:pPr>
  </w:style>
  <w:style w:type="paragraph" w:customStyle="1" w:styleId="13">
    <w:name w:val="Заголовок 1 (ненумерованный)"/>
    <w:basedOn w:val="1"/>
    <w:next w:val="a1"/>
    <w:qFormat/>
    <w:pPr>
      <w:numPr>
        <w:numId w:val="0"/>
      </w:numPr>
      <w:ind w:left="284"/>
    </w:pPr>
  </w:style>
  <w:style w:type="paragraph" w:customStyle="1" w:styleId="ad">
    <w:name w:val="Картинка (отступ)"/>
    <w:qFormat/>
    <w:pPr>
      <w:suppressAutoHyphens/>
      <w:spacing w:before="60" w:after="60"/>
      <w:ind w:left="1077" w:hanging="357"/>
    </w:pPr>
    <w:rPr>
      <w:rFonts w:eastAsia="Arial" w:cs="Times New Roman"/>
    </w:rPr>
  </w:style>
  <w:style w:type="paragraph" w:customStyle="1" w:styleId="21">
    <w:name w:val="Заголовок 2 (ненумерованный)"/>
    <w:basedOn w:val="Heading2"/>
    <w:next w:val="Standard"/>
    <w:qFormat/>
    <w:pPr>
      <w:numPr>
        <w:numId w:val="0"/>
      </w:numPr>
      <w:ind w:left="567"/>
    </w:pPr>
  </w:style>
  <w:style w:type="paragraph" w:customStyle="1" w:styleId="ae">
    <w:name w:val="Картинка"/>
    <w:basedOn w:val="Standard"/>
    <w:qFormat/>
    <w:pPr>
      <w:widowControl w:val="0"/>
      <w:ind w:firstLine="0"/>
    </w:pPr>
  </w:style>
  <w:style w:type="paragraph" w:customStyle="1" w:styleId="Index3">
    <w:name w:val="Index 3"/>
    <w:basedOn w:val="Standard"/>
    <w:next w:val="Standard"/>
    <w:qFormat/>
    <w:pPr>
      <w:widowControl w:val="0"/>
      <w:ind w:left="720" w:hanging="240"/>
    </w:pPr>
  </w:style>
  <w:style w:type="paragraph" w:customStyle="1" w:styleId="af">
    <w:name w:val="Обычный в таблице"/>
    <w:basedOn w:val="Standard"/>
    <w:qFormat/>
    <w:pPr>
      <w:widowControl w:val="0"/>
      <w:ind w:left="57" w:firstLine="0"/>
    </w:pPr>
    <w:rPr>
      <w:sz w:val="20"/>
      <w:szCs w:val="17"/>
    </w:rPr>
  </w:style>
  <w:style w:type="paragraph" w:customStyle="1" w:styleId="Textbodyindent">
    <w:name w:val="Text body indent"/>
    <w:basedOn w:val="Standard"/>
    <w:qFormat/>
  </w:style>
  <w:style w:type="paragraph" w:customStyle="1" w:styleId="HTML1">
    <w:name w:val="Стандартный HTML1"/>
    <w:basedOn w:val="Standard"/>
    <w:qFormat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="0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4">
    <w:name w:val="Подзаголовок 1"/>
    <w:basedOn w:val="Standard"/>
    <w:qFormat/>
    <w:pPr>
      <w:widowControl w:val="0"/>
      <w:ind w:firstLine="540"/>
    </w:pPr>
    <w:rPr>
      <w:b/>
    </w:rPr>
  </w:style>
  <w:style w:type="paragraph" w:customStyle="1" w:styleId="15">
    <w:name w:val="Стиль1"/>
    <w:basedOn w:val="Standard"/>
    <w:qFormat/>
    <w:pPr>
      <w:widowControl w:val="0"/>
      <w:tabs>
        <w:tab w:val="left" w:pos="2520"/>
      </w:tabs>
      <w:ind w:left="1260"/>
    </w:pPr>
  </w:style>
  <w:style w:type="paragraph" w:customStyle="1" w:styleId="af0">
    <w:name w:val="Примечание"/>
    <w:basedOn w:val="Standard"/>
    <w:qFormat/>
    <w:pPr>
      <w:widowControl w:val="0"/>
      <w:ind w:left="360" w:firstLine="0"/>
    </w:pPr>
    <w:rPr>
      <w:color w:val="000080"/>
    </w:rPr>
  </w:style>
  <w:style w:type="paragraph" w:customStyle="1" w:styleId="22">
    <w:name w:val="Маркированный сп. 2"/>
    <w:basedOn w:val="List1"/>
    <w:qFormat/>
    <w:pPr>
      <w:tabs>
        <w:tab w:val="left" w:pos="1281"/>
      </w:tabs>
      <w:ind w:left="714"/>
    </w:pPr>
  </w:style>
  <w:style w:type="paragraph" w:customStyle="1" w:styleId="Numbering1">
    <w:name w:val="Numbering 1"/>
    <w:next w:val="10"/>
    <w:qFormat/>
    <w:pPr>
      <w:suppressAutoHyphens/>
      <w:spacing w:before="60" w:after="60"/>
    </w:pPr>
    <w:rPr>
      <w:rFonts w:ascii="Arial" w:eastAsia="Calibri" w:hAnsi="Arial" w:cs="Times New Roman"/>
      <w:sz w:val="24"/>
      <w:szCs w:val="21"/>
    </w:rPr>
  </w:style>
  <w:style w:type="paragraph" w:customStyle="1" w:styleId="16">
    <w:name w:val="Нижний колонтитул1"/>
    <w:basedOn w:val="Header"/>
    <w:qFormat/>
    <w:pPr>
      <w:jc w:val="right"/>
    </w:pPr>
  </w:style>
  <w:style w:type="paragraph" w:customStyle="1" w:styleId="23">
    <w:name w:val="Продолжение сп. 2"/>
    <w:basedOn w:val="11"/>
    <w:qFormat/>
    <w:pPr>
      <w:ind w:left="1620"/>
    </w:pPr>
  </w:style>
  <w:style w:type="paragraph" w:customStyle="1" w:styleId="31">
    <w:name w:val="Маркированный сп. 3"/>
    <w:basedOn w:val="22"/>
    <w:qFormat/>
    <w:pPr>
      <w:ind w:left="1072"/>
    </w:pPr>
    <w:rPr>
      <w:rFonts w:cs="Arial"/>
    </w:rPr>
  </w:style>
  <w:style w:type="paragraph" w:customStyle="1" w:styleId="17">
    <w:name w:val="Продолжение списка1"/>
    <w:basedOn w:val="Standard"/>
    <w:qFormat/>
    <w:pPr>
      <w:widowControl w:val="0"/>
      <w:spacing w:after="120"/>
      <w:ind w:left="1418" w:firstLine="22"/>
      <w:jc w:val="both"/>
    </w:pPr>
    <w:rPr>
      <w:rFonts w:cs="Arial"/>
      <w:sz w:val="22"/>
    </w:rPr>
  </w:style>
  <w:style w:type="paragraph" w:customStyle="1" w:styleId="18">
    <w:name w:val="Название объекта1"/>
    <w:basedOn w:val="Standard"/>
    <w:next w:val="Standard"/>
    <w:qFormat/>
    <w:rPr>
      <w:i/>
    </w:rPr>
  </w:style>
  <w:style w:type="paragraph" w:customStyle="1" w:styleId="4">
    <w:name w:val="Маркированный сп. 4"/>
    <w:basedOn w:val="31"/>
    <w:qFormat/>
    <w:pPr>
      <w:tabs>
        <w:tab w:val="left" w:pos="2547"/>
        <w:tab w:val="left" w:pos="3960"/>
      </w:tabs>
      <w:ind w:left="1980"/>
    </w:pPr>
  </w:style>
  <w:style w:type="paragraph" w:customStyle="1" w:styleId="210">
    <w:name w:val="Основной текст с отступом 21"/>
    <w:basedOn w:val="Standard"/>
    <w:qFormat/>
    <w:rPr>
      <w:sz w:val="21"/>
    </w:rPr>
  </w:style>
  <w:style w:type="paragraph" w:customStyle="1" w:styleId="af1">
    <w:name w:val="Продолжение макированного списка"/>
    <w:basedOn w:val="11"/>
    <w:qFormat/>
  </w:style>
  <w:style w:type="paragraph" w:customStyle="1" w:styleId="Text">
    <w:name w:val="Text"/>
    <w:basedOn w:val="Standard"/>
    <w:qFormat/>
    <w:pPr>
      <w:widowControl w:val="0"/>
      <w:spacing w:before="0" w:after="0"/>
      <w:ind w:firstLine="0"/>
    </w:pPr>
    <w:rPr>
      <w:rFonts w:ascii="Consolas" w:eastAsia="Calibri" w:hAnsi="Consolas"/>
      <w:sz w:val="21"/>
    </w:rPr>
  </w:style>
  <w:style w:type="paragraph" w:customStyle="1" w:styleId="19">
    <w:name w:val="Маркированный список 1 в таблице"/>
    <w:qFormat/>
    <w:pPr>
      <w:tabs>
        <w:tab w:val="left" w:pos="-7251"/>
      </w:tabs>
      <w:suppressAutoHyphens/>
      <w:spacing w:before="60" w:after="60"/>
      <w:ind w:left="57"/>
    </w:pPr>
    <w:rPr>
      <w:rFonts w:ascii="Arial" w:eastAsia="Arial" w:hAnsi="Arial" w:cs="Times New Roman"/>
      <w:lang w:val="en-US"/>
    </w:rPr>
  </w:style>
  <w:style w:type="paragraph" w:customStyle="1" w:styleId="1a">
    <w:name w:val="Текст примечания1"/>
    <w:basedOn w:val="Standard"/>
    <w:qFormat/>
    <w:rPr>
      <w:sz w:val="20"/>
      <w:szCs w:val="20"/>
    </w:rPr>
  </w:style>
  <w:style w:type="paragraph" w:customStyle="1" w:styleId="1b">
    <w:name w:val="Текст выноски1"/>
    <w:basedOn w:val="Standard"/>
    <w:qFormat/>
    <w:pPr>
      <w:widowControl w:val="0"/>
      <w:spacing w:before="0" w:after="0"/>
    </w:pPr>
    <w:rPr>
      <w:rFonts w:ascii="Tahoma" w:hAnsi="Tahoma" w:cs="Tahoma"/>
      <w:sz w:val="16"/>
      <w:szCs w:val="16"/>
    </w:rPr>
  </w:style>
  <w:style w:type="paragraph" w:customStyle="1" w:styleId="1c">
    <w:name w:val="Тема примечания1"/>
    <w:basedOn w:val="1a"/>
    <w:next w:val="1a"/>
    <w:qFormat/>
    <w:rPr>
      <w:b/>
    </w:rPr>
  </w:style>
  <w:style w:type="paragraph" w:customStyle="1" w:styleId="courier">
    <w:name w:val="courier абзац табл"/>
    <w:basedOn w:val="af"/>
    <w:qFormat/>
    <w:rPr>
      <w:rFonts w:ascii="Courier New" w:hAnsi="Courier New" w:cs="Courier New"/>
      <w:lang w:val="en-US"/>
    </w:rPr>
  </w:style>
  <w:style w:type="paragraph" w:customStyle="1" w:styleId="courier3intable">
    <w:name w:val="courier3 in table"/>
    <w:basedOn w:val="19"/>
    <w:qFormat/>
    <w:rPr>
      <w:rFonts w:ascii="Courier New" w:hAnsi="Courier New"/>
      <w:b/>
    </w:rPr>
  </w:style>
  <w:style w:type="paragraph" w:customStyle="1" w:styleId="TableContents">
    <w:name w:val="Table Contents"/>
    <w:basedOn w:val="Standard"/>
    <w:qFormat/>
    <w:pPr>
      <w:widowControl w:val="0"/>
    </w:pPr>
  </w:style>
  <w:style w:type="paragraph" w:customStyle="1" w:styleId="TableHeading">
    <w:name w:val="Table Heading"/>
    <w:basedOn w:val="TableContents"/>
    <w:qFormat/>
    <w:pPr>
      <w:jc w:val="center"/>
    </w:pPr>
    <w:rPr>
      <w:b/>
    </w:rPr>
  </w:style>
  <w:style w:type="paragraph" w:customStyle="1" w:styleId="Contents10">
    <w:name w:val="Contents 10"/>
    <w:basedOn w:val="Index"/>
    <w:qFormat/>
    <w:pPr>
      <w:tabs>
        <w:tab w:val="right" w:leader="dot" w:pos="0"/>
      </w:tabs>
      <w:ind w:left="2547" w:firstLine="0"/>
    </w:pPr>
  </w:style>
  <w:style w:type="character" w:customStyle="1" w:styleId="WW8Num1z0">
    <w:name w:val="WW8Num1z0"/>
    <w:qFormat/>
    <w:rPr>
      <w:rFonts w:ascii="Symbol" w:hAnsi="Symbol"/>
    </w:rPr>
  </w:style>
  <w:style w:type="character" w:customStyle="1" w:styleId="WW8Num2z0">
    <w:name w:val="WW8Num2z0"/>
    <w:qFormat/>
    <w:rPr>
      <w:rFonts w:ascii="Symbol" w:hAnsi="Symbol" w:cs="Symbol"/>
      <w:b/>
      <w:caps/>
      <w:sz w:val="40"/>
      <w:szCs w:val="35"/>
    </w:rPr>
  </w:style>
  <w:style w:type="character" w:customStyle="1" w:styleId="WW8Num3z0">
    <w:name w:val="WW8Num3z0"/>
    <w:qFormat/>
    <w:rPr>
      <w:rFonts w:ascii="Symbol" w:hAnsi="Symbol"/>
    </w:rPr>
  </w:style>
  <w:style w:type="character" w:customStyle="1" w:styleId="WW8Num3z4">
    <w:name w:val="WW8Num3z4"/>
    <w:qFormat/>
    <w:rPr>
      <w:rFonts w:ascii="Courier New" w:hAnsi="Courier New"/>
    </w:rPr>
  </w:style>
  <w:style w:type="character" w:customStyle="1" w:styleId="WW8Num3z5">
    <w:name w:val="WW8Num3z5"/>
    <w:qFormat/>
    <w:rPr>
      <w:rFonts w:ascii="Wingdings" w:hAnsi="Wingdings"/>
    </w:rPr>
  </w:style>
  <w:style w:type="character" w:customStyle="1" w:styleId="WW8Num4z0">
    <w:name w:val="WW8Num4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  <w:sz w:val="24"/>
      <w:szCs w:val="21"/>
    </w:rPr>
  </w:style>
  <w:style w:type="character" w:customStyle="1" w:styleId="1d">
    <w:name w:val="Основной шрифт абзаца1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PageNumber">
    <w:name w:val="Page Number"/>
    <w:basedOn w:val="1d"/>
    <w:qFormat/>
  </w:style>
  <w:style w:type="character" w:customStyle="1" w:styleId="af2">
    <w:name w:val="Заголовок таблицы"/>
    <w:qFormat/>
    <w:rPr>
      <w:b/>
      <w:sz w:val="24"/>
    </w:rPr>
  </w:style>
  <w:style w:type="character" w:customStyle="1" w:styleId="af3">
    <w:name w:val="Термин"/>
    <w:qFormat/>
    <w:rPr>
      <w:rFonts w:ascii="Arial" w:hAnsi="Arial"/>
      <w:b/>
      <w:i/>
      <w:color w:val="000000"/>
    </w:rPr>
  </w:style>
  <w:style w:type="character" w:customStyle="1" w:styleId="bold1">
    <w:name w:val="bold1"/>
    <w:qFormat/>
    <w:rPr>
      <w:b/>
    </w:rPr>
  </w:style>
  <w:style w:type="character" w:customStyle="1" w:styleId="1e">
    <w:name w:val="Знак примечания1"/>
    <w:qFormat/>
    <w:rPr>
      <w:sz w:val="16"/>
      <w:szCs w:val="16"/>
    </w:rPr>
  </w:style>
  <w:style w:type="character" w:customStyle="1" w:styleId="af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f5">
    <w:name w:val="Текст примечания Знак"/>
    <w:qFormat/>
    <w:rPr>
      <w:rFonts w:ascii="Arial" w:hAnsi="Arial"/>
    </w:rPr>
  </w:style>
  <w:style w:type="character" w:customStyle="1" w:styleId="af6">
    <w:name w:val="Тема примечания Знак"/>
    <w:basedOn w:val="af5"/>
    <w:qFormat/>
    <w:rPr>
      <w:rFonts w:ascii="Arial" w:hAnsi="Arial"/>
    </w:rPr>
  </w:style>
  <w:style w:type="character" w:customStyle="1" w:styleId="italic1">
    <w:name w:val="italic1"/>
    <w:qFormat/>
    <w:rPr>
      <w:i/>
    </w:rPr>
  </w:style>
  <w:style w:type="character" w:customStyle="1" w:styleId="af7">
    <w:name w:val="Основной текст с отступом Знак"/>
    <w:qFormat/>
    <w:rPr>
      <w:rFonts w:ascii="Arial" w:hAnsi="Arial"/>
      <w:sz w:val="24"/>
      <w:szCs w:val="21"/>
    </w:rPr>
  </w:style>
  <w:style w:type="character" w:customStyle="1" w:styleId="courier1">
    <w:name w:val="courier1"/>
    <w:qFormat/>
    <w:rPr>
      <w:rFonts w:ascii="Courier New" w:hAnsi="Courier New" w:cs="Courier New"/>
      <w:b/>
      <w:bCs/>
    </w:rPr>
  </w:style>
  <w:style w:type="character" w:customStyle="1" w:styleId="courier0">
    <w:name w:val="courier текст табл"/>
    <w:basedOn w:val="1d"/>
    <w:qFormat/>
  </w:style>
  <w:style w:type="paragraph" w:customStyle="1" w:styleId="Frame">
    <w:name w:val="Frame"/>
    <w:qFormat/>
    <w:pPr>
      <w:widowControl w:val="0"/>
      <w:suppressAutoHyphens/>
    </w:pPr>
    <w:rPr>
      <w:sz w:val="24"/>
      <w:szCs w:val="24"/>
    </w:rPr>
  </w:style>
  <w:style w:type="paragraph" w:customStyle="1" w:styleId="Graphics">
    <w:name w:val="Graphics"/>
    <w:qFormat/>
    <w:pPr>
      <w:widowControl w:val="0"/>
      <w:suppressAutoHyphens/>
    </w:pPr>
    <w:rPr>
      <w:sz w:val="24"/>
      <w:szCs w:val="24"/>
    </w:rPr>
  </w:style>
  <w:style w:type="paragraph" w:customStyle="1" w:styleId="OLE">
    <w:name w:val="OLE"/>
    <w:qFormat/>
    <w:pPr>
      <w:widowControl w:val="0"/>
      <w:suppressAutoHyphens/>
    </w:pPr>
    <w:rPr>
      <w:sz w:val="24"/>
      <w:szCs w:val="24"/>
    </w:rPr>
  </w:style>
  <w:style w:type="character" w:customStyle="1" w:styleId="notereference">
    <w:name w:val="note reference"/>
    <w:semiHidden/>
    <w:unhideWhenUsed/>
  </w:style>
  <w:style w:type="paragraph" w:customStyle="1" w:styleId="notetext">
    <w:name w:val="note text"/>
    <w:semiHidden/>
    <w:unhideWhenUsed/>
    <w:pPr>
      <w:widowControl w:val="0"/>
      <w:suppressAutoHyphens/>
    </w:pPr>
    <w:rPr>
      <w:sz w:val="24"/>
      <w:szCs w:val="24"/>
    </w:rPr>
  </w:style>
  <w:style w:type="character" w:customStyle="1" w:styleId="notereference1">
    <w:name w:val="note reference_1"/>
    <w:semiHidden/>
    <w:unhideWhenUsed/>
  </w:style>
  <w:style w:type="paragraph" w:customStyle="1" w:styleId="notetext1">
    <w:name w:val="note text_1"/>
    <w:semiHidden/>
    <w:unhideWhenUsed/>
    <w:pPr>
      <w:widowControl w:val="0"/>
      <w:suppressAutoHyphens/>
    </w:pPr>
    <w:rPr>
      <w:sz w:val="24"/>
      <w:szCs w:val="24"/>
    </w:rPr>
  </w:style>
  <w:style w:type="character" w:styleId="af8">
    <w:name w:val="Hyperlink"/>
    <w:semiHidden/>
    <w:rPr>
      <w:color w:val="0000FF"/>
      <w:u w:val="single"/>
    </w:rPr>
  </w:style>
  <w:style w:type="character" w:styleId="af9">
    <w:name w:val="FollowedHyperlink"/>
    <w:semiHidden/>
    <w:rPr>
      <w:color w:val="800080"/>
      <w:u w:val="single"/>
    </w:rPr>
  </w:style>
  <w:style w:type="paragraph" w:styleId="1f">
    <w:name w:val="toc 1"/>
    <w:basedOn w:val="Contents1"/>
    <w:autoRedefine/>
    <w:uiPriority w:val="39"/>
    <w:pPr>
      <w:tabs>
        <w:tab w:val="clear" w:pos="0"/>
        <w:tab w:val="right" w:leader="dot" w:pos="9355"/>
      </w:tabs>
    </w:pPr>
  </w:style>
  <w:style w:type="paragraph" w:styleId="24">
    <w:name w:val="toc 2"/>
    <w:basedOn w:val="Contents2"/>
    <w:autoRedefine/>
    <w:uiPriority w:val="39"/>
    <w:pPr>
      <w:tabs>
        <w:tab w:val="clear" w:pos="0"/>
        <w:tab w:val="right" w:leader="dot" w:pos="9355"/>
      </w:tabs>
    </w:pPr>
  </w:style>
  <w:style w:type="paragraph" w:styleId="32">
    <w:name w:val="toc 3"/>
    <w:basedOn w:val="Contents3"/>
    <w:autoRedefine/>
    <w:uiPriority w:val="39"/>
    <w:pPr>
      <w:tabs>
        <w:tab w:val="clear" w:pos="0"/>
        <w:tab w:val="clear" w:pos="0"/>
        <w:tab w:val="right" w:leader="dot" w:pos="9355"/>
      </w:tabs>
    </w:pPr>
  </w:style>
  <w:style w:type="paragraph" w:styleId="40">
    <w:name w:val="toc 4"/>
    <w:basedOn w:val="Contents4"/>
    <w:autoRedefine/>
    <w:uiPriority w:val="39"/>
    <w:pPr>
      <w:tabs>
        <w:tab w:val="clear" w:pos="0"/>
        <w:tab w:val="clear" w:pos="0"/>
        <w:tab w:val="right" w:leader="dot" w:pos="9355"/>
      </w:tabs>
    </w:pPr>
  </w:style>
  <w:style w:type="paragraph" w:styleId="5">
    <w:name w:val="toc 5"/>
    <w:basedOn w:val="Contents5"/>
    <w:autoRedefine/>
    <w:semiHidden/>
    <w:pPr>
      <w:tabs>
        <w:tab w:val="clear" w:pos="0"/>
        <w:tab w:val="right" w:leader="dot" w:pos="9355"/>
      </w:tabs>
    </w:pPr>
  </w:style>
  <w:style w:type="paragraph" w:styleId="6">
    <w:name w:val="toc 6"/>
    <w:basedOn w:val="Contents6"/>
    <w:autoRedefine/>
    <w:semiHidden/>
    <w:pPr>
      <w:tabs>
        <w:tab w:val="clear" w:pos="0"/>
        <w:tab w:val="right" w:leader="dot" w:pos="9355"/>
      </w:tabs>
    </w:pPr>
  </w:style>
  <w:style w:type="paragraph" w:styleId="7">
    <w:name w:val="toc 7"/>
    <w:basedOn w:val="Contents7"/>
    <w:autoRedefine/>
    <w:semiHidden/>
    <w:pPr>
      <w:tabs>
        <w:tab w:val="clear" w:pos="0"/>
        <w:tab w:val="right" w:leader="dot" w:pos="9355"/>
      </w:tabs>
    </w:pPr>
  </w:style>
  <w:style w:type="paragraph" w:styleId="8">
    <w:name w:val="toc 8"/>
    <w:basedOn w:val="Contents8"/>
    <w:autoRedefine/>
    <w:semiHidden/>
    <w:pPr>
      <w:tabs>
        <w:tab w:val="clear" w:pos="0"/>
        <w:tab w:val="right" w:leader="dot" w:pos="9355"/>
      </w:tabs>
    </w:pPr>
  </w:style>
  <w:style w:type="paragraph" w:styleId="9">
    <w:name w:val="toc 9"/>
    <w:basedOn w:val="Contents9"/>
    <w:autoRedefine/>
    <w:semiHidden/>
    <w:pPr>
      <w:tabs>
        <w:tab w:val="right" w:leader="dot" w:pos="9355"/>
      </w:tabs>
    </w:pPr>
  </w:style>
  <w:style w:type="paragraph" w:styleId="afa">
    <w:name w:val="Balloon Text"/>
    <w:basedOn w:val="a1"/>
    <w:semiHidden/>
    <w:unhideWhenUsed/>
    <w:rPr>
      <w:rFonts w:ascii="Tahoma" w:hAnsi="Tahoma"/>
      <w:sz w:val="16"/>
      <w:szCs w:val="16"/>
    </w:rPr>
  </w:style>
  <w:style w:type="character" w:customStyle="1" w:styleId="1f0">
    <w:name w:val="Текст выноски Знак1"/>
    <w:semiHidden/>
    <w:rPr>
      <w:rFonts w:ascii="Tahoma" w:hAnsi="Tahoma"/>
      <w:sz w:val="16"/>
      <w:szCs w:val="16"/>
    </w:rPr>
  </w:style>
  <w:style w:type="paragraph" w:styleId="afb">
    <w:name w:val="Document Map"/>
    <w:basedOn w:val="a1"/>
    <w:semiHidden/>
    <w:unhideWhenUsed/>
    <w:rPr>
      <w:rFonts w:ascii="Tahoma" w:hAnsi="Tahoma"/>
      <w:sz w:val="16"/>
      <w:szCs w:val="16"/>
    </w:rPr>
  </w:style>
  <w:style w:type="character" w:customStyle="1" w:styleId="afc">
    <w:name w:val="Схема документа Знак"/>
    <w:semiHidden/>
    <w:rPr>
      <w:rFonts w:ascii="Tahoma" w:hAnsi="Tahoma"/>
      <w:sz w:val="16"/>
      <w:szCs w:val="16"/>
    </w:rPr>
  </w:style>
  <w:style w:type="paragraph" w:styleId="afd">
    <w:name w:val="header"/>
    <w:basedOn w:val="a1"/>
    <w:unhideWhenUsed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semiHidden/>
    <w:rPr>
      <w:sz w:val="24"/>
      <w:szCs w:val="24"/>
    </w:rPr>
  </w:style>
  <w:style w:type="paragraph" w:styleId="aff">
    <w:name w:val="footer"/>
    <w:basedOn w:val="a1"/>
    <w:unhideWhenUsed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semiHidden/>
    <w:rPr>
      <w:sz w:val="24"/>
      <w:szCs w:val="24"/>
    </w:rPr>
  </w:style>
  <w:style w:type="character" w:customStyle="1" w:styleId="1f1">
    <w:name w:val="Заголовок 1 Знак"/>
    <w:rPr>
      <w:rFonts w:ascii="Arial" w:eastAsia="Times New Roman" w:hAnsi="Arial" w:cs="Arial"/>
      <w:b/>
      <w:caps/>
      <w:kern w:val="16"/>
      <w:sz w:val="40"/>
      <w:szCs w:val="35"/>
    </w:rPr>
  </w:style>
  <w:style w:type="character" w:customStyle="1" w:styleId="25">
    <w:name w:val="Заголовок 2 Знак"/>
    <w:rPr>
      <w:rFonts w:ascii="Arial CYR" w:hAnsi="Arial CYR" w:cs="Arial CYR"/>
      <w:b/>
      <w:caps/>
      <w:color w:val="000000"/>
      <w:sz w:val="36"/>
      <w:szCs w:val="32"/>
    </w:rPr>
  </w:style>
  <w:style w:type="paragraph" w:customStyle="1" w:styleId="1f2">
    <w:name w:val="Маркированный список 1"/>
    <w:basedOn w:val="a0"/>
    <w:pPr>
      <w:tabs>
        <w:tab w:val="clear" w:pos="360"/>
      </w:tabs>
      <w:suppressAutoHyphens w:val="0"/>
      <w:spacing w:before="0" w:after="0"/>
      <w:ind w:left="709" w:hanging="357"/>
      <w:contextualSpacing w:val="0"/>
    </w:pPr>
  </w:style>
  <w:style w:type="paragraph" w:styleId="a">
    <w:name w:val="List Number"/>
    <w:basedOn w:val="a1"/>
    <w:unhideWhenUsed/>
    <w:pPr>
      <w:numPr>
        <w:numId w:val="24"/>
      </w:numPr>
    </w:pPr>
  </w:style>
  <w:style w:type="paragraph" w:styleId="aff1">
    <w:name w:val="List Paragraph"/>
    <w:basedOn w:val="a1"/>
    <w:qFormat/>
    <w:pPr>
      <w:ind w:left="708"/>
    </w:pPr>
  </w:style>
  <w:style w:type="paragraph" w:styleId="2">
    <w:name w:val="List Bullet 2"/>
    <w:basedOn w:val="a1"/>
    <w:unhideWhenUsed/>
    <w:pPr>
      <w:numPr>
        <w:numId w:val="8"/>
      </w:numPr>
      <w:tabs>
        <w:tab w:val="clear" w:pos="643"/>
        <w:tab w:val="num" w:pos="709"/>
      </w:tabs>
      <w:ind w:left="720" w:firstLine="0"/>
    </w:pPr>
    <w:rPr>
      <w:rFonts w:cs="Arial"/>
    </w:rPr>
  </w:style>
  <w:style w:type="paragraph" w:customStyle="1" w:styleId="aff2">
    <w:name w:val="Подзаголовок к обычному"/>
    <w:basedOn w:val="a1"/>
    <w:next w:val="a1"/>
    <w:pPr>
      <w:spacing w:before="120" w:after="120"/>
    </w:pPr>
    <w:rPr>
      <w:b/>
    </w:rPr>
  </w:style>
  <w:style w:type="paragraph" w:customStyle="1" w:styleId="1f3">
    <w:name w:val="нум спис 1 продолж"/>
    <w:basedOn w:val="a"/>
    <w:pPr>
      <w:numPr>
        <w:numId w:val="0"/>
      </w:numPr>
      <w:ind w:left="357"/>
    </w:pPr>
  </w:style>
  <w:style w:type="paragraph" w:styleId="aff3">
    <w:name w:val="Body Text Indent"/>
    <w:basedOn w:val="a1"/>
    <w:link w:val="1f4"/>
    <w:semiHidden/>
    <w:pPr>
      <w:suppressAutoHyphens w:val="0"/>
      <w:ind w:firstLine="360"/>
    </w:pPr>
    <w:rPr>
      <w:szCs w:val="24"/>
    </w:rPr>
  </w:style>
  <w:style w:type="paragraph" w:customStyle="1" w:styleId="aff4">
    <w:name w:val="Абзац в начале страницы"/>
    <w:basedOn w:val="a1"/>
    <w:pPr>
      <w:pageBreakBefore/>
      <w:spacing w:before="240"/>
    </w:pPr>
    <w:rPr>
      <w:szCs w:val="20"/>
    </w:rPr>
  </w:style>
  <w:style w:type="character" w:customStyle="1" w:styleId="1f4">
    <w:name w:val="Основной текст с отступом Знак1"/>
    <w:link w:val="aff3"/>
    <w:semiHidden/>
    <w:rPr>
      <w:rFonts w:ascii="Arial" w:eastAsia="Times New Roman" w:hAnsi="Arial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Pr>
      <w:rFonts w:ascii="Arial" w:eastAsia="Times New Roman" w:hAnsi="Arial" w:cs="Arial"/>
      <w:b/>
      <w:sz w:val="24"/>
      <w:szCs w:val="23"/>
    </w:rPr>
  </w:style>
  <w:style w:type="paragraph" w:styleId="aff5">
    <w:name w:val="List Continue"/>
    <w:basedOn w:val="a1"/>
    <w:uiPriority w:val="99"/>
    <w:unhideWhenUsed/>
    <w:pPr>
      <w:spacing w:after="120"/>
      <w:ind w:left="709" w:firstLine="1"/>
      <w:contextualSpacing/>
    </w:pPr>
  </w:style>
  <w:style w:type="character" w:styleId="aff6">
    <w:name w:val="annotation reference"/>
    <w:uiPriority w:val="99"/>
    <w:semiHidden/>
    <w:unhideWhenUsed/>
    <w:rPr>
      <w:sz w:val="16"/>
      <w:szCs w:val="16"/>
    </w:rPr>
  </w:style>
  <w:style w:type="paragraph" w:styleId="aff7">
    <w:name w:val="annotation text"/>
    <w:basedOn w:val="a1"/>
    <w:link w:val="1f5"/>
    <w:uiPriority w:val="99"/>
    <w:semiHidden/>
    <w:unhideWhenUsed/>
    <w:rPr>
      <w:sz w:val="20"/>
      <w:szCs w:val="20"/>
    </w:rPr>
  </w:style>
  <w:style w:type="character" w:customStyle="1" w:styleId="1f5">
    <w:name w:val="Текст примечания Знак1"/>
    <w:link w:val="aff7"/>
    <w:uiPriority w:val="99"/>
    <w:semiHidden/>
    <w:rPr>
      <w:rFonts w:ascii="Arial" w:eastAsia="Times New Roman" w:hAnsi="Arial" w:cs="Times New Roman"/>
    </w:rPr>
  </w:style>
  <w:style w:type="paragraph" w:styleId="aff8">
    <w:name w:val="annotation subject"/>
    <w:basedOn w:val="aff7"/>
    <w:next w:val="aff7"/>
    <w:link w:val="1f6"/>
    <w:uiPriority w:val="99"/>
    <w:semiHidden/>
    <w:unhideWhenUsed/>
    <w:rPr>
      <w:b/>
      <w:bCs/>
    </w:rPr>
  </w:style>
  <w:style w:type="character" w:customStyle="1" w:styleId="1f6">
    <w:name w:val="Тема примечания Знак1"/>
    <w:link w:val="aff8"/>
    <w:uiPriority w:val="99"/>
    <w:semiHidden/>
    <w:rPr>
      <w:rFonts w:ascii="Arial" w:eastAsia="Times New Roman" w:hAnsi="Arial" w:cs="Times New Roman"/>
      <w:b/>
      <w:bCs/>
    </w:rPr>
  </w:style>
  <w:style w:type="paragraph" w:styleId="a0">
    <w:name w:val="List Bullet"/>
    <w:aliases w:val="UL,UL1,UL2,UL11,UL3,UL12,UL4,UL5,UL6,UL7,UL8,UL9,UL13,UL21,UL111,UL31,UL121,UL41,UL51,UL61,UL71,UL81,List Bullet Char,List Bullet Char + Bold"/>
    <w:basedOn w:val="a1"/>
    <w:unhideWhenUsed/>
    <w:qFormat/>
    <w:pPr>
      <w:numPr>
        <w:numId w:val="7"/>
      </w:numPr>
      <w:contextualSpacing/>
    </w:pPr>
  </w:style>
  <w:style w:type="paragraph" w:customStyle="1" w:styleId="26">
    <w:name w:val="марк спис 2"/>
    <w:basedOn w:val="1f2"/>
    <w:qFormat/>
    <w:rPr>
      <w:rFonts w:eastAsia="Calibri"/>
      <w:lang w:val="en-US" w:eastAsia="en-US"/>
    </w:rPr>
  </w:style>
  <w:style w:type="table" w:styleId="aff9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Таблица текст"/>
    <w:basedOn w:val="a1"/>
    <w:pPr>
      <w:suppressAutoHyphens w:val="0"/>
      <w:snapToGrid w:val="0"/>
      <w:spacing w:before="0" w:after="0" w:line="276" w:lineRule="auto"/>
      <w:ind w:firstLine="0"/>
      <w:jc w:val="left"/>
    </w:pPr>
    <w:rPr>
      <w:rFonts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hyperlink" Target="http://localhost" TargetMode="External"/><Relationship Id="rId17" Type="http://schemas.openxmlformats.org/officeDocument/2006/relationships/image" Target="media/image23.png"/><Relationship Id="rId25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22.png"/><Relationship Id="rId20" Type="http://schemas.openxmlformats.org/officeDocument/2006/relationships/image" Target="media/image2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27.0.0.1" TargetMode="External"/><Relationship Id="rId24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21.png"/><Relationship Id="rId23" Type="http://schemas.openxmlformats.org/officeDocument/2006/relationships/image" Target="media/image29.png"/><Relationship Id="rId28" Type="http://schemas.openxmlformats.org/officeDocument/2006/relationships/footer" Target="footer1.xml"/><Relationship Id="rId10" Type="http://schemas.openxmlformats.org/officeDocument/2006/relationships/image" Target="media/image18.png"/><Relationship Id="rId19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7.pn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13" Type="http://schemas.openxmlformats.org/officeDocument/2006/relationships/image" Target="media/image13.gif"/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12" Type="http://schemas.openxmlformats.org/officeDocument/2006/relationships/image" Target="media/image12.gif"/><Relationship Id="rId2" Type="http://schemas.openxmlformats.org/officeDocument/2006/relationships/image" Target="media/image2.gif"/><Relationship Id="rId16" Type="http://schemas.openxmlformats.org/officeDocument/2006/relationships/image" Target="media/image16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11" Type="http://schemas.openxmlformats.org/officeDocument/2006/relationships/image" Target="media/image11.gif"/><Relationship Id="rId5" Type="http://schemas.openxmlformats.org/officeDocument/2006/relationships/image" Target="media/image5.gif"/><Relationship Id="rId15" Type="http://schemas.openxmlformats.org/officeDocument/2006/relationships/image" Target="media/image15.gif"/><Relationship Id="rId10" Type="http://schemas.openxmlformats.org/officeDocument/2006/relationships/image" Target="media/image10.gif"/><Relationship Id="rId4" Type="http://schemas.openxmlformats.org/officeDocument/2006/relationships/image" Target="media/image4.gif"/><Relationship Id="rId9" Type="http://schemas.openxmlformats.org/officeDocument/2006/relationships/image" Target="media/image9.gif"/><Relationship Id="rId14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D3F8-1FCA-41CF-B81F-B1E95D47D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Links>
    <vt:vector size="12" baseType="variant">
      <vt:variant>
        <vt:i4>5439516</vt:i4>
      </vt:variant>
      <vt:variant>
        <vt:i4>3</vt:i4>
      </vt:variant>
      <vt:variant>
        <vt:i4>0</vt:i4>
      </vt:variant>
      <vt:variant>
        <vt:i4>5</vt:i4>
      </vt:variant>
      <vt:variant>
        <vt:lpwstr>http://localhost/</vt:lpwstr>
      </vt:variant>
      <vt:variant>
        <vt:lpwstr/>
      </vt:variant>
      <vt:variant>
        <vt:i4>1835029</vt:i4>
      </vt:variant>
      <vt:variant>
        <vt:i4>0</vt:i4>
      </vt:variant>
      <vt:variant>
        <vt:i4>0</vt:i4>
      </vt:variant>
      <vt:variant>
        <vt:i4>5</vt:i4>
      </vt:variant>
      <vt:variant>
        <vt:lpwstr>http://127.0.0.1/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Громова Нина Юрьевна</cp:lastModifiedBy>
  <cp:revision>2</cp:revision>
  <cp:lastPrinted>2017-05-15T13:17:00Z</cp:lastPrinted>
  <dcterms:created xsi:type="dcterms:W3CDTF">2021-04-23T07:35:00Z</dcterms:created>
  <dcterms:modified xsi:type="dcterms:W3CDTF">2021-04-23T07:35:00Z</dcterms:modified>
</cp:coreProperties>
</file>