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7A" w:rsidRDefault="00310B7A" w:rsidP="00700B44">
      <w:pPr>
        <w:pStyle w:val="10"/>
        <w:keepNext/>
        <w:keepLines/>
      </w:pPr>
      <w:bookmarkStart w:id="0" w:name="bookmark0"/>
    </w:p>
    <w:p w:rsidR="00700B44" w:rsidRDefault="00700B44" w:rsidP="00700B44">
      <w:pPr>
        <w:pStyle w:val="10"/>
        <w:keepNext/>
        <w:keepLines/>
      </w:pPr>
      <w:r>
        <w:t>ПРАВИТЕЛЬСТВО САНКТ-ПЕТЕРБУРГА</w:t>
      </w:r>
    </w:p>
    <w:p w:rsidR="00700B44" w:rsidRDefault="00700B44" w:rsidP="00700B44">
      <w:pPr>
        <w:pStyle w:val="10"/>
        <w:keepNext/>
        <w:keepLines/>
      </w:pPr>
    </w:p>
    <w:p w:rsidR="00700B44" w:rsidRDefault="00FC5696" w:rsidP="00700B44">
      <w:pPr>
        <w:pStyle w:val="10"/>
        <w:keepNext/>
        <w:keepLines/>
      </w:pPr>
      <w:r>
        <w:t>РАСПОРЯЖЕНИЕ</w:t>
      </w:r>
    </w:p>
    <w:p w:rsidR="00700B44" w:rsidRDefault="00700B44" w:rsidP="00700B44">
      <w:pPr>
        <w:pStyle w:val="10"/>
        <w:keepNext/>
        <w:keepLines/>
      </w:pPr>
    </w:p>
    <w:p w:rsidR="00700B44" w:rsidRDefault="00700B44" w:rsidP="00700B44">
      <w:pPr>
        <w:pStyle w:val="10"/>
        <w:keepNext/>
        <w:keepLines/>
      </w:pPr>
      <w:r>
        <w:t>___________________                                                                           ____________________</w:t>
      </w:r>
    </w:p>
    <w:p w:rsidR="00700B44" w:rsidRDefault="00700B44" w:rsidP="00700B44">
      <w:pPr>
        <w:pStyle w:val="10"/>
        <w:keepNext/>
        <w:keepLines/>
        <w:shd w:val="clear" w:color="auto" w:fill="auto"/>
        <w:spacing w:line="269" w:lineRule="exact"/>
      </w:pPr>
      <w:bookmarkStart w:id="1" w:name="bookmark2"/>
      <w:bookmarkEnd w:id="0"/>
    </w:p>
    <w:p w:rsidR="00433B66" w:rsidRDefault="000A2E63" w:rsidP="007C0659">
      <w:pPr>
        <w:pStyle w:val="10"/>
        <w:keepNext/>
        <w:keepLines/>
        <w:shd w:val="clear" w:color="auto" w:fill="auto"/>
        <w:spacing w:line="269" w:lineRule="exact"/>
        <w:jc w:val="left"/>
      </w:pPr>
      <w:r>
        <w:t>О</w:t>
      </w:r>
      <w:r w:rsidR="00433B66" w:rsidRPr="00433B66">
        <w:t xml:space="preserve"> реализации мероприяти</w:t>
      </w:r>
      <w:r w:rsidR="00433B66">
        <w:t>я</w:t>
      </w:r>
      <w:r w:rsidR="00433B66" w:rsidRPr="00433B66">
        <w:t xml:space="preserve"> </w:t>
      </w:r>
    </w:p>
    <w:p w:rsidR="00433B66" w:rsidRDefault="00433B66" w:rsidP="00F06687">
      <w:pPr>
        <w:pStyle w:val="10"/>
        <w:keepNext/>
        <w:keepLines/>
        <w:shd w:val="clear" w:color="auto" w:fill="auto"/>
        <w:spacing w:line="269" w:lineRule="exact"/>
        <w:jc w:val="left"/>
      </w:pPr>
      <w:r w:rsidRPr="00433B66">
        <w:t xml:space="preserve">по </w:t>
      </w:r>
      <w:r w:rsidR="00F06687">
        <w:t xml:space="preserve">внедрению целевой модели </w:t>
      </w:r>
    </w:p>
    <w:p w:rsidR="00F06687" w:rsidRDefault="00F06687" w:rsidP="00F06687">
      <w:pPr>
        <w:pStyle w:val="10"/>
        <w:keepNext/>
        <w:keepLines/>
        <w:shd w:val="clear" w:color="auto" w:fill="auto"/>
        <w:spacing w:line="269" w:lineRule="exact"/>
        <w:jc w:val="left"/>
      </w:pPr>
      <w:r>
        <w:t>цифровой образовательной среды</w:t>
      </w:r>
    </w:p>
    <w:p w:rsidR="00CE1F2F" w:rsidRDefault="00CE1F2F" w:rsidP="007C0659">
      <w:pPr>
        <w:pStyle w:val="10"/>
        <w:keepNext/>
        <w:keepLines/>
        <w:shd w:val="clear" w:color="auto" w:fill="auto"/>
        <w:spacing w:line="269" w:lineRule="exact"/>
        <w:jc w:val="left"/>
      </w:pPr>
      <w:r>
        <w:t xml:space="preserve">в общеобразовательных организациях </w:t>
      </w:r>
    </w:p>
    <w:p w:rsidR="00CE1F2F" w:rsidRDefault="00CE1F2F" w:rsidP="007C0659">
      <w:pPr>
        <w:pStyle w:val="10"/>
        <w:keepNext/>
        <w:keepLines/>
        <w:shd w:val="clear" w:color="auto" w:fill="auto"/>
        <w:spacing w:line="269" w:lineRule="exact"/>
        <w:jc w:val="left"/>
      </w:pPr>
      <w:r>
        <w:t xml:space="preserve">и профессиональных образовательных </w:t>
      </w:r>
      <w:proofErr w:type="gramStart"/>
      <w:r>
        <w:t>организациях</w:t>
      </w:r>
      <w:proofErr w:type="gramEnd"/>
    </w:p>
    <w:p w:rsidR="00F06687" w:rsidRDefault="00433B66" w:rsidP="007C0659">
      <w:pPr>
        <w:pStyle w:val="10"/>
        <w:keepNext/>
        <w:keepLines/>
        <w:shd w:val="clear" w:color="auto" w:fill="auto"/>
        <w:spacing w:line="269" w:lineRule="exact"/>
        <w:jc w:val="left"/>
      </w:pPr>
      <w:r w:rsidRPr="00433B66">
        <w:t>в рамках федерального</w:t>
      </w:r>
      <w:r>
        <w:t xml:space="preserve"> </w:t>
      </w:r>
      <w:r w:rsidRPr="00433B66">
        <w:t xml:space="preserve">проекта </w:t>
      </w:r>
    </w:p>
    <w:p w:rsidR="00433B66" w:rsidRDefault="00433B66" w:rsidP="007C0659">
      <w:pPr>
        <w:pStyle w:val="10"/>
        <w:keepNext/>
        <w:keepLines/>
        <w:shd w:val="clear" w:color="auto" w:fill="auto"/>
        <w:spacing w:line="269" w:lineRule="exact"/>
        <w:jc w:val="left"/>
      </w:pPr>
      <w:r>
        <w:t>«</w:t>
      </w:r>
      <w:r w:rsidR="00F06687">
        <w:t>Цифровая образовательная среда</w:t>
      </w:r>
      <w:r>
        <w:t>»</w:t>
      </w:r>
    </w:p>
    <w:p w:rsidR="00433B66" w:rsidRDefault="00433B66" w:rsidP="007C0659">
      <w:pPr>
        <w:pStyle w:val="10"/>
        <w:keepNext/>
        <w:keepLines/>
        <w:shd w:val="clear" w:color="auto" w:fill="auto"/>
        <w:spacing w:line="269" w:lineRule="exact"/>
        <w:jc w:val="left"/>
      </w:pPr>
      <w:r w:rsidRPr="00433B66">
        <w:t xml:space="preserve">национального проекта </w:t>
      </w:r>
      <w:r>
        <w:t>«</w:t>
      </w:r>
      <w:r w:rsidRPr="00433B66">
        <w:t>Образование</w:t>
      </w:r>
      <w:r>
        <w:t>»</w:t>
      </w:r>
    </w:p>
    <w:bookmarkEnd w:id="1"/>
    <w:p w:rsidR="00FC5696" w:rsidRDefault="00FC5696" w:rsidP="00C54123">
      <w:pPr>
        <w:pStyle w:val="20"/>
        <w:tabs>
          <w:tab w:val="left" w:pos="986"/>
        </w:tabs>
        <w:spacing w:line="274" w:lineRule="exact"/>
        <w:ind w:firstLine="567"/>
        <w:jc w:val="both"/>
      </w:pPr>
    </w:p>
    <w:p w:rsidR="00433B66" w:rsidRDefault="00433B66" w:rsidP="00CE1F2F">
      <w:pPr>
        <w:pStyle w:val="20"/>
        <w:tabs>
          <w:tab w:val="left" w:pos="986"/>
        </w:tabs>
        <w:spacing w:line="274" w:lineRule="exact"/>
        <w:ind w:firstLine="567"/>
        <w:jc w:val="both"/>
      </w:pPr>
      <w:r>
        <w:t xml:space="preserve">В целях реализации мероприятия </w:t>
      </w:r>
      <w:r w:rsidR="00F06687">
        <w:t xml:space="preserve">по внедрению целевой модели цифровой образовательной среды </w:t>
      </w:r>
      <w:r w:rsidR="00CE1F2F">
        <w:t xml:space="preserve">в общеобразовательных организациях и профессиональных образовательных организациях </w:t>
      </w:r>
      <w:r w:rsidR="00F06687">
        <w:t xml:space="preserve">в рамках федерального проекта «Цифровая образовательная среда» национального проекта «Образование» </w:t>
      </w:r>
      <w:r w:rsidR="00420AE9">
        <w:t>по о</w:t>
      </w:r>
      <w:r w:rsidR="00420AE9" w:rsidRPr="00420AE9">
        <w:t>бновлени</w:t>
      </w:r>
      <w:r w:rsidR="00420AE9">
        <w:t>ю</w:t>
      </w:r>
      <w:r w:rsidR="00420AE9" w:rsidRPr="00420AE9">
        <w:t xml:space="preserve"> материально-технической базы </w:t>
      </w:r>
      <w:r w:rsidR="0006617D">
        <w:t xml:space="preserve">         </w:t>
      </w:r>
      <w:r w:rsidR="00F06687">
        <w:t xml:space="preserve">для внедрения </w:t>
      </w:r>
      <w:r w:rsidR="00F06687" w:rsidRPr="00F06687">
        <w:t xml:space="preserve">целевой модели цифровой образовательной среды </w:t>
      </w:r>
      <w:r w:rsidR="00420AE9" w:rsidRPr="00420AE9">
        <w:t xml:space="preserve">в </w:t>
      </w:r>
      <w:r w:rsidR="00F06687">
        <w:t xml:space="preserve">общеобразовательных </w:t>
      </w:r>
      <w:r w:rsidR="00420AE9" w:rsidRPr="00420AE9">
        <w:t>организациях</w:t>
      </w:r>
      <w:r w:rsidR="00F06687">
        <w:t xml:space="preserve"> и профессиональных образовательных</w:t>
      </w:r>
      <w:r w:rsidR="00203163">
        <w:t xml:space="preserve"> организациях</w:t>
      </w:r>
      <w:r w:rsidR="00F06687">
        <w:t>:</w:t>
      </w:r>
    </w:p>
    <w:p w:rsidR="00433B66" w:rsidRDefault="00433B66" w:rsidP="00433B66">
      <w:pPr>
        <w:pStyle w:val="20"/>
        <w:tabs>
          <w:tab w:val="left" w:pos="986"/>
        </w:tabs>
        <w:spacing w:line="274" w:lineRule="exact"/>
        <w:ind w:firstLine="567"/>
        <w:jc w:val="both"/>
      </w:pPr>
    </w:p>
    <w:p w:rsidR="00392143" w:rsidRDefault="00433B66" w:rsidP="00ED01A2">
      <w:pPr>
        <w:pStyle w:val="20"/>
        <w:tabs>
          <w:tab w:val="left" w:pos="986"/>
        </w:tabs>
        <w:spacing w:line="274" w:lineRule="exact"/>
        <w:ind w:firstLine="567"/>
        <w:jc w:val="both"/>
      </w:pPr>
      <w:r>
        <w:t xml:space="preserve">1. </w:t>
      </w:r>
      <w:proofErr w:type="gramStart"/>
      <w:r>
        <w:t>Определить Комитет по образованию региональным координатором, уполномо</w:t>
      </w:r>
      <w:r w:rsidR="00392143">
        <w:t xml:space="preserve">ченным обеспечивать реализацию </w:t>
      </w:r>
      <w:r w:rsidR="00ED01A2">
        <w:t xml:space="preserve">мероприятия </w:t>
      </w:r>
      <w:r w:rsidR="00ED01A2" w:rsidRPr="00ED01A2">
        <w:t>по внедрению целевой модели цифровой образовательной среды</w:t>
      </w:r>
      <w:r w:rsidR="00CE1F2F">
        <w:t xml:space="preserve"> </w:t>
      </w:r>
      <w:r w:rsidR="00CE1F2F" w:rsidRPr="00CE1F2F">
        <w:t>в общеобразовательных организациях и профессиональных образовательных организациях</w:t>
      </w:r>
      <w:r w:rsidR="00ED01A2" w:rsidRPr="00ED01A2">
        <w:t xml:space="preserve"> в рамках федерального проекта «Цифровая образовательная среда» национального проекта «Образование» по обновлению материально-технической базы </w:t>
      </w:r>
      <w:r w:rsidR="00ED01A2">
        <w:br/>
      </w:r>
      <w:r w:rsidR="00ED01A2" w:rsidRPr="00ED01A2">
        <w:t>для внедрения целевой модели цифровой образовательной среды</w:t>
      </w:r>
      <w:r w:rsidR="00ED01A2">
        <w:t xml:space="preserve"> </w:t>
      </w:r>
      <w:r w:rsidR="00CE1F2F" w:rsidRPr="00CE1F2F">
        <w:t>в общеобразовательных организациях и профессиональных образовательных организациях</w:t>
      </w:r>
      <w:r w:rsidR="00392143">
        <w:t>.</w:t>
      </w:r>
      <w:r>
        <w:t xml:space="preserve"> </w:t>
      </w:r>
      <w:proofErr w:type="gramEnd"/>
    </w:p>
    <w:p w:rsidR="00433B66" w:rsidRDefault="00433B66" w:rsidP="00433B66">
      <w:pPr>
        <w:pStyle w:val="20"/>
        <w:tabs>
          <w:tab w:val="left" w:pos="986"/>
        </w:tabs>
        <w:spacing w:line="274" w:lineRule="exact"/>
        <w:ind w:firstLine="567"/>
        <w:jc w:val="both"/>
      </w:pPr>
      <w:r>
        <w:t>2. Утвердить:</w:t>
      </w:r>
    </w:p>
    <w:p w:rsidR="00433B66" w:rsidRDefault="00433B66" w:rsidP="00433B66">
      <w:pPr>
        <w:pStyle w:val="20"/>
        <w:tabs>
          <w:tab w:val="left" w:pos="986"/>
        </w:tabs>
        <w:spacing w:line="274" w:lineRule="exact"/>
        <w:ind w:firstLine="567"/>
        <w:jc w:val="both"/>
      </w:pPr>
      <w:r>
        <w:t xml:space="preserve">2.1. Комплекс мер (дорожную карту) по </w:t>
      </w:r>
      <w:r w:rsidR="001A61D6">
        <w:t xml:space="preserve">внедрению целевой модели цифровой образовательной среды </w:t>
      </w:r>
      <w:r w:rsidR="00CE1F2F" w:rsidRPr="00CE1F2F">
        <w:t xml:space="preserve">в общеобразовательных организациях и профессиональных образовательных организациях </w:t>
      </w:r>
      <w:r>
        <w:t>согласно приложению 1.</w:t>
      </w:r>
    </w:p>
    <w:p w:rsidR="00433B66" w:rsidRDefault="00433B66" w:rsidP="00433B66">
      <w:pPr>
        <w:pStyle w:val="20"/>
        <w:tabs>
          <w:tab w:val="left" w:pos="986"/>
        </w:tabs>
        <w:spacing w:line="274" w:lineRule="exact"/>
        <w:ind w:firstLine="567"/>
        <w:jc w:val="both"/>
      </w:pPr>
      <w:r>
        <w:t>2.2. О</w:t>
      </w:r>
      <w:r w:rsidRPr="00433B66">
        <w:t xml:space="preserve">писание </w:t>
      </w:r>
      <w:r w:rsidR="001A61D6">
        <w:t xml:space="preserve">создаваемой цифровой образовательной среды </w:t>
      </w:r>
      <w:r w:rsidR="00CE1F2F" w:rsidRPr="00CE1F2F">
        <w:t>в общеобразовательных организациях и профессиональных образовательных организациях</w:t>
      </w:r>
      <w:r w:rsidR="00420AE9" w:rsidRPr="00420AE9">
        <w:t xml:space="preserve"> согласно приложению </w:t>
      </w:r>
      <w:r w:rsidR="00420AE9">
        <w:t>2</w:t>
      </w:r>
      <w:r w:rsidRPr="00433B66">
        <w:t>.</w:t>
      </w:r>
    </w:p>
    <w:p w:rsidR="00EA4F69" w:rsidRPr="004D0DEF" w:rsidRDefault="007C0659" w:rsidP="004D0DEF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6887" w:rsidRPr="004D0DEF">
        <w:rPr>
          <w:rFonts w:ascii="Times New Roman" w:hAnsi="Times New Roman" w:cs="Times New Roman"/>
        </w:rPr>
        <w:t xml:space="preserve">. </w:t>
      </w:r>
      <w:proofErr w:type="gramStart"/>
      <w:r w:rsidR="000A2E63" w:rsidRPr="004D0DEF">
        <w:rPr>
          <w:rFonts w:ascii="Times New Roman" w:hAnsi="Times New Roman" w:cs="Times New Roman"/>
        </w:rPr>
        <w:t>Контроль за</w:t>
      </w:r>
      <w:proofErr w:type="gramEnd"/>
      <w:r w:rsidR="000A2E63" w:rsidRPr="004D0DEF">
        <w:rPr>
          <w:rFonts w:ascii="Times New Roman" w:hAnsi="Times New Roman" w:cs="Times New Roman"/>
        </w:rPr>
        <w:t xml:space="preserve"> выполнением </w:t>
      </w:r>
      <w:r w:rsidR="006547D9">
        <w:rPr>
          <w:rFonts w:ascii="Times New Roman" w:hAnsi="Times New Roman" w:cs="Times New Roman"/>
        </w:rPr>
        <w:t xml:space="preserve">распоряжения </w:t>
      </w:r>
      <w:r w:rsidR="000A2E63" w:rsidRPr="004D0DEF">
        <w:rPr>
          <w:rFonts w:ascii="Times New Roman" w:hAnsi="Times New Roman" w:cs="Times New Roman"/>
        </w:rPr>
        <w:t xml:space="preserve">возложить на вице-губернатора </w:t>
      </w:r>
      <w:r w:rsidR="00700B44" w:rsidRPr="004D0DEF">
        <w:rPr>
          <w:rFonts w:ascii="Times New Roman" w:hAnsi="Times New Roman" w:cs="Times New Roman"/>
        </w:rPr>
        <w:t xml:space="preserve">                       </w:t>
      </w:r>
      <w:r w:rsidR="000A2E63" w:rsidRPr="004D0DEF">
        <w:rPr>
          <w:rFonts w:ascii="Times New Roman" w:hAnsi="Times New Roman" w:cs="Times New Roman"/>
        </w:rPr>
        <w:t>Санкт-Петербурга Кириллова В.В.</w:t>
      </w:r>
    </w:p>
    <w:p w:rsidR="00700B44" w:rsidRDefault="00700B44" w:rsidP="000A2E63">
      <w:pPr>
        <w:pStyle w:val="20"/>
        <w:shd w:val="clear" w:color="auto" w:fill="auto"/>
        <w:spacing w:line="269" w:lineRule="exact"/>
        <w:jc w:val="both"/>
      </w:pPr>
    </w:p>
    <w:p w:rsidR="00700B44" w:rsidRDefault="00700B44" w:rsidP="000A2E63">
      <w:pPr>
        <w:pStyle w:val="20"/>
        <w:shd w:val="clear" w:color="auto" w:fill="auto"/>
        <w:spacing w:line="269" w:lineRule="exact"/>
        <w:jc w:val="both"/>
      </w:pPr>
    </w:p>
    <w:p w:rsidR="007C53A4" w:rsidRDefault="007C53A4" w:rsidP="000A2E63">
      <w:pPr>
        <w:pStyle w:val="20"/>
        <w:shd w:val="clear" w:color="auto" w:fill="auto"/>
        <w:spacing w:line="269" w:lineRule="exact"/>
        <w:jc w:val="both"/>
      </w:pPr>
    </w:p>
    <w:p w:rsidR="00BF6887" w:rsidRDefault="00BF6887" w:rsidP="000A2E63">
      <w:pPr>
        <w:pStyle w:val="20"/>
        <w:shd w:val="clear" w:color="auto" w:fill="auto"/>
        <w:spacing w:line="269" w:lineRule="exact"/>
        <w:jc w:val="both"/>
        <w:rPr>
          <w:b/>
        </w:rPr>
      </w:pPr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EA4F69" w:rsidRPr="00700B44" w:rsidRDefault="00433B66" w:rsidP="000A2E63">
      <w:pPr>
        <w:pStyle w:val="20"/>
        <w:shd w:val="clear" w:color="auto" w:fill="auto"/>
        <w:spacing w:line="269" w:lineRule="exact"/>
        <w:jc w:val="both"/>
        <w:rPr>
          <w:b/>
        </w:rPr>
      </w:pPr>
      <w:r>
        <w:rPr>
          <w:b/>
        </w:rPr>
        <w:t xml:space="preserve">     </w:t>
      </w:r>
      <w:r w:rsidR="000A2E63" w:rsidRPr="00700B44">
        <w:rPr>
          <w:b/>
        </w:rPr>
        <w:t>Губернатор</w:t>
      </w:r>
      <w:r w:rsidR="00BF6887">
        <w:rPr>
          <w:b/>
        </w:rPr>
        <w:t xml:space="preserve">а </w:t>
      </w:r>
      <w:r w:rsidR="000A2E63" w:rsidRPr="00700B44">
        <w:rPr>
          <w:b/>
        </w:rPr>
        <w:t>Санкт-Петербурга</w:t>
      </w:r>
      <w:r w:rsidR="00700B44" w:rsidRPr="00700B44">
        <w:rPr>
          <w:b/>
        </w:rPr>
        <w:tab/>
      </w:r>
      <w:r w:rsidR="00700B44" w:rsidRPr="00700B44">
        <w:rPr>
          <w:b/>
        </w:rPr>
        <w:tab/>
      </w:r>
      <w:r w:rsidR="00700B44" w:rsidRPr="00700B44">
        <w:rPr>
          <w:b/>
        </w:rPr>
        <w:tab/>
      </w:r>
      <w:r w:rsidR="00700B44" w:rsidRPr="00700B44">
        <w:rPr>
          <w:b/>
        </w:rPr>
        <w:tab/>
      </w:r>
      <w:r w:rsidR="00700B44" w:rsidRPr="00700B44">
        <w:rPr>
          <w:b/>
        </w:rPr>
        <w:tab/>
      </w:r>
      <w:r w:rsidR="00700B44" w:rsidRPr="00700B44">
        <w:rPr>
          <w:b/>
        </w:rPr>
        <w:tab/>
      </w:r>
      <w:r w:rsidR="007C2C66">
        <w:rPr>
          <w:b/>
        </w:rPr>
        <w:t xml:space="preserve">           </w:t>
      </w:r>
      <w:r w:rsidR="00BF6887">
        <w:rPr>
          <w:b/>
        </w:rPr>
        <w:t>А.Д.</w:t>
      </w:r>
      <w:r w:rsidR="00316A4D">
        <w:rPr>
          <w:b/>
        </w:rPr>
        <w:t xml:space="preserve"> </w:t>
      </w:r>
      <w:proofErr w:type="spellStart"/>
      <w:r w:rsidR="007C2C66">
        <w:rPr>
          <w:b/>
        </w:rPr>
        <w:t>Беглов</w:t>
      </w:r>
      <w:proofErr w:type="spellEnd"/>
      <w:r w:rsidR="00515064">
        <w:rPr>
          <w:b/>
        </w:rPr>
        <w:t xml:space="preserve"> </w:t>
      </w:r>
    </w:p>
    <w:p w:rsidR="000A2E63" w:rsidRDefault="000A2E63" w:rsidP="000A2E63">
      <w:pPr>
        <w:pStyle w:val="20"/>
        <w:shd w:val="clear" w:color="auto" w:fill="auto"/>
        <w:tabs>
          <w:tab w:val="left" w:pos="8418"/>
        </w:tabs>
        <w:spacing w:line="269" w:lineRule="exact"/>
        <w:ind w:firstLine="360"/>
        <w:jc w:val="both"/>
      </w:pPr>
    </w:p>
    <w:p w:rsidR="000A2E63" w:rsidRDefault="000A2E63" w:rsidP="000A2E63">
      <w:pPr>
        <w:pStyle w:val="20"/>
        <w:shd w:val="clear" w:color="auto" w:fill="auto"/>
        <w:tabs>
          <w:tab w:val="left" w:pos="8418"/>
        </w:tabs>
        <w:spacing w:line="269" w:lineRule="exact"/>
        <w:ind w:firstLine="360"/>
        <w:jc w:val="both"/>
      </w:pPr>
    </w:p>
    <w:p w:rsidR="00D82FFC" w:rsidRDefault="00D82FFC" w:rsidP="000A2E63">
      <w:pPr>
        <w:pStyle w:val="20"/>
        <w:shd w:val="clear" w:color="auto" w:fill="auto"/>
        <w:tabs>
          <w:tab w:val="left" w:pos="8418"/>
        </w:tabs>
        <w:spacing w:line="269" w:lineRule="exact"/>
        <w:ind w:firstLine="360"/>
        <w:jc w:val="both"/>
      </w:pPr>
    </w:p>
    <w:p w:rsidR="004A0229" w:rsidRDefault="00BF6887" w:rsidP="004A0229">
      <w:pPr>
        <w:pStyle w:val="20"/>
        <w:pageBreakBefore/>
        <w:shd w:val="clear" w:color="auto" w:fill="auto"/>
        <w:spacing w:line="240" w:lineRule="auto"/>
        <w:jc w:val="right"/>
      </w:pPr>
      <w:bookmarkStart w:id="2" w:name="bookmark12"/>
      <w:r w:rsidRPr="00FF5E74">
        <w:lastRenderedPageBreak/>
        <w:t>Приложение</w:t>
      </w:r>
      <w:r w:rsidR="00AB33F4">
        <w:t xml:space="preserve"> 1</w:t>
      </w:r>
      <w:r w:rsidRPr="00FF5E74">
        <w:t xml:space="preserve"> </w:t>
      </w:r>
    </w:p>
    <w:p w:rsidR="00316A4D" w:rsidRDefault="00BF6887" w:rsidP="004A0229">
      <w:pPr>
        <w:pStyle w:val="20"/>
        <w:shd w:val="clear" w:color="auto" w:fill="auto"/>
        <w:spacing w:line="240" w:lineRule="auto"/>
        <w:jc w:val="right"/>
      </w:pPr>
      <w:r w:rsidRPr="00FF5E74">
        <w:t xml:space="preserve">к </w:t>
      </w:r>
      <w:r>
        <w:t xml:space="preserve">распоряжению </w:t>
      </w:r>
    </w:p>
    <w:p w:rsidR="00BF6887" w:rsidRPr="00FF5E74" w:rsidRDefault="00BF6887" w:rsidP="00BF6887">
      <w:pPr>
        <w:pStyle w:val="20"/>
        <w:shd w:val="clear" w:color="auto" w:fill="auto"/>
        <w:spacing w:line="240" w:lineRule="auto"/>
        <w:jc w:val="right"/>
      </w:pPr>
      <w:r>
        <w:t xml:space="preserve">Правительства </w:t>
      </w:r>
      <w:r w:rsidR="007C53A4">
        <w:t>Санкт-Петербурга</w:t>
      </w:r>
    </w:p>
    <w:p w:rsidR="00BF6887" w:rsidRPr="00FF5E74" w:rsidRDefault="00316A4D" w:rsidP="00BF6887">
      <w:pPr>
        <w:pStyle w:val="20"/>
        <w:shd w:val="clear" w:color="auto" w:fill="auto"/>
        <w:spacing w:line="240" w:lineRule="auto"/>
        <w:jc w:val="right"/>
      </w:pPr>
      <w:r>
        <w:t>№</w:t>
      </w:r>
      <w:r w:rsidR="00BF6887" w:rsidRPr="00FF5E74">
        <w:t xml:space="preserve"> _________ от ______________</w:t>
      </w:r>
    </w:p>
    <w:p w:rsidR="00F6210E" w:rsidRPr="00633754" w:rsidRDefault="00F6210E" w:rsidP="00633754">
      <w:pPr>
        <w:tabs>
          <w:tab w:val="left" w:pos="5529"/>
        </w:tabs>
        <w:ind w:left="5529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CE1F2F" w:rsidRDefault="00BF6887" w:rsidP="00633754">
      <w:pPr>
        <w:ind w:firstLine="600"/>
        <w:jc w:val="center"/>
        <w:rPr>
          <w:rFonts w:ascii="Times New Roman" w:hAnsi="Times New Roman" w:cs="Times New Roman"/>
          <w:b/>
        </w:rPr>
      </w:pPr>
      <w:bookmarkStart w:id="3" w:name="_GoBack"/>
      <w:bookmarkEnd w:id="3"/>
      <w:r w:rsidRPr="00633754">
        <w:rPr>
          <w:rFonts w:ascii="Times New Roman" w:eastAsia="Times New Roman" w:hAnsi="Times New Roman" w:cs="Times New Roman"/>
          <w:b/>
        </w:rPr>
        <w:t xml:space="preserve">Комплекс мер </w:t>
      </w:r>
      <w:r w:rsidRPr="00633754">
        <w:rPr>
          <w:rFonts w:ascii="Times New Roman" w:eastAsia="Times New Roman" w:hAnsi="Times New Roman" w:cs="Times New Roman"/>
          <w:b/>
        </w:rPr>
        <w:br/>
        <w:t xml:space="preserve">(дорожная карта) </w:t>
      </w:r>
      <w:r w:rsidR="001A61D6" w:rsidRPr="001A61D6">
        <w:rPr>
          <w:rFonts w:ascii="Times New Roman" w:hAnsi="Times New Roman" w:cs="Times New Roman"/>
          <w:b/>
        </w:rPr>
        <w:t xml:space="preserve">по внедрению целевой модели цифровой образовательной среды </w:t>
      </w:r>
      <w:r w:rsidR="001A61D6">
        <w:rPr>
          <w:rFonts w:ascii="Times New Roman" w:hAnsi="Times New Roman" w:cs="Times New Roman"/>
          <w:b/>
        </w:rPr>
        <w:br/>
      </w:r>
      <w:r w:rsidR="001A61D6" w:rsidRPr="001A61D6">
        <w:rPr>
          <w:rFonts w:ascii="Times New Roman" w:hAnsi="Times New Roman" w:cs="Times New Roman"/>
          <w:b/>
        </w:rPr>
        <w:t xml:space="preserve">в </w:t>
      </w:r>
      <w:r w:rsidR="00CE1F2F" w:rsidRPr="00CE1F2F">
        <w:rPr>
          <w:rFonts w:ascii="Times New Roman" w:hAnsi="Times New Roman" w:cs="Times New Roman"/>
          <w:b/>
        </w:rPr>
        <w:t xml:space="preserve">общеобразовательных организациях </w:t>
      </w:r>
    </w:p>
    <w:p w:rsidR="00BF6887" w:rsidRPr="00CE1F2F" w:rsidRDefault="00CE1F2F" w:rsidP="00633754">
      <w:pPr>
        <w:ind w:firstLine="600"/>
        <w:jc w:val="center"/>
        <w:rPr>
          <w:rFonts w:ascii="Times New Roman" w:hAnsi="Times New Roman" w:cs="Times New Roman"/>
          <w:b/>
          <w:vertAlign w:val="superscript"/>
        </w:rPr>
      </w:pPr>
      <w:r w:rsidRPr="00CE1F2F">
        <w:rPr>
          <w:rFonts w:ascii="Times New Roman" w:hAnsi="Times New Roman" w:cs="Times New Roman"/>
          <w:b/>
        </w:rPr>
        <w:t>и профессиональных образовательных организациях</w:t>
      </w:r>
      <w:proofErr w:type="gramStart"/>
      <w:r>
        <w:rPr>
          <w:rFonts w:ascii="Times New Roman" w:hAnsi="Times New Roman" w:cs="Times New Roman"/>
          <w:b/>
          <w:vertAlign w:val="superscript"/>
        </w:rPr>
        <w:t>1</w:t>
      </w:r>
      <w:proofErr w:type="gramEnd"/>
    </w:p>
    <w:tbl>
      <w:tblPr>
        <w:tblpPr w:leftFromText="180" w:rightFromText="180" w:bottomFromText="200" w:vertAnchor="text" w:horzAnchor="margin" w:tblpX="-611" w:tblpY="199"/>
        <w:tblW w:w="10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543"/>
        <w:gridCol w:w="1985"/>
        <w:gridCol w:w="2977"/>
        <w:gridCol w:w="1559"/>
      </w:tblGrid>
      <w:tr w:rsidR="00BF6887" w:rsidRPr="00633754" w:rsidTr="004A0229">
        <w:trPr>
          <w:trHeight w:val="304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F6887" w:rsidRPr="00633754" w:rsidRDefault="00BF6887" w:rsidP="00633754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F6887" w:rsidRPr="00633754" w:rsidRDefault="00BF6887" w:rsidP="00633754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BF6887" w:rsidP="00633754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  <w:t>Ответственный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F6887" w:rsidRPr="00633754" w:rsidRDefault="00BF6887" w:rsidP="00633754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  <w:t xml:space="preserve">Результат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F6887" w:rsidRPr="00633754" w:rsidRDefault="00BF6887" w:rsidP="00633754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/>
                <w:bCs/>
                <w:bdr w:val="none" w:sz="0" w:space="0" w:color="auto" w:frame="1"/>
              </w:rPr>
              <w:t>Срок</w:t>
            </w:r>
          </w:p>
        </w:tc>
      </w:tr>
      <w:tr w:rsidR="00BF6887" w:rsidRPr="00633754" w:rsidTr="004A0229">
        <w:trPr>
          <w:trHeight w:val="2411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6931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Утверждено должностное лицо </w:t>
            </w:r>
          </w:p>
          <w:p w:rsidR="00BF6887" w:rsidRPr="003930A9" w:rsidRDefault="00BF6887" w:rsidP="00F40111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в составе регионального ведомственного проектного офиса, ответственное за </w:t>
            </w:r>
            <w:r w:rsidR="00F401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внедрение 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pStyle w:val="ae"/>
              <w:suppressAutoHyphens/>
              <w:ind w:left="22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B22F8F" w:rsidRDefault="00BF6887" w:rsidP="00B22F8F">
            <w:pPr>
              <w:pStyle w:val="ae"/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AB33F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Распоря</w:t>
            </w:r>
            <w:r w:rsidR="004A0229" w:rsidRPr="00AB33F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жение </w:t>
            </w:r>
            <w:r w:rsidR="00DB507C"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Комитета по образованию</w:t>
            </w:r>
            <w:r w:rsidR="004A0229"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="00C47689" w:rsidRPr="00B22F8F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 xml:space="preserve">3 </w:t>
            </w:r>
            <w:r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="004A0229"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(далее </w:t>
            </w:r>
            <w:r w:rsidR="00310B7A"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-</w:t>
            </w:r>
            <w:r w:rsidR="004A0229"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«Распорядительный акт </w:t>
            </w:r>
            <w:proofErr w:type="gramStart"/>
            <w:r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РОИВ</w:t>
            </w:r>
            <w:proofErr w:type="gramEnd"/>
            <w:r w:rsidRPr="00B22F8F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»)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25 августа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  <w:lang w:val="en-US"/>
              </w:rPr>
              <w:t>X</w:t>
            </w:r>
            <w:r w:rsidR="00CD632E" w:rsidRPr="00633754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2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-1 года</w:t>
            </w:r>
          </w:p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</w:tr>
      <w:tr w:rsidR="00F40111" w:rsidRPr="00633754" w:rsidTr="00FE6D2E">
        <w:trPr>
          <w:trHeight w:val="1243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111" w:rsidRPr="00633754" w:rsidRDefault="00F40111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111" w:rsidRPr="003930A9" w:rsidRDefault="00FE6D2E" w:rsidP="00FE6D2E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Утвержден план </w:t>
            </w:r>
            <w:r>
              <w:t xml:space="preserve"> </w:t>
            </w: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внедрени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я </w:t>
            </w: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6D2E" w:rsidRPr="00FE6D2E" w:rsidRDefault="00FE6D2E" w:rsidP="00FE6D2E">
            <w:pPr>
              <w:pStyle w:val="ae"/>
              <w:suppressAutoHyphens/>
              <w:ind w:left="22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</w:p>
          <w:p w:rsidR="00F40111" w:rsidRPr="00633754" w:rsidRDefault="00FE6D2E" w:rsidP="00FE6D2E">
            <w:pPr>
              <w:pStyle w:val="ae"/>
              <w:suppressAutoHyphens/>
              <w:ind w:left="222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111" w:rsidRPr="00AB33F4" w:rsidRDefault="00FE6D2E" w:rsidP="004A0229">
            <w:pPr>
              <w:pStyle w:val="ae"/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Распорядительный акт </w:t>
            </w:r>
            <w:proofErr w:type="gramStart"/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РОИВ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D2E" w:rsidRPr="00633754" w:rsidRDefault="00FE6D2E" w:rsidP="00FE6D2E">
            <w:pPr>
              <w:suppressAutoHyphens/>
              <w:jc w:val="center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 октября </w:t>
            </w:r>
          </w:p>
          <w:p w:rsidR="00F40111" w:rsidRPr="00633754" w:rsidRDefault="00FE6D2E" w:rsidP="00FE6D2E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Х-1 года</w:t>
            </w:r>
          </w:p>
        </w:tc>
      </w:tr>
      <w:tr w:rsidR="00BF6887" w:rsidRPr="00633754" w:rsidTr="004A0229">
        <w:trPr>
          <w:trHeight w:val="570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FE6D2E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Утверждён </w:t>
            </w:r>
            <w:r w:rsidR="00FE6D2E">
              <w:t xml:space="preserve">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перечень</w:t>
            </w:r>
            <w:r w:rsidR="00FE6D2E"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образовательных организаци</w:t>
            </w:r>
            <w:r w:rsid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й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, </w:t>
            </w:r>
            <w:r w:rsidR="004A022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в которых будет </w:t>
            </w:r>
            <w:r w:rsidR="00FE6D2E">
              <w:t xml:space="preserve"> </w:t>
            </w:r>
            <w:r w:rsidR="00FE6D2E"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внедрен</w:t>
            </w:r>
            <w:r w:rsid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а </w:t>
            </w:r>
            <w:r w:rsidR="00FE6D2E"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целев</w:t>
            </w:r>
            <w:r w:rsid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ая</w:t>
            </w:r>
            <w:r w:rsidR="00FE6D2E"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модел</w:t>
            </w:r>
            <w:r w:rsid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ь</w:t>
            </w:r>
            <w:r w:rsidR="00FE6D2E"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цифровой образовательной среды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ind w:left="222"/>
              <w:rPr>
                <w:rFonts w:ascii="Times New Roman" w:hAnsi="Times New Roman" w:cs="Times New Roman"/>
              </w:rPr>
            </w:pPr>
            <w:r w:rsidRPr="00633754">
              <w:rPr>
                <w:rFonts w:ascii="Times New Roman" w:hAnsi="Times New Roman" w:cs="Times New Roman"/>
              </w:rPr>
              <w:t xml:space="preserve">Комитет </w:t>
            </w:r>
            <w:r w:rsidR="007C2C66" w:rsidRPr="00633754">
              <w:rPr>
                <w:rFonts w:ascii="Times New Roman" w:hAnsi="Times New Roman" w:cs="Times New Roman"/>
              </w:rPr>
              <w:br/>
            </w:r>
            <w:r w:rsidRPr="00633754">
              <w:rPr>
                <w:rFonts w:ascii="Times New Roman" w:hAnsi="Times New Roman" w:cs="Times New Roman"/>
              </w:rPr>
              <w:t>по</w:t>
            </w:r>
            <w:r w:rsidR="007C2C66" w:rsidRPr="00633754">
              <w:rPr>
                <w:rFonts w:ascii="Times New Roman" w:hAnsi="Times New Roman" w:cs="Times New Roman"/>
              </w:rPr>
              <w:t xml:space="preserve"> </w:t>
            </w:r>
            <w:r w:rsidRPr="00633754">
              <w:rPr>
                <w:rFonts w:ascii="Times New Roman" w:hAnsi="Times New Roman" w:cs="Times New Roman"/>
              </w:rPr>
              <w:t>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pStyle w:val="ae"/>
              <w:suppressAutoHyphens/>
              <w:ind w:left="0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Распорядительный акт  </w:t>
            </w:r>
            <w:proofErr w:type="gramStart"/>
            <w:r w:rsidR="00310B7A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РОИВ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D2E" w:rsidRPr="00FE6D2E" w:rsidRDefault="00FE6D2E" w:rsidP="00FE6D2E">
            <w:pPr>
              <w:suppressAutoHyphens/>
              <w:jc w:val="center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 октября </w:t>
            </w:r>
          </w:p>
          <w:p w:rsidR="00BF6887" w:rsidRPr="00633754" w:rsidRDefault="00FE6D2E" w:rsidP="00FE6D2E">
            <w:pPr>
              <w:suppressAutoHyphens/>
              <w:jc w:val="center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Х-1 года</w:t>
            </w:r>
          </w:p>
        </w:tc>
      </w:tr>
      <w:tr w:rsidR="00FE6D2E" w:rsidRPr="00633754" w:rsidTr="004A0229">
        <w:trPr>
          <w:trHeight w:val="570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D2E" w:rsidRPr="00633754" w:rsidRDefault="00FE6D2E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D2E" w:rsidRPr="00633754" w:rsidRDefault="00FE6D2E" w:rsidP="00FE6D2E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Определен перечень оборудования для </w:t>
            </w:r>
            <w:r>
              <w:t xml:space="preserve"> </w:t>
            </w: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внедрения 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согласно примерному перечню оборудования, утвержденному Министерством просвещения Российской Федерации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6D2E" w:rsidRPr="00FE6D2E" w:rsidRDefault="00FE6D2E" w:rsidP="00FE6D2E">
            <w:pPr>
              <w:ind w:left="222"/>
              <w:rPr>
                <w:rFonts w:ascii="Times New Roman" w:hAnsi="Times New Roman" w:cs="Times New Roman"/>
              </w:rPr>
            </w:pPr>
            <w:r w:rsidRPr="00FE6D2E">
              <w:rPr>
                <w:rFonts w:ascii="Times New Roman" w:hAnsi="Times New Roman" w:cs="Times New Roman"/>
              </w:rPr>
              <w:t xml:space="preserve">Комитет </w:t>
            </w:r>
          </w:p>
          <w:p w:rsidR="00FE6D2E" w:rsidRPr="00633754" w:rsidRDefault="00FE6D2E" w:rsidP="00FE6D2E">
            <w:pPr>
              <w:ind w:left="222"/>
              <w:rPr>
                <w:rFonts w:ascii="Times New Roman" w:hAnsi="Times New Roman" w:cs="Times New Roman"/>
              </w:rPr>
            </w:pPr>
            <w:r w:rsidRPr="00FE6D2E">
              <w:rPr>
                <w:rFonts w:ascii="Times New Roman" w:hAnsi="Times New Roman" w:cs="Times New Roman"/>
              </w:rPr>
              <w:t>по образованию</w:t>
            </w:r>
            <w:r w:rsidRPr="00FE6D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6D2E" w:rsidRPr="00633754" w:rsidRDefault="00FE6D2E" w:rsidP="00633754">
            <w:pPr>
              <w:pStyle w:val="ae"/>
              <w:suppressAutoHyphens/>
              <w:ind w:left="0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hAnsi="Times New Roman" w:cs="Times New Roman"/>
              </w:rPr>
              <w:t xml:space="preserve">Распорядительный акт  </w:t>
            </w:r>
            <w:proofErr w:type="gramStart"/>
            <w:r w:rsidRPr="00FE6D2E">
              <w:rPr>
                <w:rFonts w:ascii="Times New Roman" w:hAnsi="Times New Roman" w:cs="Times New Roman"/>
              </w:rPr>
              <w:t>РОИВ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D2E" w:rsidRDefault="00FE6D2E" w:rsidP="00FE6D2E">
            <w:pPr>
              <w:suppressAutoHyphens/>
              <w:jc w:val="center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30 ноября</w:t>
            </w:r>
          </w:p>
          <w:p w:rsidR="00FE6D2E" w:rsidRPr="00FE6D2E" w:rsidRDefault="00FE6D2E" w:rsidP="00FE6D2E">
            <w:pPr>
              <w:suppressAutoHyphens/>
              <w:jc w:val="center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Х-1 года</w:t>
            </w:r>
          </w:p>
        </w:tc>
      </w:tr>
      <w:tr w:rsidR="00BF6887" w:rsidRPr="00633754" w:rsidTr="004A0229">
        <w:trPr>
          <w:trHeight w:val="827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3930A9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Заключено дополнительное соглашение по реализации регионального проекта «</w:t>
            </w:r>
            <w:r w:rsidR="00FE6D2E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Цифровая образовательная среда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»</w:t>
            </w:r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на территории субъекта Российской Федерации </w:t>
            </w:r>
            <w:r w:rsidR="004A022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в подсистеме управления национальными проектами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lastRenderedPageBreak/>
              <w:t>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ind w:left="221"/>
              <w:rPr>
                <w:rFonts w:ascii="Times New Roman" w:hAnsi="Times New Roman" w:cs="Times New Roman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lastRenderedPageBreak/>
              <w:t xml:space="preserve">Комитет 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Дополнительное соглашение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5 февраля</w:t>
            </w:r>
          </w:p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Х года,</w:t>
            </w:r>
          </w:p>
          <w:p w:rsidR="00BF6887" w:rsidRPr="00633754" w:rsidRDefault="00BF6887" w:rsidP="00C924EB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далее 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необходимости</w:t>
            </w:r>
          </w:p>
        </w:tc>
      </w:tr>
      <w:tr w:rsidR="00BF6887" w:rsidRPr="00633754" w:rsidTr="004A0229">
        <w:trPr>
          <w:trHeight w:val="827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Заключено финансовое соглашение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ind w:left="221"/>
              <w:rPr>
                <w:rFonts w:ascii="Times New Roman" w:hAnsi="Times New Roman" w:cs="Times New Roman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Финансовое соглашение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15 февраля Х года,</w:t>
            </w:r>
          </w:p>
          <w:p w:rsidR="00BF6887" w:rsidRPr="00633754" w:rsidRDefault="00BF6887" w:rsidP="00C924EB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далее 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необходимости</w:t>
            </w:r>
          </w:p>
        </w:tc>
      </w:tr>
      <w:tr w:rsidR="00BF6887" w:rsidRPr="00633754" w:rsidTr="004A0229">
        <w:trPr>
          <w:trHeight w:val="827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strike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3930A9" w:rsidRDefault="00BF6887" w:rsidP="00C924EB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Объявлены закупки товаров, работ, услуг 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внедрению 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ind w:left="221"/>
              <w:rPr>
                <w:rFonts w:ascii="Times New Roman" w:hAnsi="Times New Roman" w:cs="Times New Roman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образованию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Извещения о проведении закупок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25 февраля Х года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, далее ежегодно</w:t>
            </w:r>
          </w:p>
        </w:tc>
      </w:tr>
      <w:tr w:rsidR="00BF6887" w:rsidRPr="00633754" w:rsidTr="004A0229">
        <w:trPr>
          <w:trHeight w:val="827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24EB" w:rsidRDefault="00BF6887" w:rsidP="00633754">
            <w:pPr>
              <w:pStyle w:val="ae"/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Повышение квалификации </w:t>
            </w:r>
          </w:p>
          <w:p w:rsidR="00C924EB" w:rsidRDefault="00C924EB" w:rsidP="00633754">
            <w:pPr>
              <w:pStyle w:val="ae"/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управленческих команд, сотрудников и педагогов образовательных организаций</w:t>
            </w:r>
          </w:p>
          <w:p w:rsidR="00BF6887" w:rsidRPr="003930A9" w:rsidRDefault="00C924EB" w:rsidP="00633754">
            <w:pPr>
              <w:pStyle w:val="ae"/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по внедрению </w:t>
            </w:r>
            <w:r>
              <w:t xml:space="preserve"> </w:t>
            </w:r>
            <w:r w:rsidRP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F6887" w:rsidRPr="00633754" w:rsidRDefault="001A1F44" w:rsidP="00633754">
            <w:pPr>
              <w:ind w:left="221"/>
              <w:rPr>
                <w:rFonts w:ascii="Times New Roman" w:hAnsi="Times New Roman" w:cs="Times New Roman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  <w:r w:rsidR="007C2C66"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образованию</w:t>
            </w:r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,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проектный офис нацпроекта «Образование»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Свидетельство </w:t>
            </w:r>
            <w:r w:rsidR="004A022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о повышении квалификации, отчёт </w:t>
            </w:r>
            <w:r w:rsidR="004A022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br/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программам переподготовки кадров</w:t>
            </w:r>
          </w:p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F6887" w:rsidRPr="00633754" w:rsidRDefault="00BF6887" w:rsidP="00C924EB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Согласно 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отдельному графику проектного </w:t>
            </w:r>
            <w:r w:rsidR="00C924EB">
              <w:t xml:space="preserve"> </w:t>
            </w:r>
            <w:r w:rsidR="00C924EB" w:rsidRP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офис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а</w:t>
            </w:r>
            <w:r w:rsidR="00C924EB" w:rsidRP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нацпроекта «Образование»</w:t>
            </w:r>
          </w:p>
        </w:tc>
      </w:tr>
      <w:tr w:rsidR="00BF6887" w:rsidRPr="00633754" w:rsidTr="004A0229">
        <w:trPr>
          <w:trHeight w:val="677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633754">
            <w:pPr>
              <w:pStyle w:val="ae"/>
              <w:numPr>
                <w:ilvl w:val="0"/>
                <w:numId w:val="31"/>
              </w:numPr>
              <w:suppressAutoHyphens/>
              <w:autoSpaceDN w:val="0"/>
              <w:ind w:left="113" w:firstLine="0"/>
              <w:textAlignment w:val="baseline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392143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Проведён мониторинг </w:t>
            </w:r>
            <w:r w:rsidR="00C924EB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соответствия приоб</w:t>
            </w:r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ретенного оборудования для </w:t>
            </w:r>
            <w:r w:rsidR="00392143" w:rsidRP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внедрени</w:t>
            </w:r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я </w:t>
            </w:r>
            <w:r w:rsidR="00392143" w:rsidRP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целевой модели цифровой образовательной среды в образовательных организациях</w:t>
            </w:r>
            <w:proofErr w:type="gramStart"/>
            <w:r w:rsidR="003930A9">
              <w:rPr>
                <w:rFonts w:ascii="Times New Roman" w:eastAsia="Arial Unicode MS" w:hAnsi="Times New Roman" w:cs="Times New Roman"/>
                <w:bdr w:val="none" w:sz="0" w:space="0" w:color="auto" w:frame="1"/>
                <w:vertAlign w:val="superscript"/>
              </w:rPr>
              <w:t>1</w:t>
            </w:r>
            <w:proofErr w:type="gramEnd"/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и задачам Мероприятия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143" w:rsidRPr="00392143" w:rsidRDefault="00392143" w:rsidP="00392143">
            <w:pPr>
              <w:suppressAutoHyphens/>
              <w:ind w:left="221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Комитет </w:t>
            </w:r>
          </w:p>
          <w:p w:rsidR="00BF6887" w:rsidRPr="00633754" w:rsidRDefault="00392143" w:rsidP="00392143">
            <w:pPr>
              <w:suppressAutoHyphens/>
              <w:ind w:left="221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по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образованию,</w:t>
            </w:r>
            <w:r w:rsidRP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проектный офис нацпроекта «Образование»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887" w:rsidRPr="00633754" w:rsidRDefault="00BF6887" w:rsidP="00633754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По форме, определяемой ведомственным проектным офисом нацпроекта «Образование»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6887" w:rsidRPr="00633754" w:rsidRDefault="00BF6887" w:rsidP="00392143">
            <w:pPr>
              <w:suppressAutoHyphens/>
              <w:ind w:left="113"/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30 </w:t>
            </w:r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ноября </w:t>
            </w:r>
            <w:r w:rsidRPr="0063375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Х года</w:t>
            </w:r>
            <w:r w:rsidR="00392143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, далее ежегодно</w:t>
            </w:r>
          </w:p>
        </w:tc>
      </w:tr>
    </w:tbl>
    <w:p w:rsidR="002D4BBC" w:rsidRDefault="002D4BBC" w:rsidP="002D4BBC">
      <w:pPr>
        <w:pStyle w:val="af4"/>
        <w:ind w:firstLine="284"/>
        <w:jc w:val="both"/>
        <w:rPr>
          <w:rFonts w:ascii="Times New Roman" w:hAnsi="Times New Roman"/>
        </w:rPr>
      </w:pPr>
      <w:r w:rsidRPr="00B77F12">
        <w:rPr>
          <w:rStyle w:val="af6"/>
          <w:rFonts w:ascii="Times New Roman" w:hAnsi="Times New Roman"/>
        </w:rPr>
        <w:footnoteRef/>
      </w:r>
      <w:r w:rsidRPr="00B77F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 </w:t>
      </w:r>
      <w:r w:rsidR="001A61D6">
        <w:rPr>
          <w:rFonts w:ascii="Times New Roman" w:hAnsi="Times New Roman"/>
        </w:rPr>
        <w:t xml:space="preserve">образовательными организациями </w:t>
      </w:r>
      <w:r>
        <w:rPr>
          <w:rFonts w:ascii="Times New Roman" w:hAnsi="Times New Roman"/>
        </w:rPr>
        <w:t xml:space="preserve"> понимаются </w:t>
      </w:r>
      <w:r w:rsidRPr="00CD632E">
        <w:rPr>
          <w:rFonts w:ascii="Times New Roman" w:hAnsi="Times New Roman"/>
        </w:rPr>
        <w:t>государственны</w:t>
      </w:r>
      <w:r>
        <w:rPr>
          <w:rFonts w:ascii="Times New Roman" w:hAnsi="Times New Roman"/>
        </w:rPr>
        <w:t>е</w:t>
      </w:r>
      <w:r w:rsidRPr="00CD632E">
        <w:rPr>
          <w:rFonts w:ascii="Times New Roman" w:hAnsi="Times New Roman"/>
        </w:rPr>
        <w:t xml:space="preserve"> образовательны</w:t>
      </w:r>
      <w:r>
        <w:rPr>
          <w:rFonts w:ascii="Times New Roman" w:hAnsi="Times New Roman"/>
        </w:rPr>
        <w:t>е</w:t>
      </w:r>
      <w:r w:rsidRPr="00CD632E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CD63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Pr="00CD632E">
        <w:rPr>
          <w:rFonts w:ascii="Times New Roman" w:hAnsi="Times New Roman"/>
        </w:rPr>
        <w:t>Санкт-Петербурга,</w:t>
      </w:r>
      <w:r>
        <w:rPr>
          <w:rFonts w:ascii="Times New Roman" w:hAnsi="Times New Roman"/>
        </w:rPr>
        <w:t xml:space="preserve"> </w:t>
      </w:r>
      <w:r w:rsidRPr="00CD632E">
        <w:rPr>
          <w:rFonts w:ascii="Times New Roman" w:hAnsi="Times New Roman"/>
        </w:rPr>
        <w:t>осуществляющи</w:t>
      </w:r>
      <w:r>
        <w:rPr>
          <w:rFonts w:ascii="Times New Roman" w:hAnsi="Times New Roman"/>
        </w:rPr>
        <w:t>е</w:t>
      </w:r>
      <w:r w:rsidR="001A61D6">
        <w:rPr>
          <w:rFonts w:ascii="Times New Roman" w:hAnsi="Times New Roman"/>
        </w:rPr>
        <w:t xml:space="preserve"> образовательную деятельность</w:t>
      </w:r>
      <w:r w:rsidRPr="00CD632E">
        <w:rPr>
          <w:rFonts w:ascii="Times New Roman" w:hAnsi="Times New Roman"/>
        </w:rPr>
        <w:t xml:space="preserve"> </w:t>
      </w:r>
      <w:r w:rsidR="00F40111">
        <w:rPr>
          <w:rFonts w:ascii="Times New Roman" w:hAnsi="Times New Roman"/>
        </w:rPr>
        <w:t xml:space="preserve">исключительно </w:t>
      </w:r>
      <w:r w:rsidRPr="00CD632E">
        <w:rPr>
          <w:rFonts w:ascii="Times New Roman" w:hAnsi="Times New Roman"/>
        </w:rPr>
        <w:t>по</w:t>
      </w:r>
      <w:r w:rsidR="001A61D6">
        <w:rPr>
          <w:rFonts w:ascii="Times New Roman" w:hAnsi="Times New Roman"/>
        </w:rPr>
        <w:t xml:space="preserve"> </w:t>
      </w:r>
      <w:r w:rsidR="00F40111">
        <w:rPr>
          <w:rFonts w:ascii="Times New Roman" w:hAnsi="Times New Roman"/>
        </w:rPr>
        <w:t xml:space="preserve">программам начального общего, основного общего, среднего общего образования (общеобразовательные учреждения) </w:t>
      </w:r>
      <w:r w:rsidR="0005131E">
        <w:rPr>
          <w:rFonts w:ascii="Times New Roman" w:hAnsi="Times New Roman"/>
        </w:rPr>
        <w:t xml:space="preserve">                               </w:t>
      </w:r>
      <w:r w:rsidR="00F40111">
        <w:rPr>
          <w:rFonts w:ascii="Times New Roman" w:hAnsi="Times New Roman"/>
        </w:rPr>
        <w:t xml:space="preserve">и </w:t>
      </w:r>
      <w:r w:rsidR="00F40111" w:rsidRPr="00F40111">
        <w:rPr>
          <w:rFonts w:ascii="Times New Roman" w:hAnsi="Times New Roman"/>
        </w:rPr>
        <w:t>государственн</w:t>
      </w:r>
      <w:r w:rsidR="00F40111">
        <w:rPr>
          <w:rFonts w:ascii="Times New Roman" w:hAnsi="Times New Roman"/>
        </w:rPr>
        <w:t xml:space="preserve">ые образовательные учреждения  среднего профессионального образования </w:t>
      </w:r>
      <w:r w:rsidR="00F40111" w:rsidRPr="00F40111">
        <w:rPr>
          <w:rFonts w:ascii="Times New Roman" w:hAnsi="Times New Roman"/>
        </w:rPr>
        <w:t xml:space="preserve"> Санкт-Петербурга</w:t>
      </w:r>
      <w:r w:rsidR="00942DC0">
        <w:rPr>
          <w:rFonts w:ascii="Times New Roman" w:hAnsi="Times New Roman"/>
        </w:rPr>
        <w:t xml:space="preserve"> (профессиональные образовательные учреждения)</w:t>
      </w:r>
      <w:r>
        <w:rPr>
          <w:rFonts w:ascii="Times New Roman" w:hAnsi="Times New Roman"/>
        </w:rPr>
        <w:t>;</w:t>
      </w:r>
    </w:p>
    <w:p w:rsidR="002D4BBC" w:rsidRDefault="002D4BBC" w:rsidP="002D4BBC">
      <w:pPr>
        <w:pStyle w:val="af4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2 </w:t>
      </w:r>
      <w:r w:rsidRPr="00B77F12">
        <w:rPr>
          <w:rFonts w:ascii="Times New Roman" w:hAnsi="Times New Roman"/>
          <w:lang w:val="en-US"/>
        </w:rPr>
        <w:t>X</w:t>
      </w:r>
      <w:r w:rsidRPr="00B77F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—</w:t>
      </w:r>
      <w:r w:rsidRPr="00B77F12">
        <w:rPr>
          <w:rFonts w:ascii="Times New Roman" w:hAnsi="Times New Roman"/>
        </w:rPr>
        <w:t xml:space="preserve"> год получения субсидии</w:t>
      </w:r>
      <w:r>
        <w:rPr>
          <w:rFonts w:ascii="Times New Roman" w:hAnsi="Times New Roman"/>
        </w:rPr>
        <w:t>, в период с 2020-2024 год</w:t>
      </w:r>
      <w:r w:rsidR="00F40111">
        <w:rPr>
          <w:rFonts w:ascii="Times New Roman" w:hAnsi="Times New Roman"/>
        </w:rPr>
        <w:t>ов</w:t>
      </w:r>
      <w:r>
        <w:rPr>
          <w:rFonts w:ascii="Times New Roman" w:hAnsi="Times New Roman"/>
        </w:rPr>
        <w:t>;</w:t>
      </w:r>
    </w:p>
    <w:p w:rsidR="00BF6887" w:rsidRPr="00633754" w:rsidRDefault="002D4BBC" w:rsidP="00AB33F4">
      <w:pPr>
        <w:pStyle w:val="af4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vertAlign w:val="superscript"/>
        </w:rPr>
        <w:t>3</w:t>
      </w:r>
      <w:proofErr w:type="gramStart"/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соответстви</w:t>
      </w:r>
      <w:r w:rsidR="0034242F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с постановлением Правительства Санкт-Петербурга от </w:t>
      </w:r>
      <w:r w:rsidRPr="00CD632E">
        <w:rPr>
          <w:rFonts w:ascii="Times New Roman" w:hAnsi="Times New Roman"/>
        </w:rPr>
        <w:t xml:space="preserve">24.02.2004 </w:t>
      </w:r>
      <w:r>
        <w:rPr>
          <w:rFonts w:ascii="Times New Roman" w:hAnsi="Times New Roman"/>
        </w:rPr>
        <w:t>№</w:t>
      </w:r>
      <w:r w:rsidRPr="00CD632E">
        <w:rPr>
          <w:rFonts w:ascii="Times New Roman" w:hAnsi="Times New Roman"/>
        </w:rPr>
        <w:t xml:space="preserve"> 225</w:t>
      </w:r>
      <w:r>
        <w:rPr>
          <w:rFonts w:ascii="Times New Roman" w:hAnsi="Times New Roman"/>
        </w:rPr>
        <w:t xml:space="preserve"> «</w:t>
      </w:r>
      <w:r w:rsidRPr="00CD632E">
        <w:rPr>
          <w:rFonts w:ascii="Times New Roman" w:hAnsi="Times New Roman"/>
        </w:rPr>
        <w:t xml:space="preserve">О Комитете </w:t>
      </w:r>
      <w:r>
        <w:rPr>
          <w:rFonts w:ascii="Times New Roman" w:hAnsi="Times New Roman"/>
        </w:rPr>
        <w:t xml:space="preserve">                           </w:t>
      </w:r>
      <w:r w:rsidRPr="00CD632E">
        <w:rPr>
          <w:rFonts w:ascii="Times New Roman" w:hAnsi="Times New Roman"/>
        </w:rPr>
        <w:t>по образованию</w:t>
      </w:r>
      <w:r>
        <w:rPr>
          <w:rFonts w:ascii="Times New Roman" w:hAnsi="Times New Roman"/>
        </w:rPr>
        <w:t>» Комитет по образованию,</w:t>
      </w:r>
      <w:r w:rsidRPr="00CD63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является </w:t>
      </w:r>
      <w:r w:rsidRPr="00CD632E">
        <w:rPr>
          <w:rFonts w:ascii="Times New Roman" w:hAnsi="Times New Roman"/>
        </w:rPr>
        <w:t>орган</w:t>
      </w:r>
      <w:r>
        <w:rPr>
          <w:rFonts w:ascii="Times New Roman" w:hAnsi="Times New Roman"/>
        </w:rPr>
        <w:t>ом</w:t>
      </w:r>
      <w:r w:rsidRPr="00CD632E">
        <w:rPr>
          <w:rFonts w:ascii="Times New Roman" w:hAnsi="Times New Roman"/>
        </w:rPr>
        <w:t xml:space="preserve"> исполнительной власти, осуществляющ</w:t>
      </w:r>
      <w:r w:rsidR="00F40111">
        <w:rPr>
          <w:rFonts w:ascii="Times New Roman" w:hAnsi="Times New Roman"/>
        </w:rPr>
        <w:t>им</w:t>
      </w:r>
      <w:r w:rsidRPr="00CD632E">
        <w:rPr>
          <w:rFonts w:ascii="Times New Roman" w:hAnsi="Times New Roman"/>
        </w:rPr>
        <w:t xml:space="preserve"> государственное управление в сфере образования</w:t>
      </w:r>
      <w:r>
        <w:rPr>
          <w:rFonts w:ascii="Times New Roman" w:hAnsi="Times New Roman"/>
        </w:rPr>
        <w:t xml:space="preserve"> в Санкт-Петербурге. </w:t>
      </w:r>
    </w:p>
    <w:p w:rsidR="001A1F44" w:rsidRPr="00AB33F4" w:rsidRDefault="001A1F44" w:rsidP="00AB33F4">
      <w:pPr>
        <w:pageBreakBefore/>
        <w:tabs>
          <w:tab w:val="left" w:pos="5103"/>
        </w:tabs>
        <w:ind w:left="510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AB33F4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 xml:space="preserve">Приложение 2 </w:t>
      </w:r>
    </w:p>
    <w:p w:rsidR="00AB33F4" w:rsidRPr="00AB33F4" w:rsidRDefault="00AB33F4" w:rsidP="00AB33F4">
      <w:pPr>
        <w:jc w:val="right"/>
        <w:rPr>
          <w:rFonts w:ascii="Times New Roman" w:eastAsia="Times New Roman" w:hAnsi="Times New Roman" w:cs="Times New Roman"/>
          <w:bCs/>
        </w:rPr>
      </w:pPr>
      <w:r w:rsidRPr="00AB33F4">
        <w:rPr>
          <w:rFonts w:ascii="Times New Roman" w:eastAsia="Times New Roman" w:hAnsi="Times New Roman" w:cs="Times New Roman"/>
          <w:bCs/>
        </w:rPr>
        <w:t xml:space="preserve">к распоряжению </w:t>
      </w:r>
    </w:p>
    <w:p w:rsidR="00AB33F4" w:rsidRPr="00AB33F4" w:rsidRDefault="00AB33F4" w:rsidP="00AB33F4">
      <w:pPr>
        <w:jc w:val="right"/>
        <w:rPr>
          <w:rFonts w:ascii="Times New Roman" w:eastAsia="Times New Roman" w:hAnsi="Times New Roman" w:cs="Times New Roman"/>
          <w:bCs/>
        </w:rPr>
      </w:pPr>
      <w:r w:rsidRPr="00AB33F4">
        <w:rPr>
          <w:rFonts w:ascii="Times New Roman" w:eastAsia="Times New Roman" w:hAnsi="Times New Roman" w:cs="Times New Roman"/>
          <w:bCs/>
        </w:rPr>
        <w:t>Правительства Санкт-Петербурга</w:t>
      </w:r>
    </w:p>
    <w:p w:rsidR="00AB33F4" w:rsidRPr="00AB33F4" w:rsidRDefault="00AB33F4" w:rsidP="00AB33F4">
      <w:pPr>
        <w:jc w:val="right"/>
        <w:rPr>
          <w:rFonts w:ascii="Times New Roman" w:eastAsia="Times New Roman" w:hAnsi="Times New Roman" w:cs="Times New Roman"/>
          <w:bCs/>
        </w:rPr>
      </w:pPr>
      <w:r w:rsidRPr="00AB33F4">
        <w:rPr>
          <w:rFonts w:ascii="Times New Roman" w:eastAsia="Times New Roman" w:hAnsi="Times New Roman" w:cs="Times New Roman"/>
          <w:bCs/>
        </w:rPr>
        <w:t>№ _________ от ______________</w:t>
      </w:r>
    </w:p>
    <w:p w:rsidR="00AB33F4" w:rsidRDefault="00AB33F4" w:rsidP="0063375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AB33F4" w:rsidRDefault="00AB33F4" w:rsidP="0063375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3930A9" w:rsidRDefault="00BF6887" w:rsidP="00A935D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33754">
        <w:rPr>
          <w:rFonts w:ascii="Times New Roman" w:eastAsia="Times New Roman" w:hAnsi="Times New Roman" w:cs="Times New Roman"/>
          <w:b/>
          <w:bCs/>
        </w:rPr>
        <w:t xml:space="preserve">Описание </w:t>
      </w:r>
      <w:r w:rsidR="00392143" w:rsidRPr="00392143">
        <w:rPr>
          <w:rFonts w:ascii="Times New Roman" w:eastAsia="Times New Roman" w:hAnsi="Times New Roman" w:cs="Times New Roman"/>
          <w:b/>
          <w:bCs/>
        </w:rPr>
        <w:t>создаваемой ц</w:t>
      </w:r>
      <w:r w:rsidR="003930A9">
        <w:rPr>
          <w:rFonts w:ascii="Times New Roman" w:eastAsia="Times New Roman" w:hAnsi="Times New Roman" w:cs="Times New Roman"/>
          <w:b/>
          <w:bCs/>
        </w:rPr>
        <w:t>ифровой образовательной среды</w:t>
      </w:r>
    </w:p>
    <w:p w:rsidR="003930A9" w:rsidRDefault="003930A9" w:rsidP="003930A9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3930A9">
        <w:rPr>
          <w:rFonts w:ascii="Times New Roman" w:eastAsia="Times New Roman" w:hAnsi="Times New Roman" w:cs="Times New Roman"/>
          <w:b/>
          <w:bCs/>
        </w:rPr>
        <w:t>в об</w:t>
      </w:r>
      <w:r>
        <w:rPr>
          <w:rFonts w:ascii="Times New Roman" w:eastAsia="Times New Roman" w:hAnsi="Times New Roman" w:cs="Times New Roman"/>
          <w:b/>
          <w:bCs/>
        </w:rPr>
        <w:t xml:space="preserve">щеобразовательных организациях </w:t>
      </w:r>
    </w:p>
    <w:p w:rsidR="004A0229" w:rsidRDefault="003930A9" w:rsidP="003930A9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3930A9">
        <w:rPr>
          <w:rFonts w:ascii="Times New Roman" w:eastAsia="Times New Roman" w:hAnsi="Times New Roman" w:cs="Times New Roman"/>
          <w:b/>
          <w:bCs/>
        </w:rPr>
        <w:t>и профессиональн</w:t>
      </w:r>
      <w:r>
        <w:rPr>
          <w:rFonts w:ascii="Times New Roman" w:eastAsia="Times New Roman" w:hAnsi="Times New Roman" w:cs="Times New Roman"/>
          <w:b/>
          <w:bCs/>
        </w:rPr>
        <w:t xml:space="preserve">ых образовательных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организациях</w:t>
      </w:r>
      <w:proofErr w:type="gramEnd"/>
    </w:p>
    <w:p w:rsidR="00392143" w:rsidRDefault="00392143" w:rsidP="00633754">
      <w:pPr>
        <w:ind w:firstLine="567"/>
        <w:jc w:val="both"/>
        <w:rPr>
          <w:rFonts w:ascii="Times New Roman" w:hAnsi="Times New Roman" w:cs="Times New Roman"/>
          <w:b/>
        </w:rPr>
      </w:pPr>
    </w:p>
    <w:p w:rsidR="00994585" w:rsidRDefault="00BF6887" w:rsidP="0088203A">
      <w:pPr>
        <w:ind w:firstLine="567"/>
        <w:jc w:val="both"/>
        <w:rPr>
          <w:rFonts w:ascii="Times New Roman" w:hAnsi="Times New Roman" w:cs="Times New Roman"/>
          <w:b/>
        </w:rPr>
      </w:pPr>
      <w:r w:rsidRPr="00633754">
        <w:rPr>
          <w:rFonts w:ascii="Times New Roman" w:hAnsi="Times New Roman" w:cs="Times New Roman"/>
          <w:b/>
        </w:rPr>
        <w:t xml:space="preserve">1. </w:t>
      </w:r>
      <w:proofErr w:type="gramStart"/>
      <w:r w:rsidRPr="00633754">
        <w:rPr>
          <w:rFonts w:ascii="Times New Roman" w:hAnsi="Times New Roman" w:cs="Times New Roman"/>
          <w:b/>
        </w:rPr>
        <w:t xml:space="preserve">Обоснование потребности в реализации </w:t>
      </w:r>
      <w:r w:rsidR="00ED01A2" w:rsidRPr="00ED01A2">
        <w:rPr>
          <w:rFonts w:ascii="Times New Roman" w:hAnsi="Times New Roman" w:cs="Times New Roman"/>
          <w:b/>
        </w:rPr>
        <w:t xml:space="preserve">мероприятия по внедрению целевой модели цифровой образовательной среды </w:t>
      </w:r>
      <w:r w:rsidR="0088203A" w:rsidRPr="0088203A">
        <w:rPr>
          <w:rFonts w:ascii="Times New Roman" w:hAnsi="Times New Roman" w:cs="Times New Roman"/>
          <w:b/>
        </w:rPr>
        <w:t>об</w:t>
      </w:r>
      <w:r w:rsidR="0088203A">
        <w:rPr>
          <w:rFonts w:ascii="Times New Roman" w:hAnsi="Times New Roman" w:cs="Times New Roman"/>
          <w:b/>
        </w:rPr>
        <w:t xml:space="preserve">щеобразовательных организациях                 </w:t>
      </w:r>
      <w:r w:rsidR="0088203A" w:rsidRPr="0088203A">
        <w:rPr>
          <w:rFonts w:ascii="Times New Roman" w:hAnsi="Times New Roman" w:cs="Times New Roman"/>
          <w:b/>
        </w:rPr>
        <w:t>и профессиональных образовательных организациях</w:t>
      </w:r>
      <w:r w:rsidR="0088203A">
        <w:rPr>
          <w:rFonts w:ascii="Times New Roman" w:hAnsi="Times New Roman" w:cs="Times New Roman"/>
          <w:b/>
        </w:rPr>
        <w:t xml:space="preserve"> </w:t>
      </w:r>
      <w:r w:rsidR="00ED01A2" w:rsidRPr="00ED01A2">
        <w:rPr>
          <w:rFonts w:ascii="Times New Roman" w:hAnsi="Times New Roman" w:cs="Times New Roman"/>
          <w:b/>
        </w:rPr>
        <w:t xml:space="preserve">в рамках федерального проекта «Цифровая образовательная среда» национального проекта «Образование» </w:t>
      </w:r>
      <w:r w:rsidR="0005131E">
        <w:rPr>
          <w:rFonts w:ascii="Times New Roman" w:hAnsi="Times New Roman" w:cs="Times New Roman"/>
          <w:b/>
        </w:rPr>
        <w:t xml:space="preserve">                     </w:t>
      </w:r>
      <w:r w:rsidR="00ED01A2" w:rsidRPr="00ED01A2">
        <w:rPr>
          <w:rFonts w:ascii="Times New Roman" w:hAnsi="Times New Roman" w:cs="Times New Roman"/>
          <w:b/>
        </w:rPr>
        <w:t>по обновлению материально-технической базы для внедрения целевой модели цифровой образовательной среды в общеобразовательных организациях и профессиональных образовательных организациях</w:t>
      </w:r>
      <w:r w:rsidRPr="00633754">
        <w:rPr>
          <w:rFonts w:ascii="Times New Roman" w:hAnsi="Times New Roman" w:cs="Times New Roman"/>
          <w:b/>
        </w:rPr>
        <w:t xml:space="preserve">, в том числе за счет </w:t>
      </w:r>
      <w:proofErr w:type="spellStart"/>
      <w:r w:rsidRPr="00633754">
        <w:rPr>
          <w:rFonts w:ascii="Times New Roman" w:hAnsi="Times New Roman" w:cs="Times New Roman"/>
          <w:b/>
        </w:rPr>
        <w:t>софинансирования</w:t>
      </w:r>
      <w:proofErr w:type="spellEnd"/>
      <w:r w:rsidRPr="00633754">
        <w:rPr>
          <w:rFonts w:ascii="Times New Roman" w:hAnsi="Times New Roman" w:cs="Times New Roman"/>
          <w:b/>
        </w:rPr>
        <w:t xml:space="preserve"> из федерального бюджета </w:t>
      </w:r>
      <w:r w:rsidR="00AB33F4">
        <w:rPr>
          <w:rFonts w:ascii="Times New Roman" w:hAnsi="Times New Roman" w:cs="Times New Roman"/>
          <w:b/>
        </w:rPr>
        <w:t xml:space="preserve"> </w:t>
      </w:r>
      <w:r w:rsidRPr="00633754">
        <w:rPr>
          <w:rFonts w:ascii="Times New Roman" w:hAnsi="Times New Roman" w:cs="Times New Roman"/>
          <w:b/>
        </w:rPr>
        <w:t>(далее – Мероприятие).</w:t>
      </w:r>
      <w:proofErr w:type="gramEnd"/>
    </w:p>
    <w:p w:rsidR="0088203A" w:rsidRPr="00994585" w:rsidRDefault="0088203A" w:rsidP="00994585">
      <w:pPr>
        <w:ind w:firstLine="567"/>
        <w:jc w:val="both"/>
        <w:rPr>
          <w:rFonts w:ascii="Times New Roman" w:hAnsi="Times New Roman" w:cs="Times New Roman"/>
          <w:b/>
        </w:rPr>
      </w:pPr>
    </w:p>
    <w:p w:rsidR="00C47689" w:rsidRPr="00633754" w:rsidRDefault="00ED01A2" w:rsidP="00633754">
      <w:pPr>
        <w:ind w:firstLine="567"/>
        <w:jc w:val="both"/>
        <w:rPr>
          <w:rFonts w:ascii="Times New Roman" w:hAnsi="Times New Roman" w:cs="Times New Roman"/>
        </w:rPr>
      </w:pPr>
      <w:r w:rsidRPr="00ED01A2">
        <w:rPr>
          <w:rFonts w:ascii="Times New Roman" w:hAnsi="Times New Roman" w:cs="Times New Roman"/>
        </w:rPr>
        <w:t>Под образовательными организациями  понимаются государственные образовательные учреждения Санкт-Петербурга, осуществляющ</w:t>
      </w:r>
      <w:r>
        <w:rPr>
          <w:rFonts w:ascii="Times New Roman" w:hAnsi="Times New Roman" w:cs="Times New Roman"/>
        </w:rPr>
        <w:t xml:space="preserve">ие образовательную деятельность </w:t>
      </w:r>
      <w:r w:rsidRPr="00ED01A2">
        <w:rPr>
          <w:rFonts w:ascii="Times New Roman" w:hAnsi="Times New Roman" w:cs="Times New Roman"/>
        </w:rPr>
        <w:t>исключительно по программам начального общего, основного общего, среднего общего образования (общеобразовательные учреждения) и государственные образовательные учреждения  среднего профессионального образования  Санкт-Петербурга</w:t>
      </w:r>
      <w:r w:rsidR="00C47689" w:rsidRPr="00633754">
        <w:rPr>
          <w:rFonts w:ascii="Times New Roman" w:hAnsi="Times New Roman" w:cs="Times New Roman"/>
        </w:rPr>
        <w:t xml:space="preserve">. </w:t>
      </w:r>
    </w:p>
    <w:p w:rsidR="00ED01A2" w:rsidRPr="00ED01A2" w:rsidRDefault="00ED01A2" w:rsidP="00270C00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ED01A2">
        <w:rPr>
          <w:rFonts w:ascii="Times New Roman" w:hAnsi="Times New Roman" w:cs="Times New Roman"/>
        </w:rPr>
        <w:t xml:space="preserve">Стратегия социально-экономического развития Санкт-Петербурга на период </w:t>
      </w:r>
      <w:r w:rsidR="0005131E">
        <w:rPr>
          <w:rFonts w:ascii="Times New Roman" w:hAnsi="Times New Roman" w:cs="Times New Roman"/>
        </w:rPr>
        <w:t xml:space="preserve">                  </w:t>
      </w:r>
      <w:r w:rsidRPr="00ED01A2">
        <w:rPr>
          <w:rFonts w:ascii="Times New Roman" w:hAnsi="Times New Roman" w:cs="Times New Roman"/>
        </w:rPr>
        <w:t xml:space="preserve">до 2035 года, утвержденная  Законом Санкт-Петербурга от 19.12.2018 </w:t>
      </w:r>
      <w:r>
        <w:rPr>
          <w:rFonts w:ascii="Times New Roman" w:hAnsi="Times New Roman" w:cs="Times New Roman"/>
        </w:rPr>
        <w:t>№</w:t>
      </w:r>
      <w:r w:rsidRPr="00ED01A2">
        <w:rPr>
          <w:rFonts w:ascii="Times New Roman" w:hAnsi="Times New Roman" w:cs="Times New Roman"/>
        </w:rPr>
        <w:t xml:space="preserve"> 771-164 «О Стратегии социально-экономического развития Санкт-Петербурга на период до 2035 года» определяет широкое использование цифровых технологий образовани</w:t>
      </w:r>
      <w:r>
        <w:rPr>
          <w:rFonts w:ascii="Times New Roman" w:hAnsi="Times New Roman" w:cs="Times New Roman"/>
        </w:rPr>
        <w:t xml:space="preserve">я важнейшей составляющей работы </w:t>
      </w:r>
      <w:r w:rsidR="00270C00">
        <w:rPr>
          <w:rFonts w:ascii="Times New Roman" w:hAnsi="Times New Roman" w:cs="Times New Roman"/>
        </w:rPr>
        <w:t xml:space="preserve">                             </w:t>
      </w:r>
      <w:r w:rsidRPr="00ED01A2">
        <w:rPr>
          <w:rFonts w:ascii="Times New Roman" w:hAnsi="Times New Roman" w:cs="Times New Roman"/>
        </w:rPr>
        <w:t>по обеспечению предоставления равных возможностей для получения качественного образования, доступности для обучающихся и педагогов передовых образовательных разработок и существенного повышения качества образования.</w:t>
      </w:r>
      <w:proofErr w:type="gramEnd"/>
    </w:p>
    <w:p w:rsidR="00490426" w:rsidRPr="00B86753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 xml:space="preserve">В настоящее время в части развития </w:t>
      </w:r>
      <w:proofErr w:type="gramStart"/>
      <w:r w:rsidRPr="00B86753">
        <w:rPr>
          <w:rFonts w:ascii="Times New Roman" w:hAnsi="Times New Roman"/>
        </w:rPr>
        <w:t>цифрового</w:t>
      </w:r>
      <w:proofErr w:type="gramEnd"/>
      <w:r w:rsidRPr="00B86753">
        <w:rPr>
          <w:rFonts w:ascii="Times New Roman" w:hAnsi="Times New Roman"/>
        </w:rPr>
        <w:t xml:space="preserve"> образования в </w:t>
      </w:r>
      <w:r w:rsidRPr="00CD29D6">
        <w:rPr>
          <w:rFonts w:ascii="Times New Roman" w:hAnsi="Times New Roman"/>
        </w:rPr>
        <w:t>Санкт-Петербурге</w:t>
      </w:r>
      <w:r w:rsidRPr="00B86753">
        <w:rPr>
          <w:rFonts w:ascii="Times New Roman" w:hAnsi="Times New Roman"/>
        </w:rPr>
        <w:t xml:space="preserve"> актуальны следующие проблемы:</w:t>
      </w:r>
    </w:p>
    <w:p w:rsidR="00490426" w:rsidRPr="00CD29D6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>недостаточность обеспечения образовательных организаций современным компьютерным оборудованием, а также устаревание компьютерного парка образовательных организаций;</w:t>
      </w:r>
    </w:p>
    <w:p w:rsidR="00490426" w:rsidRPr="00B86753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86753">
        <w:rPr>
          <w:rFonts w:ascii="Times New Roman" w:hAnsi="Times New Roman"/>
        </w:rPr>
        <w:t xml:space="preserve">низкая скорость Интернета в </w:t>
      </w:r>
      <w:r w:rsidRPr="00CD29D6">
        <w:rPr>
          <w:rFonts w:ascii="Times New Roman" w:hAnsi="Times New Roman"/>
        </w:rPr>
        <w:t xml:space="preserve">образовательных </w:t>
      </w:r>
      <w:r>
        <w:rPr>
          <w:rFonts w:ascii="Times New Roman" w:hAnsi="Times New Roman"/>
        </w:rPr>
        <w:t>учреждениях</w:t>
      </w:r>
      <w:r w:rsidRPr="00CD29D6">
        <w:rPr>
          <w:rFonts w:ascii="Times New Roman" w:hAnsi="Times New Roman"/>
        </w:rPr>
        <w:t xml:space="preserve"> дошкольного, дополнительного и среднего профессионального образования;</w:t>
      </w:r>
    </w:p>
    <w:p w:rsidR="00490426" w:rsidRPr="00B86753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86753">
        <w:rPr>
          <w:rFonts w:ascii="Times New Roman" w:hAnsi="Times New Roman"/>
        </w:rPr>
        <w:t xml:space="preserve">недостаточный уровень цифровых компетенций педагогических работников </w:t>
      </w:r>
      <w:r>
        <w:rPr>
          <w:rFonts w:ascii="Times New Roman" w:hAnsi="Times New Roman"/>
        </w:rPr>
        <w:t xml:space="preserve">                       </w:t>
      </w:r>
      <w:r w:rsidRPr="00B86753">
        <w:rPr>
          <w:rFonts w:ascii="Times New Roman" w:hAnsi="Times New Roman"/>
        </w:rPr>
        <w:t>и руководителей образовательных организаций;</w:t>
      </w:r>
    </w:p>
    <w:p w:rsidR="00490426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 xml:space="preserve">отсутствие  </w:t>
      </w:r>
      <w:r w:rsidRPr="00B86753">
        <w:rPr>
          <w:rFonts w:ascii="Times New Roman" w:hAnsi="Times New Roman"/>
        </w:rPr>
        <w:t>единой платформы для создания информационно-образовательного пространства (онлайн-образование</w:t>
      </w:r>
      <w:r w:rsidRPr="00CD29D6">
        <w:rPr>
          <w:rFonts w:ascii="Times New Roman" w:hAnsi="Times New Roman"/>
        </w:rPr>
        <w:t>, он-</w:t>
      </w:r>
      <w:proofErr w:type="spellStart"/>
      <w:r w:rsidRPr="00CD29D6">
        <w:rPr>
          <w:rFonts w:ascii="Times New Roman" w:hAnsi="Times New Roman"/>
        </w:rPr>
        <w:t>лайн</w:t>
      </w:r>
      <w:proofErr w:type="spellEnd"/>
      <w:r w:rsidRPr="00CD29D6">
        <w:rPr>
          <w:rFonts w:ascii="Times New Roman" w:hAnsi="Times New Roman"/>
        </w:rPr>
        <w:t xml:space="preserve"> повышение квалификации</w:t>
      </w:r>
      <w:r w:rsidRPr="00B86753">
        <w:rPr>
          <w:rFonts w:ascii="Times New Roman" w:hAnsi="Times New Roman"/>
        </w:rPr>
        <w:t xml:space="preserve">) в </w:t>
      </w:r>
      <w:r w:rsidRPr="00CD29D6">
        <w:rPr>
          <w:rFonts w:ascii="Times New Roman" w:hAnsi="Times New Roman"/>
        </w:rPr>
        <w:t>Санкт-Петербурге.</w:t>
      </w:r>
    </w:p>
    <w:p w:rsidR="00490426" w:rsidRPr="00B86753" w:rsidRDefault="00490426" w:rsidP="004904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>Таким образом, существует обоснованная потребность внедрения целевой модели цифровой образовательной среды в образовательные организации.</w:t>
      </w:r>
    </w:p>
    <w:p w:rsidR="00ED01A2" w:rsidRDefault="00ED01A2" w:rsidP="00270C00">
      <w:pPr>
        <w:ind w:firstLine="567"/>
        <w:jc w:val="both"/>
        <w:rPr>
          <w:rFonts w:ascii="Times New Roman" w:hAnsi="Times New Roman" w:cs="Times New Roman"/>
        </w:rPr>
      </w:pPr>
      <w:r w:rsidRPr="00ED01A2">
        <w:rPr>
          <w:rFonts w:ascii="Times New Roman" w:hAnsi="Times New Roman" w:cs="Times New Roman"/>
        </w:rPr>
        <w:t xml:space="preserve">В ходе реализации </w:t>
      </w:r>
      <w:r w:rsidR="00490426">
        <w:rPr>
          <w:rFonts w:ascii="Times New Roman" w:hAnsi="Times New Roman" w:cs="Times New Roman"/>
        </w:rPr>
        <w:t>Мероприятия</w:t>
      </w:r>
      <w:r w:rsidR="00270C00">
        <w:rPr>
          <w:rFonts w:ascii="Times New Roman" w:hAnsi="Times New Roman" w:cs="Times New Roman"/>
        </w:rPr>
        <w:t xml:space="preserve"> будут сформированы условия </w:t>
      </w:r>
      <w:r w:rsidRPr="00ED01A2">
        <w:rPr>
          <w:rFonts w:ascii="Times New Roman" w:hAnsi="Times New Roman" w:cs="Times New Roman"/>
        </w:rPr>
        <w:t xml:space="preserve">для обеспечения достижения всех типов образовательных результатов в соответствии </w:t>
      </w:r>
      <w:r w:rsidR="00490426">
        <w:rPr>
          <w:rFonts w:ascii="Times New Roman" w:hAnsi="Times New Roman" w:cs="Times New Roman"/>
        </w:rPr>
        <w:t xml:space="preserve">с требованиями </w:t>
      </w:r>
      <w:r w:rsidRPr="00ED01A2">
        <w:rPr>
          <w:rFonts w:ascii="Times New Roman" w:hAnsi="Times New Roman" w:cs="Times New Roman"/>
        </w:rPr>
        <w:t xml:space="preserve">федерального государственного образовательного стандарта во всех </w:t>
      </w:r>
      <w:r w:rsidR="00270C00">
        <w:rPr>
          <w:rFonts w:ascii="Times New Roman" w:hAnsi="Times New Roman" w:cs="Times New Roman"/>
        </w:rPr>
        <w:t>образовательных организациях</w:t>
      </w:r>
      <w:r w:rsidRPr="00ED01A2">
        <w:rPr>
          <w:rFonts w:ascii="Times New Roman" w:hAnsi="Times New Roman" w:cs="Times New Roman"/>
        </w:rPr>
        <w:t>.</w:t>
      </w:r>
      <w:r w:rsidR="00270C00">
        <w:rPr>
          <w:rFonts w:ascii="Times New Roman" w:hAnsi="Times New Roman" w:cs="Times New Roman"/>
        </w:rPr>
        <w:t xml:space="preserve"> </w:t>
      </w:r>
      <w:r w:rsidR="00490426">
        <w:rPr>
          <w:rFonts w:ascii="Times New Roman" w:hAnsi="Times New Roman" w:cs="Times New Roman"/>
        </w:rPr>
        <w:t>Реализация Мероприятия</w:t>
      </w:r>
      <w:r w:rsidRPr="00ED01A2">
        <w:rPr>
          <w:rFonts w:ascii="Times New Roman" w:hAnsi="Times New Roman" w:cs="Times New Roman"/>
        </w:rPr>
        <w:t xml:space="preserve"> направлена на обеспечение единого подхода</w:t>
      </w:r>
      <w:r w:rsidR="00490426">
        <w:rPr>
          <w:rFonts w:ascii="Times New Roman" w:hAnsi="Times New Roman" w:cs="Times New Roman"/>
        </w:rPr>
        <w:t xml:space="preserve">                     </w:t>
      </w:r>
      <w:r w:rsidRPr="00ED01A2">
        <w:rPr>
          <w:rFonts w:ascii="Times New Roman" w:hAnsi="Times New Roman" w:cs="Times New Roman"/>
        </w:rPr>
        <w:t xml:space="preserve">к функционированию, созданию и развитию региональной цифровой образовательной среды </w:t>
      </w:r>
      <w:r w:rsidR="00490426">
        <w:rPr>
          <w:rFonts w:ascii="Times New Roman" w:hAnsi="Times New Roman" w:cs="Times New Roman"/>
        </w:rPr>
        <w:t xml:space="preserve">         </w:t>
      </w:r>
      <w:r w:rsidRPr="00ED01A2">
        <w:rPr>
          <w:rFonts w:ascii="Times New Roman" w:hAnsi="Times New Roman" w:cs="Times New Roman"/>
        </w:rPr>
        <w:t xml:space="preserve">с целью устранения препятствий эффективной реализации образовательных программ и услуг </w:t>
      </w:r>
      <w:r w:rsidR="00270C00">
        <w:rPr>
          <w:rFonts w:ascii="Times New Roman" w:hAnsi="Times New Roman" w:cs="Times New Roman"/>
        </w:rPr>
        <w:t xml:space="preserve">     </w:t>
      </w:r>
      <w:r w:rsidRPr="00ED01A2">
        <w:rPr>
          <w:rFonts w:ascii="Times New Roman" w:hAnsi="Times New Roman" w:cs="Times New Roman"/>
        </w:rPr>
        <w:lastRenderedPageBreak/>
        <w:t xml:space="preserve">с применением электронного обучения, дистанционных образовательных технологий </w:t>
      </w:r>
      <w:r w:rsidR="0005131E">
        <w:rPr>
          <w:rFonts w:ascii="Times New Roman" w:hAnsi="Times New Roman" w:cs="Times New Roman"/>
        </w:rPr>
        <w:t xml:space="preserve">              </w:t>
      </w:r>
      <w:r w:rsidRPr="00ED01A2">
        <w:rPr>
          <w:rFonts w:ascii="Times New Roman" w:hAnsi="Times New Roman" w:cs="Times New Roman"/>
        </w:rPr>
        <w:t xml:space="preserve">в условиях цифровой трансформации образования, а также для автоматизации и повышения эффективности организационно-управленческих процессов в </w:t>
      </w:r>
      <w:r w:rsidR="00270C00">
        <w:rPr>
          <w:rFonts w:ascii="Times New Roman" w:hAnsi="Times New Roman" w:cs="Times New Roman"/>
        </w:rPr>
        <w:t>образовательных организациях.</w:t>
      </w:r>
    </w:p>
    <w:p w:rsidR="005F7E89" w:rsidRDefault="00AB33F4" w:rsidP="00270C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Санкт-Петербурге реализация Мероприятия осуществляется в соответствии                                      с государственной программой Санкт-Петербурга «Развитие образования </w:t>
      </w:r>
      <w:r w:rsidR="003930A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в Санкт-Петербурге», утвержденной постановлением Правительства Санкт-Петербурга </w:t>
      </w:r>
      <w:r w:rsidR="003930A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от 04.06.2014 № 453. </w:t>
      </w:r>
    </w:p>
    <w:p w:rsidR="00994585" w:rsidRPr="00633754" w:rsidRDefault="00994585" w:rsidP="00270C00">
      <w:pPr>
        <w:ind w:firstLine="567"/>
        <w:jc w:val="both"/>
        <w:rPr>
          <w:rFonts w:ascii="Times New Roman" w:hAnsi="Times New Roman" w:cs="Times New Roman"/>
        </w:rPr>
      </w:pPr>
    </w:p>
    <w:p w:rsidR="00C47689" w:rsidRDefault="00BF6887" w:rsidP="006B220B">
      <w:pPr>
        <w:ind w:firstLine="567"/>
        <w:jc w:val="both"/>
        <w:rPr>
          <w:rFonts w:ascii="Times New Roman" w:hAnsi="Times New Roman" w:cs="Times New Roman"/>
        </w:rPr>
      </w:pPr>
      <w:r w:rsidRPr="00633754">
        <w:rPr>
          <w:rFonts w:ascii="Times New Roman" w:hAnsi="Times New Roman" w:cs="Times New Roman"/>
          <w:b/>
        </w:rPr>
        <w:t xml:space="preserve">2. Статистические данные по сети </w:t>
      </w:r>
      <w:r w:rsidR="006B220B" w:rsidRPr="006B220B">
        <w:rPr>
          <w:rFonts w:ascii="Times New Roman" w:hAnsi="Times New Roman" w:cs="Times New Roman"/>
          <w:b/>
        </w:rPr>
        <w:t>общеобразовательных организаци</w:t>
      </w:r>
      <w:r w:rsidR="006B220B">
        <w:rPr>
          <w:rFonts w:ascii="Times New Roman" w:hAnsi="Times New Roman" w:cs="Times New Roman"/>
          <w:b/>
        </w:rPr>
        <w:t xml:space="preserve">й                        </w:t>
      </w:r>
      <w:r w:rsidR="006B220B" w:rsidRPr="006B220B">
        <w:rPr>
          <w:rFonts w:ascii="Times New Roman" w:hAnsi="Times New Roman" w:cs="Times New Roman"/>
          <w:b/>
        </w:rPr>
        <w:t>и профессиональ</w:t>
      </w:r>
      <w:r w:rsidR="006B220B">
        <w:rPr>
          <w:rFonts w:ascii="Times New Roman" w:hAnsi="Times New Roman" w:cs="Times New Roman"/>
          <w:b/>
        </w:rPr>
        <w:t>ных образовательных организаций</w:t>
      </w:r>
      <w:r w:rsidRPr="00633754">
        <w:rPr>
          <w:rFonts w:ascii="Times New Roman" w:hAnsi="Times New Roman" w:cs="Times New Roman"/>
          <w:b/>
        </w:rPr>
        <w:t>, численности и контингенту обучающихся, кадровому составу</w:t>
      </w:r>
      <w:r w:rsidRPr="00633754">
        <w:rPr>
          <w:rFonts w:ascii="Times New Roman" w:hAnsi="Times New Roman" w:cs="Times New Roman"/>
        </w:rPr>
        <w:t>.</w:t>
      </w:r>
      <w:r w:rsidR="00C47689" w:rsidRPr="00633754">
        <w:rPr>
          <w:rFonts w:ascii="Times New Roman" w:hAnsi="Times New Roman" w:cs="Times New Roman"/>
        </w:rPr>
        <w:t xml:space="preserve"> </w:t>
      </w:r>
    </w:p>
    <w:p w:rsidR="006B220B" w:rsidRPr="006B220B" w:rsidRDefault="006B220B" w:rsidP="006B220B">
      <w:pPr>
        <w:ind w:firstLine="567"/>
        <w:jc w:val="both"/>
        <w:rPr>
          <w:rFonts w:ascii="Times New Roman" w:hAnsi="Times New Roman" w:cs="Times New Roman"/>
          <w:b/>
        </w:rPr>
      </w:pPr>
    </w:p>
    <w:p w:rsidR="00C04370" w:rsidRPr="00633754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 w:rsidRPr="00633754">
        <w:rPr>
          <w:rFonts w:ascii="Times New Roman" w:hAnsi="Times New Roman" w:cs="Times New Roman"/>
        </w:rPr>
        <w:t xml:space="preserve">В системе образования </w:t>
      </w:r>
      <w:r>
        <w:rPr>
          <w:rFonts w:ascii="Times New Roman" w:hAnsi="Times New Roman" w:cs="Times New Roman"/>
        </w:rPr>
        <w:t xml:space="preserve">Санкт-Петербурга </w:t>
      </w:r>
      <w:r w:rsidRPr="00633754">
        <w:rPr>
          <w:rFonts w:ascii="Times New Roman" w:hAnsi="Times New Roman" w:cs="Times New Roman"/>
        </w:rPr>
        <w:t xml:space="preserve">функционируют </w:t>
      </w:r>
      <w:r>
        <w:rPr>
          <w:rFonts w:ascii="Times New Roman" w:hAnsi="Times New Roman" w:cs="Times New Roman"/>
        </w:rPr>
        <w:t>756</w:t>
      </w:r>
      <w:r w:rsidRPr="006337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общеобразовательных         и профессиональных образовательных организаций</w:t>
      </w:r>
      <w:r w:rsidRPr="00633754">
        <w:rPr>
          <w:rFonts w:ascii="Times New Roman" w:hAnsi="Times New Roman" w:cs="Times New Roman"/>
        </w:rPr>
        <w:t>, из них:</w:t>
      </w:r>
    </w:p>
    <w:p w:rsidR="00C04370" w:rsidRDefault="00C04370" w:rsidP="00C0437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33754">
        <w:rPr>
          <w:rFonts w:ascii="Times New Roman" w:hAnsi="Times New Roman" w:cs="Times New Roman"/>
        </w:rPr>
        <w:t xml:space="preserve">- </w:t>
      </w:r>
      <w:r w:rsidRPr="009B1F0B">
        <w:rPr>
          <w:rFonts w:ascii="Times New Roman" w:hAnsi="Times New Roman" w:cs="Times New Roman"/>
        </w:rPr>
        <w:t xml:space="preserve">общеобразовательных </w:t>
      </w:r>
      <w:r>
        <w:rPr>
          <w:rFonts w:ascii="Times New Roman" w:hAnsi="Times New Roman" w:cs="Times New Roman"/>
        </w:rPr>
        <w:t xml:space="preserve">учреждений, находящихся в ведении Комитета по образованию и администраций районов Санкт-Петербурга (далее – ОУ) </w:t>
      </w:r>
      <w:r w:rsidRPr="009B1F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679 единицы;</w:t>
      </w:r>
    </w:p>
    <w:p w:rsidR="00C04370" w:rsidRDefault="00C04370" w:rsidP="00C0437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профессиональных образовательных учреждений, находящихся в ведении исполнительных органов власти Санкт-Петербурга </w:t>
      </w:r>
      <w:r w:rsidRPr="009B1F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77 единиц, из них в ведении Комитета </w:t>
      </w:r>
      <w:r w:rsidRPr="00C043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по образованию (далее – ПОУ) -  48 единиц.</w:t>
      </w:r>
    </w:p>
    <w:p w:rsidR="00C04370" w:rsidRDefault="00C04370" w:rsidP="00C0437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633754">
        <w:rPr>
          <w:rFonts w:ascii="Times New Roman" w:hAnsi="Times New Roman" w:cs="Times New Roman"/>
        </w:rPr>
        <w:t xml:space="preserve">Количество обучающихся </w:t>
      </w:r>
      <w:r>
        <w:rPr>
          <w:rFonts w:ascii="Times New Roman" w:hAnsi="Times New Roman" w:cs="Times New Roman"/>
        </w:rPr>
        <w:t>ОУ и ПОУ</w:t>
      </w:r>
      <w:r w:rsidRPr="008472C6">
        <w:rPr>
          <w:rFonts w:ascii="Times New Roman" w:hAnsi="Times New Roman" w:cs="Times New Roman"/>
        </w:rPr>
        <w:t xml:space="preserve"> </w:t>
      </w:r>
      <w:r w:rsidRPr="00633754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516008 человек</w:t>
      </w:r>
      <w:r w:rsidRPr="00633754">
        <w:rPr>
          <w:rFonts w:ascii="Times New Roman" w:hAnsi="Times New Roman" w:cs="Times New Roman"/>
        </w:rPr>
        <w:t>, из них</w:t>
      </w:r>
      <w:r>
        <w:rPr>
          <w:rFonts w:ascii="Times New Roman" w:hAnsi="Times New Roman" w:cs="Times New Roman"/>
        </w:rPr>
        <w:t xml:space="preserve"> </w:t>
      </w:r>
      <w:r w:rsidRPr="00C0437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обучающихся ОУ</w:t>
      </w:r>
      <w:r w:rsidRPr="006337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478086 человек</w:t>
      </w:r>
      <w:r w:rsidRPr="006337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ПОУ</w:t>
      </w:r>
      <w:r w:rsidRPr="006337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37922</w:t>
      </w:r>
      <w:r w:rsidRPr="00C04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человек</w:t>
      </w:r>
      <w:r w:rsidR="000717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 w:rsidRPr="00633754">
        <w:rPr>
          <w:rFonts w:ascii="Times New Roman" w:hAnsi="Times New Roman" w:cs="Times New Roman"/>
        </w:rPr>
        <w:t xml:space="preserve">Количество </w:t>
      </w:r>
      <w:r>
        <w:rPr>
          <w:rFonts w:ascii="Times New Roman" w:hAnsi="Times New Roman" w:cs="Times New Roman"/>
        </w:rPr>
        <w:t>сотрудников</w:t>
      </w:r>
      <w:r w:rsidRPr="00633754">
        <w:rPr>
          <w:rFonts w:ascii="Times New Roman" w:hAnsi="Times New Roman" w:cs="Times New Roman"/>
        </w:rPr>
        <w:t>, обеспечивающих образование обучающихся</w:t>
      </w:r>
      <w:r>
        <w:rPr>
          <w:rFonts w:ascii="Times New Roman" w:hAnsi="Times New Roman" w:cs="Times New Roman"/>
        </w:rPr>
        <w:t xml:space="preserve">                                   в ОУ</w:t>
      </w:r>
      <w:r w:rsidRPr="00633754">
        <w:rPr>
          <w:rFonts w:ascii="Times New Roman" w:hAnsi="Times New Roman" w:cs="Times New Roman"/>
        </w:rPr>
        <w:t xml:space="preserve">, составляет  </w:t>
      </w:r>
      <w:r>
        <w:rPr>
          <w:rFonts w:ascii="Times New Roman" w:hAnsi="Times New Roman" w:cs="Times New Roman"/>
        </w:rPr>
        <w:t xml:space="preserve">50 604 </w:t>
      </w:r>
      <w:r w:rsidRPr="00633754">
        <w:rPr>
          <w:rFonts w:ascii="Times New Roman" w:hAnsi="Times New Roman" w:cs="Times New Roman"/>
        </w:rPr>
        <w:t>человек</w:t>
      </w:r>
      <w:r w:rsidR="000717A0">
        <w:rPr>
          <w:rFonts w:ascii="Times New Roman" w:hAnsi="Times New Roman" w:cs="Times New Roman"/>
        </w:rPr>
        <w:t>а</w:t>
      </w:r>
      <w:r w:rsidRPr="00633754">
        <w:rPr>
          <w:rFonts w:ascii="Times New Roman" w:hAnsi="Times New Roman" w:cs="Times New Roman"/>
        </w:rPr>
        <w:t>, из них</w:t>
      </w:r>
      <w:r>
        <w:rPr>
          <w:rFonts w:ascii="Times New Roman" w:hAnsi="Times New Roman" w:cs="Times New Roman"/>
        </w:rPr>
        <w:t>: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337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педагогических работников ОУ</w:t>
      </w:r>
      <w:r w:rsidRPr="006337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43 953 человек</w:t>
      </w:r>
      <w:r w:rsidR="000717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прочих сотрудников ОУ </w:t>
      </w:r>
      <w:r w:rsidRPr="00942DC0">
        <w:rPr>
          <w:rFonts w:ascii="Times New Roman" w:hAnsi="Times New Roman" w:cs="Times New Roman"/>
        </w:rPr>
        <w:t>–</w:t>
      </w:r>
      <w:r w:rsidR="000717A0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>651 человек;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 w:rsidRPr="00A935D1">
        <w:rPr>
          <w:rFonts w:ascii="Times New Roman" w:hAnsi="Times New Roman" w:cs="Times New Roman"/>
        </w:rPr>
        <w:t xml:space="preserve">Количество </w:t>
      </w:r>
      <w:r>
        <w:rPr>
          <w:rFonts w:ascii="Times New Roman" w:hAnsi="Times New Roman" w:cs="Times New Roman"/>
        </w:rPr>
        <w:t>сотрудников</w:t>
      </w:r>
      <w:r w:rsidRPr="00A935D1">
        <w:rPr>
          <w:rFonts w:ascii="Times New Roman" w:hAnsi="Times New Roman" w:cs="Times New Roman"/>
        </w:rPr>
        <w:t xml:space="preserve">, обеспечивающих образование </w:t>
      </w:r>
      <w:r>
        <w:rPr>
          <w:rFonts w:ascii="Times New Roman" w:hAnsi="Times New Roman" w:cs="Times New Roman"/>
        </w:rPr>
        <w:t>в ПОУ,</w:t>
      </w:r>
      <w:r w:rsidRPr="00A935D1">
        <w:rPr>
          <w:rFonts w:ascii="Times New Roman" w:hAnsi="Times New Roman" w:cs="Times New Roman"/>
        </w:rPr>
        <w:t xml:space="preserve"> составляет </w:t>
      </w:r>
      <w:r>
        <w:rPr>
          <w:rFonts w:ascii="Times New Roman" w:hAnsi="Times New Roman" w:cs="Times New Roman"/>
        </w:rPr>
        <w:t xml:space="preserve">                4131</w:t>
      </w:r>
      <w:r w:rsidRPr="00A935D1">
        <w:rPr>
          <w:rFonts w:ascii="Times New Roman" w:hAnsi="Times New Roman" w:cs="Times New Roman"/>
        </w:rPr>
        <w:t xml:space="preserve"> человек, из них: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942DC0">
        <w:rPr>
          <w:rFonts w:ascii="Times New Roman" w:hAnsi="Times New Roman" w:cs="Times New Roman"/>
        </w:rPr>
        <w:t>педагогических работников</w:t>
      </w:r>
      <w:r w:rsidRPr="00942DC0">
        <w:t xml:space="preserve"> </w:t>
      </w:r>
      <w:r>
        <w:rPr>
          <w:rFonts w:ascii="Times New Roman" w:hAnsi="Times New Roman" w:cs="Times New Roman"/>
        </w:rPr>
        <w:t xml:space="preserve">ПОУ  </w:t>
      </w:r>
      <w:r w:rsidRPr="00942DC0">
        <w:rPr>
          <w:rFonts w:ascii="Times New Roman" w:hAnsi="Times New Roman" w:cs="Times New Roman"/>
        </w:rPr>
        <w:t xml:space="preserve">– </w:t>
      </w:r>
      <w:r w:rsidR="000717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145</w:t>
      </w:r>
      <w:r w:rsidRPr="00942DC0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 xml:space="preserve">; </w:t>
      </w:r>
    </w:p>
    <w:p w:rsidR="00C04370" w:rsidRDefault="00C04370" w:rsidP="00C043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42DC0">
        <w:rPr>
          <w:rFonts w:ascii="Times New Roman" w:hAnsi="Times New Roman" w:cs="Times New Roman"/>
        </w:rPr>
        <w:t>прочих сотрудников</w:t>
      </w:r>
      <w:r w:rsidRPr="00942DC0">
        <w:t xml:space="preserve"> </w:t>
      </w:r>
      <w:r>
        <w:rPr>
          <w:rFonts w:ascii="Times New Roman" w:hAnsi="Times New Roman" w:cs="Times New Roman"/>
        </w:rPr>
        <w:t>ПОУ</w:t>
      </w:r>
      <w:r w:rsidRPr="00942DC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986</w:t>
      </w:r>
      <w:r w:rsidRPr="00942DC0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.</w:t>
      </w:r>
    </w:p>
    <w:p w:rsidR="00994585" w:rsidRPr="00633754" w:rsidRDefault="00994585" w:rsidP="00BC3FBA">
      <w:pPr>
        <w:ind w:firstLine="567"/>
        <w:jc w:val="both"/>
        <w:rPr>
          <w:rFonts w:ascii="Times New Roman" w:hAnsi="Times New Roman" w:cs="Times New Roman"/>
        </w:rPr>
      </w:pPr>
    </w:p>
    <w:p w:rsidR="00BC3FBA" w:rsidRDefault="00954339" w:rsidP="00BC3FBA">
      <w:pPr>
        <w:pStyle w:val="ae"/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633754">
        <w:rPr>
          <w:rFonts w:ascii="Times New Roman" w:hAnsi="Times New Roman" w:cs="Times New Roman"/>
          <w:b/>
        </w:rPr>
        <w:t>3</w:t>
      </w:r>
      <w:r w:rsidR="00BF6887" w:rsidRPr="00633754">
        <w:rPr>
          <w:rFonts w:ascii="Times New Roman" w:hAnsi="Times New Roman" w:cs="Times New Roman"/>
          <w:b/>
        </w:rPr>
        <w:t xml:space="preserve">. Информация о повышении квалификации </w:t>
      </w:r>
      <w:r w:rsidR="00BC3FBA">
        <w:rPr>
          <w:rFonts w:ascii="Times New Roman" w:hAnsi="Times New Roman" w:cs="Times New Roman"/>
          <w:b/>
        </w:rPr>
        <w:t xml:space="preserve">в области цифровых технологий сотрудников и педагогов </w:t>
      </w:r>
      <w:r w:rsidR="006B220B" w:rsidRPr="006B220B">
        <w:rPr>
          <w:rFonts w:ascii="Times New Roman" w:hAnsi="Times New Roman" w:cs="Times New Roman"/>
          <w:b/>
        </w:rPr>
        <w:t>общеобразовательных орган</w:t>
      </w:r>
      <w:r w:rsidR="006B220B">
        <w:rPr>
          <w:rFonts w:ascii="Times New Roman" w:hAnsi="Times New Roman" w:cs="Times New Roman"/>
          <w:b/>
        </w:rPr>
        <w:t xml:space="preserve">изаций и </w:t>
      </w:r>
      <w:r w:rsidR="006B220B" w:rsidRPr="006B220B">
        <w:rPr>
          <w:rFonts w:ascii="Times New Roman" w:hAnsi="Times New Roman" w:cs="Times New Roman"/>
          <w:b/>
        </w:rPr>
        <w:t>профессиональных образовательных организаций</w:t>
      </w:r>
      <w:r w:rsidR="00BC3FBA">
        <w:rPr>
          <w:rFonts w:ascii="Times New Roman" w:hAnsi="Times New Roman" w:cs="Times New Roman"/>
          <w:b/>
        </w:rPr>
        <w:t>, участвующих  в  реализации Мероприятия.</w:t>
      </w:r>
    </w:p>
    <w:p w:rsidR="006B220B" w:rsidRDefault="006B220B" w:rsidP="00BC3FBA">
      <w:pPr>
        <w:pStyle w:val="ae"/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</w:p>
    <w:p w:rsidR="00C04370" w:rsidRPr="00573E6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CD29D6">
        <w:rPr>
          <w:rFonts w:ascii="Times New Roman" w:hAnsi="Times New Roman"/>
        </w:rPr>
        <w:t>В Санкт-Петербурге сложилась эффективная система повышения квалификации п</w:t>
      </w:r>
      <w:r w:rsidRPr="00B86753">
        <w:rPr>
          <w:rFonts w:ascii="Times New Roman" w:hAnsi="Times New Roman"/>
        </w:rPr>
        <w:t>едагоги</w:t>
      </w:r>
      <w:r w:rsidRPr="00CD29D6">
        <w:rPr>
          <w:rFonts w:ascii="Times New Roman" w:hAnsi="Times New Roman"/>
        </w:rPr>
        <w:t>чески</w:t>
      </w:r>
      <w:r>
        <w:rPr>
          <w:rFonts w:ascii="Times New Roman" w:hAnsi="Times New Roman"/>
        </w:rPr>
        <w:t>х</w:t>
      </w:r>
      <w:r w:rsidRPr="00CD29D6">
        <w:rPr>
          <w:rFonts w:ascii="Times New Roman" w:hAnsi="Times New Roman"/>
        </w:rPr>
        <w:t xml:space="preserve"> работник</w:t>
      </w:r>
      <w:r>
        <w:rPr>
          <w:rFonts w:ascii="Times New Roman" w:hAnsi="Times New Roman"/>
        </w:rPr>
        <w:t>ов</w:t>
      </w:r>
      <w:r w:rsidRPr="00CD29D6">
        <w:rPr>
          <w:rFonts w:ascii="Times New Roman" w:hAnsi="Times New Roman"/>
        </w:rPr>
        <w:t xml:space="preserve"> </w:t>
      </w:r>
      <w:r w:rsidRPr="00B86753">
        <w:rPr>
          <w:rFonts w:ascii="Times New Roman" w:hAnsi="Times New Roman"/>
        </w:rPr>
        <w:t xml:space="preserve"> и руковод</w:t>
      </w:r>
      <w:r w:rsidRPr="00CD29D6">
        <w:rPr>
          <w:rFonts w:ascii="Times New Roman" w:hAnsi="Times New Roman"/>
        </w:rPr>
        <w:t>ител</w:t>
      </w:r>
      <w:r>
        <w:rPr>
          <w:rFonts w:ascii="Times New Roman" w:hAnsi="Times New Roman"/>
        </w:rPr>
        <w:t>ей</w:t>
      </w:r>
      <w:r w:rsidRPr="00CD29D6">
        <w:rPr>
          <w:rFonts w:ascii="Times New Roman" w:hAnsi="Times New Roman"/>
        </w:rPr>
        <w:t xml:space="preserve"> </w:t>
      </w:r>
      <w:r w:rsidRPr="00B86753">
        <w:rPr>
          <w:rFonts w:ascii="Times New Roman" w:hAnsi="Times New Roman"/>
        </w:rPr>
        <w:t xml:space="preserve"> образовательных организаций по программам дополнительного профессионального образования </w:t>
      </w:r>
      <w:r w:rsidRPr="00CD29D6">
        <w:rPr>
          <w:rFonts w:ascii="Times New Roman" w:hAnsi="Times New Roman"/>
        </w:rPr>
        <w:t xml:space="preserve">в области  использования </w:t>
      </w:r>
      <w:r w:rsidRPr="00B86753">
        <w:rPr>
          <w:rFonts w:ascii="Times New Roman" w:hAnsi="Times New Roman"/>
        </w:rPr>
        <w:t>информационно-коммуникационны</w:t>
      </w:r>
      <w:r w:rsidRPr="00CD29D6">
        <w:rPr>
          <w:rFonts w:ascii="Times New Roman" w:hAnsi="Times New Roman"/>
        </w:rPr>
        <w:t>х</w:t>
      </w:r>
      <w:r w:rsidRPr="00B86753">
        <w:rPr>
          <w:rFonts w:ascii="Times New Roman" w:hAnsi="Times New Roman"/>
        </w:rPr>
        <w:t xml:space="preserve"> технологи</w:t>
      </w:r>
      <w:r w:rsidRPr="00CD29D6">
        <w:rPr>
          <w:rFonts w:ascii="Times New Roman" w:hAnsi="Times New Roman"/>
        </w:rPr>
        <w:t>й</w:t>
      </w:r>
      <w:r w:rsidRPr="00B86753">
        <w:rPr>
          <w:rFonts w:ascii="Times New Roman" w:hAnsi="Times New Roman"/>
        </w:rPr>
        <w:t>, технологи</w:t>
      </w:r>
      <w:r w:rsidRPr="00CD29D6">
        <w:rPr>
          <w:rFonts w:ascii="Times New Roman" w:hAnsi="Times New Roman"/>
        </w:rPr>
        <w:t>й</w:t>
      </w:r>
      <w:r w:rsidRPr="00B86753">
        <w:rPr>
          <w:rFonts w:ascii="Times New Roman" w:hAnsi="Times New Roman"/>
        </w:rPr>
        <w:t xml:space="preserve"> дистанционного, электронного и смешанного обучения. </w:t>
      </w:r>
      <w:r>
        <w:rPr>
          <w:rFonts w:ascii="Times New Roman" w:hAnsi="Times New Roman"/>
        </w:rPr>
        <w:t xml:space="preserve">В ОУ и ПОУ </w:t>
      </w:r>
      <w:r w:rsidRPr="00CD29D6">
        <w:rPr>
          <w:rFonts w:ascii="Times New Roman" w:hAnsi="Times New Roman"/>
        </w:rPr>
        <w:t xml:space="preserve"> </w:t>
      </w:r>
      <w:r w:rsidRPr="00B86753">
        <w:rPr>
          <w:rFonts w:ascii="Times New Roman" w:hAnsi="Times New Roman"/>
        </w:rPr>
        <w:t xml:space="preserve">прошли курсы повышения квалификации </w:t>
      </w:r>
      <w:r w:rsidRPr="00CD29D6">
        <w:rPr>
          <w:rFonts w:ascii="Times New Roman" w:hAnsi="Times New Roman"/>
        </w:rPr>
        <w:t xml:space="preserve">по вопросам использования  </w:t>
      </w:r>
      <w:r w:rsidRPr="00B86753">
        <w:rPr>
          <w:rFonts w:ascii="Times New Roman" w:hAnsi="Times New Roman"/>
        </w:rPr>
        <w:t>информационн</w:t>
      </w:r>
      <w:r w:rsidRPr="00CD29D6">
        <w:rPr>
          <w:rFonts w:ascii="Times New Roman" w:hAnsi="Times New Roman"/>
        </w:rPr>
        <w:t>о-</w:t>
      </w:r>
      <w:r w:rsidRPr="00B86753">
        <w:rPr>
          <w:rFonts w:ascii="Times New Roman" w:hAnsi="Times New Roman"/>
        </w:rPr>
        <w:t xml:space="preserve">коммуникационных технологий </w:t>
      </w:r>
      <w:r>
        <w:rPr>
          <w:rFonts w:ascii="Times New Roman" w:hAnsi="Times New Roman"/>
        </w:rPr>
        <w:t xml:space="preserve">более 80% педагогических работников          и сотрудников. </w:t>
      </w:r>
    </w:p>
    <w:p w:rsidR="00C04370" w:rsidRPr="00BC3FBA" w:rsidRDefault="00C04370" w:rsidP="00C04370">
      <w:pPr>
        <w:pStyle w:val="ae"/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CD29D6">
        <w:rPr>
          <w:rFonts w:ascii="Times New Roman" w:hAnsi="Times New Roman"/>
        </w:rPr>
        <w:t>Ежегодно п</w:t>
      </w:r>
      <w:r w:rsidRPr="00B86753">
        <w:rPr>
          <w:rFonts w:ascii="Times New Roman" w:hAnsi="Times New Roman"/>
        </w:rPr>
        <w:t>роводятся</w:t>
      </w:r>
      <w:r w:rsidRPr="00CD29D6">
        <w:rPr>
          <w:rFonts w:ascii="Times New Roman" w:hAnsi="Times New Roman"/>
        </w:rPr>
        <w:t>: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>Всероссийская конференция с международным участием «Информационные технологии для новой школы» (</w:t>
      </w:r>
      <w:r w:rsidRPr="00CD29D6">
        <w:rPr>
          <w:rFonts w:ascii="Times New Roman" w:hAnsi="Times New Roman"/>
          <w:lang w:val="en-US"/>
        </w:rPr>
        <w:t>c</w:t>
      </w:r>
      <w:r w:rsidRPr="00CD29D6">
        <w:rPr>
          <w:rFonts w:ascii="Times New Roman" w:hAnsi="Times New Roman"/>
        </w:rPr>
        <w:t xml:space="preserve"> 2008 года);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 xml:space="preserve">Фестиваль «Использование </w:t>
      </w:r>
      <w:proofErr w:type="gramStart"/>
      <w:r w:rsidRPr="00CD29D6">
        <w:rPr>
          <w:rFonts w:ascii="Times New Roman" w:hAnsi="Times New Roman"/>
        </w:rPr>
        <w:t>информационных</w:t>
      </w:r>
      <w:proofErr w:type="gramEnd"/>
      <w:r w:rsidRPr="00CD29D6">
        <w:rPr>
          <w:rFonts w:ascii="Times New Roman" w:hAnsi="Times New Roman"/>
        </w:rPr>
        <w:t xml:space="preserve"> технологий в образовательной деятельности» </w:t>
      </w:r>
      <w:r w:rsidRPr="00CD29D6">
        <w:rPr>
          <w:rFonts w:ascii="Times New Roman" w:hAnsi="Times New Roman"/>
        </w:rPr>
        <w:br/>
        <w:t>(с 2006 года);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 xml:space="preserve">Научно-практическая конференция «Проблемы и перспективы внедрения свободного программного обеспечения в образовательных организациях Санкт-Петербурга» </w:t>
      </w:r>
      <w:r w:rsidR="0005131E">
        <w:rPr>
          <w:rFonts w:ascii="Times New Roman" w:hAnsi="Times New Roman"/>
        </w:rPr>
        <w:t xml:space="preserve">                     </w:t>
      </w:r>
      <w:r w:rsidRPr="00CD29D6">
        <w:rPr>
          <w:rFonts w:ascii="Times New Roman" w:hAnsi="Times New Roman"/>
        </w:rPr>
        <w:t>(с 2007 года);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29D6">
        <w:rPr>
          <w:rFonts w:ascii="Times New Roman" w:hAnsi="Times New Roman"/>
        </w:rPr>
        <w:t xml:space="preserve">Научно-практическая  конференция  «Дистанционное обучение: реалии </w:t>
      </w:r>
      <w:r>
        <w:rPr>
          <w:rFonts w:ascii="Times New Roman" w:hAnsi="Times New Roman"/>
        </w:rPr>
        <w:t xml:space="preserve">                          </w:t>
      </w:r>
      <w:r w:rsidRPr="00CD29D6">
        <w:rPr>
          <w:rFonts w:ascii="Times New Roman" w:hAnsi="Times New Roman"/>
        </w:rPr>
        <w:lastRenderedPageBreak/>
        <w:t xml:space="preserve">и перспективы» </w:t>
      </w:r>
      <w:r>
        <w:rPr>
          <w:rFonts w:ascii="Times New Roman" w:hAnsi="Times New Roman"/>
        </w:rPr>
        <w:t xml:space="preserve">     (с 2016 года).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CD29D6">
        <w:rPr>
          <w:rFonts w:ascii="Times New Roman" w:hAnsi="Times New Roman"/>
        </w:rPr>
        <w:t xml:space="preserve">С 2013 года действует «Школа руководителя», </w:t>
      </w:r>
      <w:proofErr w:type="gramStart"/>
      <w:r w:rsidRPr="00CD29D6">
        <w:rPr>
          <w:rFonts w:ascii="Times New Roman" w:hAnsi="Times New Roman"/>
        </w:rPr>
        <w:t>целью</w:t>
      </w:r>
      <w:proofErr w:type="gramEnd"/>
      <w:r w:rsidRPr="00CD29D6">
        <w:rPr>
          <w:rFonts w:ascii="Times New Roman" w:hAnsi="Times New Roman"/>
        </w:rPr>
        <w:t xml:space="preserve"> кот</w:t>
      </w:r>
      <w:r>
        <w:rPr>
          <w:rFonts w:ascii="Times New Roman" w:hAnsi="Times New Roman"/>
        </w:rPr>
        <w:t xml:space="preserve">орой является создание условий </w:t>
      </w:r>
      <w:r w:rsidRPr="00CD29D6">
        <w:rPr>
          <w:rFonts w:ascii="Times New Roman" w:hAnsi="Times New Roman"/>
        </w:rPr>
        <w:t>для повышения уровня компетентности руководителей образовательных организаций в сфере информатизации образования.</w:t>
      </w:r>
    </w:p>
    <w:p w:rsidR="00C04370" w:rsidRPr="00CD29D6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CD29D6">
        <w:rPr>
          <w:rFonts w:ascii="Times New Roman" w:hAnsi="Times New Roman"/>
        </w:rPr>
        <w:t xml:space="preserve">С 2015 году ежегодно в целях повышения эффективности обучения учащихся </w:t>
      </w:r>
      <w:r>
        <w:rPr>
          <w:rFonts w:ascii="Times New Roman" w:hAnsi="Times New Roman"/>
        </w:rPr>
        <w:t xml:space="preserve">                         </w:t>
      </w:r>
      <w:r w:rsidRPr="00CD29D6">
        <w:rPr>
          <w:rFonts w:ascii="Times New Roman" w:hAnsi="Times New Roman"/>
        </w:rPr>
        <w:t xml:space="preserve">с применением дистанционных образовательных технологий и достижения более высокого качества образования за счет повышения </w:t>
      </w:r>
      <w:proofErr w:type="gramStart"/>
      <w:r w:rsidRPr="00CD29D6">
        <w:rPr>
          <w:rFonts w:ascii="Times New Roman" w:hAnsi="Times New Roman"/>
        </w:rPr>
        <w:t>ИКТ-компетентности</w:t>
      </w:r>
      <w:proofErr w:type="gramEnd"/>
      <w:r w:rsidRPr="00CD29D6">
        <w:rPr>
          <w:rFonts w:ascii="Times New Roman" w:hAnsi="Times New Roman"/>
        </w:rPr>
        <w:t xml:space="preserve"> педагогических работников образовательных организаций проводится городской конкурс </w:t>
      </w:r>
      <w:proofErr w:type="spellStart"/>
      <w:r w:rsidRPr="00CD29D6">
        <w:rPr>
          <w:rFonts w:ascii="Times New Roman" w:hAnsi="Times New Roman"/>
        </w:rPr>
        <w:t>видеоуроков</w:t>
      </w:r>
      <w:proofErr w:type="spellEnd"/>
      <w:r w:rsidRPr="00CD29D6">
        <w:rPr>
          <w:rFonts w:ascii="Times New Roman" w:hAnsi="Times New Roman"/>
        </w:rPr>
        <w:t xml:space="preserve"> «Учись видеть». </w:t>
      </w:r>
    </w:p>
    <w:p w:rsidR="00C04370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CD29D6">
        <w:rPr>
          <w:rFonts w:ascii="Times New Roman" w:hAnsi="Times New Roman"/>
        </w:rPr>
        <w:t xml:space="preserve">С 2008 года функционирует постоянно действующий городской выездной  семинар </w:t>
      </w:r>
      <w:r>
        <w:rPr>
          <w:rFonts w:ascii="Times New Roman" w:hAnsi="Times New Roman"/>
        </w:rPr>
        <w:t xml:space="preserve">          </w:t>
      </w:r>
      <w:r w:rsidRPr="00CD29D6">
        <w:rPr>
          <w:rFonts w:ascii="Times New Roman" w:hAnsi="Times New Roman"/>
        </w:rPr>
        <w:t>для образовательных организаций по вопросам внедрения и использования информационно-коммуникационных  и цифровых технологий, которых проводится на различных площадках города в соответствии с планом работы Комитета по образованию на текущий учебный год.</w:t>
      </w:r>
    </w:p>
    <w:p w:rsidR="00C04370" w:rsidRPr="00B86753" w:rsidRDefault="00C04370" w:rsidP="00C04370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 xml:space="preserve">В целях внедрения целевой модели цифровой образовательной среды </w:t>
      </w:r>
      <w:r>
        <w:rPr>
          <w:rFonts w:ascii="Times New Roman" w:hAnsi="Times New Roman"/>
        </w:rPr>
        <w:t xml:space="preserve">                                      </w:t>
      </w:r>
      <w:r w:rsidRPr="00B86753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ОУ и ПОУ</w:t>
      </w:r>
      <w:r w:rsidRPr="00B86753">
        <w:rPr>
          <w:rFonts w:ascii="Times New Roman" w:hAnsi="Times New Roman"/>
        </w:rPr>
        <w:t xml:space="preserve"> для повышения квалификации сотрудников и педагогов образовательных организаций будут привлечены ресурсы государственных образовательных организаций</w:t>
      </w:r>
      <w:r w:rsidRPr="00CD29D6">
        <w:rPr>
          <w:rFonts w:ascii="Times New Roman" w:hAnsi="Times New Roman"/>
        </w:rPr>
        <w:t xml:space="preserve"> Санкт-Петербурга, реализующих программы дополнительного профессионального образования. </w:t>
      </w:r>
      <w:r w:rsidRPr="00B86753">
        <w:rPr>
          <w:rFonts w:ascii="Times New Roman" w:hAnsi="Times New Roman"/>
        </w:rPr>
        <w:t>Начиная с 2019 года, планиру</w:t>
      </w:r>
      <w:r>
        <w:rPr>
          <w:rFonts w:ascii="Times New Roman" w:hAnsi="Times New Roman"/>
        </w:rPr>
        <w:t>ют</w:t>
      </w:r>
      <w:r w:rsidRPr="00B86753">
        <w:rPr>
          <w:rFonts w:ascii="Times New Roman" w:hAnsi="Times New Roman"/>
        </w:rPr>
        <w:t xml:space="preserve"> повысить цифровую компетенцию не менее </w:t>
      </w:r>
      <w:r w:rsidR="0005131E">
        <w:rPr>
          <w:rFonts w:ascii="Times New Roman" w:hAnsi="Times New Roman"/>
        </w:rPr>
        <w:t xml:space="preserve">   </w:t>
      </w:r>
      <w:r w:rsidRPr="00CD29D6">
        <w:rPr>
          <w:rFonts w:ascii="Times New Roman" w:hAnsi="Times New Roman"/>
        </w:rPr>
        <w:t>3</w:t>
      </w:r>
      <w:r>
        <w:rPr>
          <w:rFonts w:ascii="Times New Roman" w:hAnsi="Times New Roman"/>
        </w:rPr>
        <w:t>,5</w:t>
      </w:r>
      <w:r w:rsidRPr="00B86753">
        <w:rPr>
          <w:rFonts w:ascii="Times New Roman" w:hAnsi="Times New Roman"/>
        </w:rPr>
        <w:t xml:space="preserve"> тыс. </w:t>
      </w:r>
      <w:r>
        <w:rPr>
          <w:rFonts w:ascii="Times New Roman" w:hAnsi="Times New Roman"/>
        </w:rPr>
        <w:t xml:space="preserve">сотрудников и </w:t>
      </w:r>
      <w:r w:rsidRPr="00B86753">
        <w:rPr>
          <w:rFonts w:ascii="Times New Roman" w:hAnsi="Times New Roman"/>
        </w:rPr>
        <w:t>педагогических работников</w:t>
      </w:r>
      <w:r>
        <w:rPr>
          <w:rFonts w:ascii="Times New Roman" w:hAnsi="Times New Roman"/>
        </w:rPr>
        <w:t xml:space="preserve"> ОУ и ПОУ.</w:t>
      </w:r>
    </w:p>
    <w:p w:rsidR="00BC3FBA" w:rsidRPr="00994585" w:rsidRDefault="00BC3FBA" w:rsidP="00994585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A2190E" w:rsidRDefault="00BF6887" w:rsidP="00633754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633754">
        <w:rPr>
          <w:rFonts w:ascii="Times New Roman" w:eastAsia="Calibri" w:hAnsi="Times New Roman" w:cs="Times New Roman"/>
          <w:b/>
          <w:bCs/>
          <w:lang w:eastAsia="en-US"/>
        </w:rPr>
        <w:t xml:space="preserve">4. </w:t>
      </w:r>
      <w:r w:rsidR="00A2190E">
        <w:rPr>
          <w:rFonts w:ascii="Times New Roman" w:eastAsia="Calibri" w:hAnsi="Times New Roman" w:cs="Times New Roman"/>
          <w:b/>
          <w:bCs/>
          <w:lang w:eastAsia="en-US"/>
        </w:rPr>
        <w:t>Информация о цифровой трансформации региональной системы образования</w:t>
      </w:r>
      <w:r w:rsidR="00994585">
        <w:rPr>
          <w:rFonts w:ascii="Times New Roman" w:eastAsia="Calibri" w:hAnsi="Times New Roman" w:cs="Times New Roman"/>
          <w:b/>
          <w:bCs/>
          <w:lang w:eastAsia="en-US"/>
        </w:rPr>
        <w:t>,           в том числе ожидаемые результаты реализации Мероприятия.</w:t>
      </w:r>
    </w:p>
    <w:p w:rsidR="00994585" w:rsidRPr="00B86753" w:rsidRDefault="00994585" w:rsidP="0099458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>Необходимость цифрово</w:t>
      </w:r>
      <w:r w:rsidRPr="00CD29D6">
        <w:rPr>
          <w:rFonts w:ascii="Times New Roman" w:hAnsi="Times New Roman"/>
        </w:rPr>
        <w:t xml:space="preserve">й трансформации </w:t>
      </w:r>
      <w:r w:rsidRPr="00B86753">
        <w:rPr>
          <w:rFonts w:ascii="Times New Roman" w:hAnsi="Times New Roman"/>
        </w:rPr>
        <w:t xml:space="preserve"> образования в </w:t>
      </w:r>
      <w:r w:rsidRPr="00CD29D6">
        <w:rPr>
          <w:rFonts w:ascii="Times New Roman" w:hAnsi="Times New Roman"/>
        </w:rPr>
        <w:t xml:space="preserve">Санкт-Петербурге </w:t>
      </w:r>
      <w:r w:rsidRPr="00B86753">
        <w:rPr>
          <w:rFonts w:ascii="Times New Roman" w:hAnsi="Times New Roman"/>
        </w:rPr>
        <w:t xml:space="preserve"> определяется следующими основными факторами:</w:t>
      </w:r>
    </w:p>
    <w:p w:rsidR="00994585" w:rsidRPr="00B86753" w:rsidRDefault="00994585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86753">
        <w:rPr>
          <w:rFonts w:ascii="Times New Roman" w:hAnsi="Times New Roman"/>
        </w:rPr>
        <w:t>распространением глобальных информационных систем, расширением использования цифровых технологий в повседневной и п</w:t>
      </w:r>
      <w:r>
        <w:rPr>
          <w:rFonts w:ascii="Times New Roman" w:hAnsi="Times New Roman"/>
        </w:rPr>
        <w:t>рофессиональной жизни населения</w:t>
      </w:r>
      <w:r w:rsidR="00490426">
        <w:rPr>
          <w:rFonts w:ascii="Times New Roman" w:hAnsi="Times New Roman"/>
        </w:rPr>
        <w:t>;</w:t>
      </w:r>
    </w:p>
    <w:p w:rsidR="00994585" w:rsidRPr="00B86753" w:rsidRDefault="00994585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86753">
        <w:rPr>
          <w:rFonts w:ascii="Times New Roman" w:hAnsi="Times New Roman"/>
        </w:rPr>
        <w:t xml:space="preserve">приоритетами развития </w:t>
      </w:r>
      <w:r w:rsidRPr="00CD29D6">
        <w:rPr>
          <w:rFonts w:ascii="Times New Roman" w:hAnsi="Times New Roman"/>
        </w:rPr>
        <w:t>Санкт-Петербурга</w:t>
      </w:r>
      <w:r w:rsidRPr="00B86753">
        <w:rPr>
          <w:rFonts w:ascii="Times New Roman" w:hAnsi="Times New Roman"/>
        </w:rPr>
        <w:t xml:space="preserve"> как региона с цифровой экономикой, наличием потребности в цифровых технологиях, подготовленным кадровым потенциалом </w:t>
      </w:r>
      <w:r w:rsidR="00BE7EC1">
        <w:rPr>
          <w:rFonts w:ascii="Times New Roman" w:hAnsi="Times New Roman"/>
        </w:rPr>
        <w:t xml:space="preserve">      </w:t>
      </w:r>
      <w:r w:rsidRPr="00B86753">
        <w:rPr>
          <w:rFonts w:ascii="Times New Roman" w:hAnsi="Times New Roman"/>
        </w:rPr>
        <w:t>и поддержкой населени</w:t>
      </w:r>
      <w:r w:rsidRPr="00CD29D6">
        <w:rPr>
          <w:rFonts w:ascii="Times New Roman" w:hAnsi="Times New Roman"/>
        </w:rPr>
        <w:t>ем</w:t>
      </w:r>
      <w:r w:rsidRPr="00B86753">
        <w:rPr>
          <w:rFonts w:ascii="Times New Roman" w:hAnsi="Times New Roman"/>
        </w:rPr>
        <w:t xml:space="preserve"> </w:t>
      </w:r>
      <w:r w:rsidRPr="00CD29D6">
        <w:rPr>
          <w:rFonts w:ascii="Times New Roman" w:hAnsi="Times New Roman"/>
        </w:rPr>
        <w:t>Санкт-Петербурга</w:t>
      </w:r>
      <w:r w:rsidRPr="00B86753">
        <w:rPr>
          <w:rFonts w:ascii="Times New Roman" w:hAnsi="Times New Roman"/>
        </w:rPr>
        <w:t xml:space="preserve"> данных целей развития;</w:t>
      </w:r>
    </w:p>
    <w:p w:rsidR="00994585" w:rsidRPr="00B86753" w:rsidRDefault="00490426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4585" w:rsidRPr="00B86753">
        <w:rPr>
          <w:rFonts w:ascii="Times New Roman" w:hAnsi="Times New Roman"/>
        </w:rPr>
        <w:t xml:space="preserve">востребованностью компетенций XXI века, ориентированных на результат </w:t>
      </w:r>
      <w:r w:rsidR="00BE7EC1">
        <w:rPr>
          <w:rFonts w:ascii="Times New Roman" w:hAnsi="Times New Roman"/>
        </w:rPr>
        <w:t xml:space="preserve">                    </w:t>
      </w:r>
      <w:r w:rsidR="00994585" w:rsidRPr="00B86753">
        <w:rPr>
          <w:rFonts w:ascii="Times New Roman" w:hAnsi="Times New Roman"/>
        </w:rPr>
        <w:t>и личностно-персонализированную организацию образовательного процесса.</w:t>
      </w:r>
    </w:p>
    <w:p w:rsidR="00994585" w:rsidRPr="00B86753" w:rsidRDefault="00994585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 xml:space="preserve">Предпосылками </w:t>
      </w:r>
      <w:r w:rsidRPr="00CD29D6">
        <w:rPr>
          <w:rFonts w:ascii="Times New Roman" w:hAnsi="Times New Roman"/>
        </w:rPr>
        <w:t>цифровой трансформации образования Санкт-Петербурга являются</w:t>
      </w:r>
      <w:r w:rsidRPr="00B86753">
        <w:rPr>
          <w:rFonts w:ascii="Times New Roman" w:hAnsi="Times New Roman"/>
        </w:rPr>
        <w:t>:</w:t>
      </w:r>
    </w:p>
    <w:p w:rsidR="00994585" w:rsidRPr="00B86753" w:rsidRDefault="00490426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4585" w:rsidRPr="00B86753">
        <w:rPr>
          <w:rFonts w:ascii="Times New Roman" w:hAnsi="Times New Roman"/>
        </w:rPr>
        <w:t xml:space="preserve">наличие </w:t>
      </w:r>
      <w:r w:rsidR="00994585" w:rsidRPr="00CD29D6">
        <w:rPr>
          <w:rFonts w:ascii="Times New Roman" w:hAnsi="Times New Roman"/>
        </w:rPr>
        <w:t>сложившейся информационно-коммуникационной инфраструктуры образования</w:t>
      </w:r>
      <w:r w:rsidR="00994585" w:rsidRPr="00B86753">
        <w:rPr>
          <w:rFonts w:ascii="Times New Roman" w:hAnsi="Times New Roman"/>
        </w:rPr>
        <w:t xml:space="preserve">, характеризующейся оснащенностью образовательных организаций компьютерным, мультимедийным, интерактивным и периферийным оборудованием, доступом к сети Интернет </w:t>
      </w:r>
      <w:r>
        <w:rPr>
          <w:rFonts w:ascii="Times New Roman" w:hAnsi="Times New Roman"/>
        </w:rPr>
        <w:t xml:space="preserve">  </w:t>
      </w:r>
      <w:r w:rsidR="00994585" w:rsidRPr="00B86753">
        <w:rPr>
          <w:rFonts w:ascii="Times New Roman" w:hAnsi="Times New Roman"/>
        </w:rPr>
        <w:t>и контентной фильтрацией;</w:t>
      </w:r>
    </w:p>
    <w:p w:rsidR="00994585" w:rsidRPr="00B86753" w:rsidRDefault="00490426" w:rsidP="0099458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94585" w:rsidRPr="00B86753">
        <w:rPr>
          <w:rFonts w:ascii="Times New Roman" w:hAnsi="Times New Roman"/>
        </w:rPr>
        <w:t xml:space="preserve">наличие единой автоматизированной </w:t>
      </w:r>
      <w:r w:rsidR="00994585" w:rsidRPr="00CD29D6">
        <w:rPr>
          <w:rFonts w:ascii="Times New Roman" w:hAnsi="Times New Roman"/>
        </w:rPr>
        <w:t xml:space="preserve">информационной </w:t>
      </w:r>
      <w:r w:rsidR="00994585" w:rsidRPr="00B86753">
        <w:rPr>
          <w:rFonts w:ascii="Times New Roman" w:hAnsi="Times New Roman"/>
        </w:rPr>
        <w:t xml:space="preserve">системы управления </w:t>
      </w:r>
      <w:r w:rsidR="00994585" w:rsidRPr="00CD29D6">
        <w:rPr>
          <w:rFonts w:ascii="Times New Roman" w:hAnsi="Times New Roman"/>
        </w:rPr>
        <w:t>в системе общего, дополнительного и среднего профессионального образования</w:t>
      </w:r>
      <w:r w:rsidR="00994585" w:rsidRPr="00B86753">
        <w:rPr>
          <w:rFonts w:ascii="Times New Roman" w:hAnsi="Times New Roman"/>
        </w:rPr>
        <w:t>.</w:t>
      </w:r>
    </w:p>
    <w:p w:rsidR="00C04370" w:rsidRPr="00E27FEB" w:rsidRDefault="00C04370" w:rsidP="00C04370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E27FEB">
        <w:rPr>
          <w:rFonts w:ascii="Times New Roman" w:eastAsia="Calibri" w:hAnsi="Times New Roman" w:cs="Times New Roman"/>
          <w:bCs/>
          <w:lang w:eastAsia="en-US"/>
        </w:rPr>
        <w:t xml:space="preserve">Все </w:t>
      </w:r>
      <w:r>
        <w:rPr>
          <w:rFonts w:ascii="Times New Roman" w:eastAsia="Calibri" w:hAnsi="Times New Roman" w:cs="Times New Roman"/>
          <w:bCs/>
          <w:lang w:eastAsia="en-US"/>
        </w:rPr>
        <w:t>ОУ и ПОУ</w:t>
      </w:r>
      <w:r w:rsidRPr="00E27FEB">
        <w:rPr>
          <w:rFonts w:ascii="Times New Roman" w:eastAsia="Calibri" w:hAnsi="Times New Roman" w:cs="Times New Roman"/>
          <w:bCs/>
          <w:lang w:eastAsia="en-US"/>
        </w:rPr>
        <w:t xml:space="preserve"> работают с федеральными информационными системами: Федеральный реестр сведений о </w:t>
      </w:r>
      <w:proofErr w:type="gramStart"/>
      <w:r w:rsidRPr="00E27FEB">
        <w:rPr>
          <w:rFonts w:ascii="Times New Roman" w:eastAsia="Calibri" w:hAnsi="Times New Roman" w:cs="Times New Roman"/>
          <w:bCs/>
          <w:lang w:eastAsia="en-US"/>
        </w:rPr>
        <w:t>документах</w:t>
      </w:r>
      <w:proofErr w:type="gramEnd"/>
      <w:r w:rsidRPr="00E27FEB">
        <w:rPr>
          <w:rFonts w:ascii="Times New Roman" w:eastAsia="Calibri" w:hAnsi="Times New Roman" w:cs="Times New Roman"/>
          <w:bCs/>
          <w:lang w:eastAsia="en-US"/>
        </w:rPr>
        <w:t xml:space="preserve"> об образовании и (или) </w:t>
      </w:r>
      <w:r>
        <w:rPr>
          <w:rFonts w:ascii="Times New Roman" w:eastAsia="Calibri" w:hAnsi="Times New Roman" w:cs="Times New Roman"/>
          <w:bCs/>
          <w:lang w:eastAsia="en-US"/>
        </w:rPr>
        <w:t xml:space="preserve">о квалификации, </w:t>
      </w:r>
      <w:r w:rsidRPr="00E27FEB">
        <w:rPr>
          <w:rFonts w:ascii="Times New Roman" w:eastAsia="Calibri" w:hAnsi="Times New Roman" w:cs="Times New Roman"/>
          <w:bCs/>
          <w:lang w:eastAsia="en-US"/>
        </w:rPr>
        <w:t xml:space="preserve">документах </w:t>
      </w:r>
      <w:r>
        <w:rPr>
          <w:rFonts w:ascii="Times New Roman" w:eastAsia="Calibri" w:hAnsi="Times New Roman" w:cs="Times New Roman"/>
          <w:bCs/>
          <w:lang w:eastAsia="en-US"/>
        </w:rPr>
        <w:br/>
      </w:r>
      <w:r w:rsidRPr="00E27FEB">
        <w:rPr>
          <w:rFonts w:ascii="Times New Roman" w:eastAsia="Calibri" w:hAnsi="Times New Roman" w:cs="Times New Roman"/>
          <w:bCs/>
          <w:lang w:eastAsia="en-US"/>
        </w:rPr>
        <w:t xml:space="preserve">об обучении,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>
        <w:rPr>
          <w:rFonts w:ascii="Times New Roman" w:eastAsia="Calibri" w:hAnsi="Times New Roman" w:cs="Times New Roman"/>
          <w:bCs/>
          <w:lang w:eastAsia="en-US"/>
        </w:rPr>
        <w:t xml:space="preserve">                     </w:t>
      </w:r>
      <w:r w:rsidRPr="00E27FEB">
        <w:rPr>
          <w:rFonts w:ascii="Times New Roman" w:eastAsia="Calibri" w:hAnsi="Times New Roman" w:cs="Times New Roman"/>
          <w:bCs/>
          <w:lang w:eastAsia="en-US"/>
        </w:rPr>
        <w:t>в образовательные организации для получения среднего профессионального и высшего образования, и региональных информационных системах обеспечения проведения государственной итоговой аттестации обучающихся, освоивших основные образователь</w:t>
      </w:r>
      <w:r>
        <w:rPr>
          <w:rFonts w:ascii="Times New Roman" w:eastAsia="Calibri" w:hAnsi="Times New Roman" w:cs="Times New Roman"/>
          <w:bCs/>
          <w:lang w:eastAsia="en-US"/>
        </w:rPr>
        <w:t xml:space="preserve">ные программы основного общего </w:t>
      </w:r>
      <w:r w:rsidRPr="00E27FEB">
        <w:rPr>
          <w:rFonts w:ascii="Times New Roman" w:eastAsia="Calibri" w:hAnsi="Times New Roman" w:cs="Times New Roman"/>
          <w:bCs/>
          <w:lang w:eastAsia="en-US"/>
        </w:rPr>
        <w:t>и среднего общего образования.</w:t>
      </w:r>
    </w:p>
    <w:p w:rsidR="00C04370" w:rsidRDefault="00C04370" w:rsidP="00C04370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E27FEB">
        <w:rPr>
          <w:rFonts w:ascii="Times New Roman" w:eastAsia="Calibri" w:hAnsi="Times New Roman" w:cs="Times New Roman"/>
          <w:bCs/>
          <w:lang w:eastAsia="en-US"/>
        </w:rPr>
        <w:t xml:space="preserve">Все </w:t>
      </w:r>
      <w:r>
        <w:rPr>
          <w:rFonts w:ascii="Times New Roman" w:eastAsia="Calibri" w:hAnsi="Times New Roman" w:cs="Times New Roman"/>
          <w:bCs/>
          <w:lang w:eastAsia="en-US"/>
        </w:rPr>
        <w:t>ОУ и ПОУ</w:t>
      </w:r>
      <w:r w:rsidRPr="00E27FEB">
        <w:rPr>
          <w:rFonts w:ascii="Times New Roman" w:eastAsia="Calibri" w:hAnsi="Times New Roman" w:cs="Times New Roman"/>
          <w:bCs/>
          <w:lang w:eastAsia="en-US"/>
        </w:rPr>
        <w:t xml:space="preserve"> Санкт-Петербурга осуществляют деятельность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E27FEB">
        <w:rPr>
          <w:rFonts w:ascii="Times New Roman" w:eastAsia="Calibri" w:hAnsi="Times New Roman" w:cs="Times New Roman"/>
          <w:bCs/>
          <w:lang w:eastAsia="en-US"/>
        </w:rPr>
        <w:t xml:space="preserve">с использованием  </w:t>
      </w:r>
      <w:r>
        <w:rPr>
          <w:rFonts w:ascii="Times New Roman" w:eastAsia="Calibri" w:hAnsi="Times New Roman" w:cs="Times New Roman"/>
          <w:bCs/>
          <w:lang w:eastAsia="en-US"/>
        </w:rPr>
        <w:t xml:space="preserve">государственной информационной системы Санкт-Петербурга </w:t>
      </w:r>
      <w:r w:rsidRPr="00E27FEB">
        <w:rPr>
          <w:rFonts w:ascii="Times New Roman" w:eastAsia="Calibri" w:hAnsi="Times New Roman" w:cs="Times New Roman"/>
          <w:bCs/>
          <w:lang w:eastAsia="en-US"/>
        </w:rPr>
        <w:t>комплексной автоматизированной информационной системы «Каталогизация ресурсов образования»</w:t>
      </w:r>
      <w:r>
        <w:rPr>
          <w:rFonts w:ascii="Times New Roman" w:eastAsia="Calibri" w:hAnsi="Times New Roman" w:cs="Times New Roman"/>
          <w:bCs/>
          <w:lang w:eastAsia="en-US"/>
        </w:rPr>
        <w:t xml:space="preserve">  (далее – ГИС КАИС КРО)</w:t>
      </w:r>
      <w:r w:rsidRPr="00E27FEB">
        <w:rPr>
          <w:rFonts w:ascii="Times New Roman" w:eastAsia="Calibri" w:hAnsi="Times New Roman" w:cs="Times New Roman"/>
          <w:bCs/>
          <w:lang w:eastAsia="en-US"/>
        </w:rPr>
        <w:t>.</w:t>
      </w:r>
    </w:p>
    <w:p w:rsidR="00E27FEB" w:rsidRDefault="00E27FEB" w:rsidP="00E27FEB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B86753">
        <w:rPr>
          <w:rFonts w:ascii="Times New Roman" w:hAnsi="Times New Roman"/>
        </w:rPr>
        <w:lastRenderedPageBreak/>
        <w:t>Основны</w:t>
      </w:r>
      <w:r>
        <w:rPr>
          <w:rFonts w:ascii="Times New Roman" w:hAnsi="Times New Roman"/>
        </w:rPr>
        <w:t>е</w:t>
      </w:r>
      <w:r w:rsidRPr="00B86753">
        <w:rPr>
          <w:rFonts w:ascii="Times New Roman" w:hAnsi="Times New Roman"/>
        </w:rPr>
        <w:t xml:space="preserve"> мероприятия </w:t>
      </w:r>
      <w:r>
        <w:rPr>
          <w:rFonts w:ascii="Times New Roman" w:hAnsi="Times New Roman"/>
        </w:rPr>
        <w:t xml:space="preserve">по реализации Мероприятия буду направлены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>:</w:t>
      </w:r>
    </w:p>
    <w:p w:rsidR="00E27FEB" w:rsidRDefault="00E27FEB" w:rsidP="00E27FEB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Pr="00B86753">
        <w:rPr>
          <w:rFonts w:ascii="Times New Roman" w:hAnsi="Times New Roman"/>
        </w:rPr>
        <w:t>одернизацию имеющихся инструментов цифровой</w:t>
      </w:r>
      <w:r>
        <w:rPr>
          <w:rFonts w:ascii="Times New Roman" w:hAnsi="Times New Roman"/>
        </w:rPr>
        <w:t xml:space="preserve"> трансформации</w:t>
      </w:r>
      <w:r>
        <w:rPr>
          <w:rFonts w:ascii="Times New Roman" w:eastAsia="Calibri" w:hAnsi="Times New Roman" w:cs="Times New Roman"/>
          <w:bCs/>
          <w:lang w:eastAsia="en-US"/>
        </w:rPr>
        <w:t xml:space="preserve"> (</w:t>
      </w:r>
      <w:r>
        <w:rPr>
          <w:rFonts w:ascii="Times New Roman" w:hAnsi="Times New Roman"/>
        </w:rPr>
        <w:t>о</w:t>
      </w:r>
      <w:r w:rsidRPr="00CD29D6">
        <w:rPr>
          <w:rFonts w:ascii="Times New Roman" w:hAnsi="Times New Roman"/>
        </w:rPr>
        <w:t>беспечение</w:t>
      </w:r>
      <w:r w:rsidRPr="00B86753">
        <w:rPr>
          <w:rFonts w:ascii="Times New Roman" w:hAnsi="Times New Roman"/>
        </w:rPr>
        <w:t xml:space="preserve"> </w:t>
      </w:r>
      <w:r w:rsidRPr="00CD29D6">
        <w:rPr>
          <w:rFonts w:ascii="Times New Roman" w:hAnsi="Times New Roman"/>
        </w:rPr>
        <w:t>скорости Интернет-соединения не менее 100 Мб/c во всех образовательных организациях</w:t>
      </w:r>
      <w:r>
        <w:rPr>
          <w:rFonts w:ascii="Times New Roman" w:hAnsi="Times New Roman"/>
        </w:rPr>
        <w:t>;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hAnsi="Times New Roman"/>
        </w:rPr>
        <w:t>р</w:t>
      </w:r>
      <w:r w:rsidRPr="00B86753">
        <w:rPr>
          <w:rFonts w:ascii="Times New Roman" w:hAnsi="Times New Roman"/>
        </w:rPr>
        <w:t xml:space="preserve">асширение возможностей </w:t>
      </w:r>
      <w:r>
        <w:rPr>
          <w:rFonts w:ascii="Times New Roman" w:hAnsi="Times New Roman"/>
        </w:rPr>
        <w:t xml:space="preserve">использования </w:t>
      </w:r>
      <w:r w:rsidRPr="00CD29D6">
        <w:rPr>
          <w:rFonts w:ascii="Times New Roman" w:hAnsi="Times New Roman"/>
        </w:rPr>
        <w:t>ГИС КАИС КРО</w:t>
      </w:r>
      <w:r>
        <w:rPr>
          <w:rFonts w:ascii="Times New Roman" w:hAnsi="Times New Roman"/>
        </w:rPr>
        <w:t>);</w:t>
      </w:r>
    </w:p>
    <w:p w:rsidR="00E27FEB" w:rsidRDefault="00E27FEB" w:rsidP="00FC6576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</w:t>
      </w:r>
      <w:r w:rsidRPr="00B86753">
        <w:rPr>
          <w:rFonts w:ascii="Times New Roman" w:hAnsi="Times New Roman"/>
        </w:rPr>
        <w:t>азвитие материально-технического и информационно-технологического ресурса цифровой среды</w:t>
      </w:r>
      <w:r w:rsidR="00FC6576">
        <w:rPr>
          <w:rFonts w:ascii="Times New Roman" w:hAnsi="Times New Roman"/>
        </w:rPr>
        <w:t xml:space="preserve"> образовательных организаций (</w:t>
      </w:r>
      <w:r>
        <w:rPr>
          <w:rFonts w:ascii="Times New Roman" w:hAnsi="Times New Roman"/>
        </w:rPr>
        <w:t>у</w:t>
      </w:r>
      <w:r w:rsidRPr="00B86753">
        <w:rPr>
          <w:rFonts w:ascii="Times New Roman" w:hAnsi="Times New Roman"/>
        </w:rPr>
        <w:t xml:space="preserve">становка современных средств вычислительной техники, программного обеспечения и </w:t>
      </w:r>
      <w:r>
        <w:rPr>
          <w:rFonts w:ascii="Times New Roman" w:hAnsi="Times New Roman"/>
        </w:rPr>
        <w:t>презентационного оборудования;</w:t>
      </w:r>
      <w:r w:rsidR="00FC6576">
        <w:rPr>
          <w:rFonts w:ascii="Times New Roman" w:hAnsi="Times New Roman"/>
        </w:rPr>
        <w:t xml:space="preserve"> о</w:t>
      </w:r>
      <w:r w:rsidRPr="00B86753">
        <w:rPr>
          <w:rFonts w:ascii="Times New Roman" w:hAnsi="Times New Roman"/>
        </w:rPr>
        <w:t xml:space="preserve">беспечение доступа </w:t>
      </w:r>
      <w:r w:rsidR="00FC6576">
        <w:rPr>
          <w:rFonts w:ascii="Times New Roman" w:hAnsi="Times New Roman"/>
        </w:rPr>
        <w:t xml:space="preserve">      </w:t>
      </w:r>
      <w:r w:rsidRPr="00B86753">
        <w:rPr>
          <w:rFonts w:ascii="Times New Roman" w:hAnsi="Times New Roman"/>
        </w:rPr>
        <w:t>к открытым и общедо</w:t>
      </w:r>
      <w:r w:rsidR="00FC6576">
        <w:rPr>
          <w:rFonts w:ascii="Times New Roman" w:hAnsi="Times New Roman"/>
        </w:rPr>
        <w:t>ступным информационным ресурсам);</w:t>
      </w:r>
    </w:p>
    <w:p w:rsidR="00FC6576" w:rsidRDefault="00FC6576" w:rsidP="00FC6576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</w:t>
      </w:r>
      <w:r w:rsidR="00E27FEB" w:rsidRPr="00B86753">
        <w:rPr>
          <w:rFonts w:ascii="Times New Roman" w:hAnsi="Times New Roman"/>
        </w:rPr>
        <w:t>недрение новых механизмов цифрового образов</w:t>
      </w:r>
      <w:r>
        <w:rPr>
          <w:rFonts w:ascii="Times New Roman" w:hAnsi="Times New Roman"/>
        </w:rPr>
        <w:t>ания (в</w:t>
      </w:r>
      <w:r w:rsidR="00E27FEB" w:rsidRPr="00B86753">
        <w:rPr>
          <w:rFonts w:ascii="Times New Roman" w:hAnsi="Times New Roman"/>
        </w:rPr>
        <w:t xml:space="preserve">недрение платформ </w:t>
      </w:r>
      <w:r>
        <w:rPr>
          <w:rFonts w:ascii="Times New Roman" w:hAnsi="Times New Roman"/>
        </w:rPr>
        <w:t xml:space="preserve">                  для электронного обучения; о</w:t>
      </w:r>
      <w:r w:rsidR="00E27FEB" w:rsidRPr="00B86753">
        <w:rPr>
          <w:rFonts w:ascii="Times New Roman" w:hAnsi="Times New Roman"/>
        </w:rPr>
        <w:t>беспечение свободного доступа к новым инфор</w:t>
      </w:r>
      <w:r>
        <w:rPr>
          <w:rFonts w:ascii="Times New Roman" w:hAnsi="Times New Roman"/>
        </w:rPr>
        <w:t>мационным ресурсам по принципу «одного окна», к онлайн-курсам; в</w:t>
      </w:r>
      <w:r w:rsidR="00E27FEB" w:rsidRPr="00B86753">
        <w:rPr>
          <w:rFonts w:ascii="Times New Roman" w:hAnsi="Times New Roman"/>
        </w:rPr>
        <w:t>недрение учебно-методических комплексов нового поколения, новых образовательных п</w:t>
      </w:r>
      <w:r>
        <w:rPr>
          <w:rFonts w:ascii="Times New Roman" w:hAnsi="Times New Roman"/>
        </w:rPr>
        <w:t>рограмм; о</w:t>
      </w:r>
      <w:r w:rsidR="00E27FEB" w:rsidRPr="00B86753">
        <w:rPr>
          <w:rFonts w:ascii="Times New Roman" w:hAnsi="Times New Roman"/>
        </w:rPr>
        <w:t xml:space="preserve">беспечение формирования цифровых </w:t>
      </w:r>
      <w:r w:rsidR="00E27FEB" w:rsidRPr="00CD29D6">
        <w:rPr>
          <w:rFonts w:ascii="Times New Roman" w:hAnsi="Times New Roman"/>
        </w:rPr>
        <w:t>портфолио обучающихся и педагогических работников, цифровых к</w:t>
      </w:r>
      <w:r>
        <w:rPr>
          <w:rFonts w:ascii="Times New Roman" w:hAnsi="Times New Roman"/>
        </w:rPr>
        <w:t>арт образовательных организаций;</w:t>
      </w:r>
    </w:p>
    <w:p w:rsidR="00E27FEB" w:rsidRDefault="00FC6576" w:rsidP="00FC6576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</w:t>
      </w:r>
      <w:r w:rsidR="00E27FEB" w:rsidRPr="00B86753">
        <w:rPr>
          <w:rFonts w:ascii="Times New Roman" w:hAnsi="Times New Roman"/>
        </w:rPr>
        <w:t>втоматизаци</w:t>
      </w:r>
      <w:r>
        <w:rPr>
          <w:rFonts w:ascii="Times New Roman" w:hAnsi="Times New Roman"/>
        </w:rPr>
        <w:t>ю управленческих процессов (с</w:t>
      </w:r>
      <w:r w:rsidR="00E27FEB" w:rsidRPr="00B86753">
        <w:rPr>
          <w:rFonts w:ascii="Times New Roman" w:hAnsi="Times New Roman"/>
        </w:rPr>
        <w:t xml:space="preserve">овершенствование и приведение </w:t>
      </w:r>
      <w:r>
        <w:rPr>
          <w:rFonts w:ascii="Times New Roman" w:hAnsi="Times New Roman"/>
        </w:rPr>
        <w:t xml:space="preserve">                   </w:t>
      </w:r>
      <w:r w:rsidR="00E27FEB" w:rsidRPr="00B86753">
        <w:rPr>
          <w:rFonts w:ascii="Times New Roman" w:hAnsi="Times New Roman"/>
        </w:rPr>
        <w:t>в соответствие с федеральными стандартам</w:t>
      </w:r>
      <w:r>
        <w:rPr>
          <w:rFonts w:ascii="Times New Roman" w:hAnsi="Times New Roman"/>
        </w:rPr>
        <w:t>и электронного документооборота; в</w:t>
      </w:r>
      <w:r w:rsidR="00E27FEB" w:rsidRPr="00B86753">
        <w:rPr>
          <w:rFonts w:ascii="Times New Roman" w:hAnsi="Times New Roman"/>
        </w:rPr>
        <w:t>недрение онлайн сервисов для взаимодействия с родителями (законны</w:t>
      </w:r>
      <w:r>
        <w:rPr>
          <w:rFonts w:ascii="Times New Roman" w:hAnsi="Times New Roman"/>
        </w:rPr>
        <w:t>ми представителями) обучающихся;</w:t>
      </w:r>
    </w:p>
    <w:p w:rsidR="00E27FEB" w:rsidRDefault="00FC6576" w:rsidP="00FC6576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</w:t>
      </w:r>
      <w:r w:rsidR="00E27FEB" w:rsidRPr="00B86753">
        <w:rPr>
          <w:rFonts w:ascii="Times New Roman" w:hAnsi="Times New Roman"/>
        </w:rPr>
        <w:t>оздание системы подготовки руководящих и педагогических кадров к реализации модели цифровой образовательной ср</w:t>
      </w:r>
      <w:r>
        <w:rPr>
          <w:rFonts w:ascii="Times New Roman" w:hAnsi="Times New Roman"/>
        </w:rPr>
        <w:t>еды;</w:t>
      </w:r>
    </w:p>
    <w:p w:rsidR="00FC6576" w:rsidRDefault="00FC6576" w:rsidP="00FC6576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о</w:t>
      </w:r>
      <w:r w:rsidR="00E27FEB" w:rsidRPr="00B86753">
        <w:rPr>
          <w:rFonts w:ascii="Times New Roman" w:hAnsi="Times New Roman"/>
        </w:rPr>
        <w:t>беспечение сопровождения реализации моде</w:t>
      </w:r>
      <w:r>
        <w:rPr>
          <w:rFonts w:ascii="Times New Roman" w:hAnsi="Times New Roman"/>
        </w:rPr>
        <w:t>ли нормативно-правовыми актами (р</w:t>
      </w:r>
      <w:r w:rsidR="00E27FEB" w:rsidRPr="00B86753">
        <w:rPr>
          <w:rFonts w:ascii="Times New Roman" w:hAnsi="Times New Roman"/>
        </w:rPr>
        <w:t>азработка необходимой нормативно-правовой базы реализации</w:t>
      </w:r>
      <w:r w:rsidR="00E27FEB" w:rsidRPr="00CD29D6">
        <w:rPr>
          <w:rFonts w:ascii="Times New Roman" w:hAnsi="Times New Roman"/>
        </w:rPr>
        <w:t xml:space="preserve"> мероприятий </w:t>
      </w:r>
      <w:r w:rsidR="00E27FEB" w:rsidRPr="00B86753">
        <w:rPr>
          <w:rFonts w:ascii="Times New Roman" w:hAnsi="Times New Roman"/>
        </w:rPr>
        <w:t xml:space="preserve"> национального проекта </w:t>
      </w:r>
      <w:r w:rsidR="00E27FEB" w:rsidRPr="00CD29D6">
        <w:rPr>
          <w:rFonts w:ascii="Times New Roman" w:hAnsi="Times New Roman"/>
        </w:rPr>
        <w:t>«Образование» и национальной</w:t>
      </w:r>
      <w:r>
        <w:rPr>
          <w:rFonts w:ascii="Times New Roman" w:hAnsi="Times New Roman"/>
        </w:rPr>
        <w:t xml:space="preserve"> программы «Цифровая экономика»).</w:t>
      </w:r>
    </w:p>
    <w:p w:rsidR="00C04370" w:rsidRDefault="00C04370" w:rsidP="00C04370">
      <w:pPr>
        <w:suppressAutoHyphens/>
        <w:ind w:firstLine="708"/>
        <w:jc w:val="both"/>
        <w:rPr>
          <w:rFonts w:ascii="Times New Roman" w:hAnsi="Times New Roman"/>
        </w:rPr>
      </w:pPr>
      <w:r w:rsidRPr="00CD29D6">
        <w:rPr>
          <w:rFonts w:ascii="Times New Roman" w:hAnsi="Times New Roman"/>
        </w:rPr>
        <w:t xml:space="preserve">Результатом </w:t>
      </w:r>
      <w:r w:rsidRPr="00B86753">
        <w:rPr>
          <w:rFonts w:ascii="Times New Roman" w:hAnsi="Times New Roman"/>
        </w:rPr>
        <w:t xml:space="preserve"> указанных мероприятий </w:t>
      </w:r>
      <w:r w:rsidRPr="00CD29D6">
        <w:rPr>
          <w:rFonts w:ascii="Times New Roman" w:hAnsi="Times New Roman"/>
        </w:rPr>
        <w:t>станет</w:t>
      </w:r>
      <w:r w:rsidRPr="00B86753">
        <w:rPr>
          <w:rFonts w:ascii="Times New Roman" w:hAnsi="Times New Roman"/>
        </w:rPr>
        <w:t xml:space="preserve"> внедрение целевой модели ц</w:t>
      </w:r>
      <w:r>
        <w:rPr>
          <w:rFonts w:ascii="Times New Roman" w:hAnsi="Times New Roman"/>
        </w:rPr>
        <w:t>ифровой образовательной среды во</w:t>
      </w:r>
      <w:r w:rsidRPr="00CD29D6">
        <w:rPr>
          <w:rFonts w:ascii="Times New Roman" w:hAnsi="Times New Roman"/>
        </w:rPr>
        <w:t xml:space="preserve"> всех </w:t>
      </w:r>
      <w:r>
        <w:rPr>
          <w:rFonts w:ascii="Times New Roman" w:hAnsi="Times New Roman"/>
        </w:rPr>
        <w:t>ОУ и ПОУ.</w:t>
      </w:r>
      <w:r w:rsidRPr="00B86753">
        <w:rPr>
          <w:rFonts w:ascii="Times New Roman" w:hAnsi="Times New Roman"/>
        </w:rPr>
        <w:t xml:space="preserve"> </w:t>
      </w:r>
    </w:p>
    <w:p w:rsidR="00C04370" w:rsidRDefault="00C04370" w:rsidP="00C04370">
      <w:pPr>
        <w:suppressAutoHyphens/>
        <w:ind w:firstLine="708"/>
        <w:jc w:val="both"/>
        <w:rPr>
          <w:rFonts w:ascii="Times New Roman" w:hAnsi="Times New Roman"/>
        </w:rPr>
      </w:pPr>
      <w:proofErr w:type="gramStart"/>
      <w:r w:rsidRPr="00CD29D6">
        <w:rPr>
          <w:rFonts w:ascii="Times New Roman" w:hAnsi="Times New Roman"/>
        </w:rPr>
        <w:t xml:space="preserve">Для управления и координацией мероприятий по </w:t>
      </w:r>
      <w:r w:rsidRPr="00B867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реализации Мероприятия                         </w:t>
      </w:r>
      <w:r w:rsidRPr="00CD29D6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ОУ и ПОУ</w:t>
      </w:r>
      <w:r w:rsidRPr="00CD29D6">
        <w:rPr>
          <w:rFonts w:ascii="Times New Roman" w:hAnsi="Times New Roman"/>
        </w:rPr>
        <w:t xml:space="preserve"> будет создан проектный офис «</w:t>
      </w:r>
      <w:r w:rsidRPr="00B86753">
        <w:rPr>
          <w:rFonts w:ascii="Times New Roman" w:hAnsi="Times New Roman"/>
        </w:rPr>
        <w:t>Региональный центр цифровой трансформации</w:t>
      </w:r>
      <w:r w:rsidRPr="00CD29D6">
        <w:rPr>
          <w:rFonts w:ascii="Times New Roman" w:hAnsi="Times New Roman"/>
        </w:rPr>
        <w:t xml:space="preserve">» на базе </w:t>
      </w:r>
      <w:r>
        <w:rPr>
          <w:rFonts w:ascii="Times New Roman" w:hAnsi="Times New Roman"/>
        </w:rPr>
        <w:t>образовательной организации, находящейся в ведении Комитета по образованию</w:t>
      </w:r>
      <w:r w:rsidRPr="00CD29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CD29D6">
        <w:rPr>
          <w:rFonts w:ascii="Times New Roman" w:hAnsi="Times New Roman"/>
        </w:rPr>
        <w:t xml:space="preserve">с включением в его состав представителей структур Комитета по образованию </w:t>
      </w:r>
      <w:r>
        <w:rPr>
          <w:rFonts w:ascii="Times New Roman" w:hAnsi="Times New Roman"/>
        </w:rPr>
        <w:t xml:space="preserve">                          </w:t>
      </w:r>
      <w:r w:rsidRPr="00CD29D6">
        <w:rPr>
          <w:rFonts w:ascii="Times New Roman" w:hAnsi="Times New Roman"/>
        </w:rPr>
        <w:t xml:space="preserve">и администраций районов </w:t>
      </w:r>
      <w:r>
        <w:rPr>
          <w:rFonts w:ascii="Times New Roman" w:hAnsi="Times New Roman"/>
        </w:rPr>
        <w:t xml:space="preserve">   </w:t>
      </w:r>
      <w:r w:rsidRPr="00CD29D6">
        <w:rPr>
          <w:rFonts w:ascii="Times New Roman" w:hAnsi="Times New Roman"/>
        </w:rPr>
        <w:t xml:space="preserve">Санкт-Петербурга по принадлежности вопросов с внесением, </w:t>
      </w:r>
      <w:r>
        <w:rPr>
          <w:rFonts w:ascii="Times New Roman" w:hAnsi="Times New Roman"/>
        </w:rPr>
        <w:t xml:space="preserve">         </w:t>
      </w:r>
      <w:r w:rsidRPr="00CD29D6">
        <w:rPr>
          <w:rFonts w:ascii="Times New Roman" w:hAnsi="Times New Roman"/>
        </w:rPr>
        <w:t>в случае необходимости, изменений в функции структур или с созданием отдельных</w:t>
      </w:r>
      <w:proofErr w:type="gramEnd"/>
      <w:r w:rsidRPr="00CD29D6">
        <w:rPr>
          <w:rFonts w:ascii="Times New Roman" w:hAnsi="Times New Roman"/>
        </w:rPr>
        <w:t xml:space="preserve"> структурных подразделений.</w:t>
      </w:r>
    </w:p>
    <w:p w:rsidR="00C04370" w:rsidRDefault="00C04370" w:rsidP="00C04370">
      <w:pPr>
        <w:suppressAutoHyphens/>
        <w:ind w:firstLine="708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 xml:space="preserve">На уровне </w:t>
      </w:r>
      <w:r>
        <w:rPr>
          <w:rFonts w:ascii="Times New Roman" w:hAnsi="Times New Roman"/>
        </w:rPr>
        <w:t>ОУ и ПОУ</w:t>
      </w:r>
      <w:r w:rsidRPr="00B86753">
        <w:rPr>
          <w:rFonts w:ascii="Times New Roman" w:hAnsi="Times New Roman"/>
        </w:rPr>
        <w:t xml:space="preserve"> функции координатора </w:t>
      </w:r>
      <w:r w:rsidRPr="00CD29D6">
        <w:rPr>
          <w:rFonts w:ascii="Times New Roman" w:hAnsi="Times New Roman"/>
        </w:rPr>
        <w:t xml:space="preserve">реализации </w:t>
      </w:r>
      <w:r>
        <w:rPr>
          <w:rFonts w:ascii="Times New Roman" w:hAnsi="Times New Roman"/>
        </w:rPr>
        <w:t xml:space="preserve">Мероприятия </w:t>
      </w:r>
      <w:r w:rsidRPr="00CD29D6">
        <w:rPr>
          <w:rFonts w:ascii="Times New Roman" w:hAnsi="Times New Roman"/>
        </w:rPr>
        <w:t xml:space="preserve"> </w:t>
      </w:r>
      <w:r w:rsidRPr="00B86753">
        <w:rPr>
          <w:rFonts w:ascii="Times New Roman" w:hAnsi="Times New Roman"/>
        </w:rPr>
        <w:t xml:space="preserve">будут выполнять заместители директоров по инновационной (проектной) деятельности или методисты, при необходимости </w:t>
      </w:r>
      <w:r>
        <w:rPr>
          <w:rFonts w:ascii="Times New Roman" w:hAnsi="Times New Roman"/>
        </w:rPr>
        <w:t xml:space="preserve">могут быть </w:t>
      </w:r>
      <w:r w:rsidRPr="00B86753">
        <w:rPr>
          <w:rFonts w:ascii="Times New Roman" w:hAnsi="Times New Roman"/>
        </w:rPr>
        <w:t>созда</w:t>
      </w:r>
      <w:r>
        <w:rPr>
          <w:rFonts w:ascii="Times New Roman" w:hAnsi="Times New Roman"/>
        </w:rPr>
        <w:t xml:space="preserve">ны </w:t>
      </w:r>
      <w:r w:rsidRPr="00B867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соответствующие </w:t>
      </w:r>
      <w:r w:rsidRPr="00B86753">
        <w:rPr>
          <w:rFonts w:ascii="Times New Roman" w:hAnsi="Times New Roman"/>
        </w:rPr>
        <w:t xml:space="preserve"> штатные единицы.</w:t>
      </w:r>
    </w:p>
    <w:p w:rsidR="00C04370" w:rsidRDefault="00C04370" w:rsidP="00C04370">
      <w:pPr>
        <w:suppressAutoHyphens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Pr="00B86753">
        <w:rPr>
          <w:rFonts w:ascii="Times New Roman" w:hAnsi="Times New Roman"/>
        </w:rPr>
        <w:t xml:space="preserve"> уровне педагогического сообщества </w:t>
      </w:r>
      <w:r>
        <w:rPr>
          <w:rFonts w:ascii="Times New Roman" w:hAnsi="Times New Roman"/>
        </w:rPr>
        <w:t xml:space="preserve">будут созданы </w:t>
      </w:r>
      <w:r w:rsidRPr="00B86753">
        <w:rPr>
          <w:rFonts w:ascii="Times New Roman" w:hAnsi="Times New Roman"/>
        </w:rPr>
        <w:t xml:space="preserve"> сетевые объединения учителей, методические объединения учителей-предметников, мобильные группы </w:t>
      </w:r>
      <w:r w:rsidRPr="00CD29D6">
        <w:rPr>
          <w:rFonts w:ascii="Times New Roman" w:hAnsi="Times New Roman"/>
        </w:rPr>
        <w:t xml:space="preserve">педагогов </w:t>
      </w:r>
      <w:r>
        <w:rPr>
          <w:rFonts w:ascii="Times New Roman" w:hAnsi="Times New Roman"/>
        </w:rPr>
        <w:t xml:space="preserve">                 </w:t>
      </w:r>
      <w:r w:rsidRPr="00CD29D6">
        <w:rPr>
          <w:rFonts w:ascii="Times New Roman" w:hAnsi="Times New Roman"/>
        </w:rPr>
        <w:t>по вопросам внедрения и использования современных, в том числе цифровых, технологий</w:t>
      </w:r>
      <w:r w:rsidRPr="00B8675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04370" w:rsidRPr="00B86753" w:rsidRDefault="00C04370" w:rsidP="00C04370">
      <w:pPr>
        <w:suppressAutoHyphens/>
        <w:ind w:firstLine="708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t xml:space="preserve">Внедрение целевой модели цифровой образовательной среды в </w:t>
      </w:r>
      <w:r>
        <w:rPr>
          <w:rFonts w:ascii="Times New Roman" w:hAnsi="Times New Roman"/>
        </w:rPr>
        <w:t>ОУ и ПОУ</w:t>
      </w:r>
      <w:r w:rsidRPr="00B86753">
        <w:rPr>
          <w:rFonts w:ascii="Times New Roman" w:hAnsi="Times New Roman"/>
        </w:rPr>
        <w:t xml:space="preserve"> позволит создать условия:</w:t>
      </w:r>
    </w:p>
    <w:p w:rsidR="00BB4148" w:rsidRDefault="00BB4148" w:rsidP="00BB414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27FEB" w:rsidRPr="00B86753">
        <w:rPr>
          <w:rFonts w:ascii="Times New Roman" w:hAnsi="Times New Roman"/>
        </w:rPr>
        <w:t xml:space="preserve">для достижения </w:t>
      </w:r>
      <w:proofErr w:type="gramStart"/>
      <w:r w:rsidR="00E27FEB" w:rsidRPr="00B86753">
        <w:rPr>
          <w:rFonts w:ascii="Times New Roman" w:hAnsi="Times New Roman"/>
        </w:rPr>
        <w:t>обучающимися</w:t>
      </w:r>
      <w:proofErr w:type="gramEnd"/>
      <w:r w:rsidR="00E27FEB" w:rsidRPr="00B86753">
        <w:rPr>
          <w:rFonts w:ascii="Times New Roman" w:hAnsi="Times New Roman"/>
        </w:rPr>
        <w:t xml:space="preserve"> новых образовательных результатов, соответствую</w:t>
      </w:r>
      <w:r>
        <w:rPr>
          <w:rFonts w:ascii="Times New Roman" w:hAnsi="Times New Roman"/>
        </w:rPr>
        <w:t>щих вызовам цифровой экономики;</w:t>
      </w:r>
    </w:p>
    <w:p w:rsidR="00E27FEB" w:rsidRPr="00B86753" w:rsidRDefault="00BB4148" w:rsidP="00BB414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27FEB" w:rsidRPr="00B86753">
        <w:rPr>
          <w:rFonts w:ascii="Times New Roman" w:hAnsi="Times New Roman"/>
        </w:rPr>
        <w:t>для обновления содержания образования, методов и организационных форм учебной работы, а также оценивания достигнутых результатов в быстро развивающейся цифровой среде;</w:t>
      </w:r>
    </w:p>
    <w:p w:rsidR="00E27FEB" w:rsidRPr="00B86753" w:rsidRDefault="00BB4148" w:rsidP="00BB414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27FEB" w:rsidRPr="00B86753">
        <w:rPr>
          <w:rFonts w:ascii="Times New Roman" w:hAnsi="Times New Roman"/>
        </w:rPr>
        <w:t>для совершенствования сре</w:t>
      </w:r>
      <w:proofErr w:type="gramStart"/>
      <w:r w:rsidR="00E27FEB" w:rsidRPr="00B86753">
        <w:rPr>
          <w:rFonts w:ascii="Times New Roman" w:hAnsi="Times New Roman"/>
        </w:rPr>
        <w:t>дств пл</w:t>
      </w:r>
      <w:proofErr w:type="gramEnd"/>
      <w:r w:rsidR="00E27FEB" w:rsidRPr="00B86753">
        <w:rPr>
          <w:rFonts w:ascii="Times New Roman" w:hAnsi="Times New Roman"/>
        </w:rPr>
        <w:t>анирования и организации образовательного процесса, широкого использования активных методов обучения и перехода к персонально-ориентированным образовательным программам;</w:t>
      </w:r>
    </w:p>
    <w:p w:rsidR="00BB4148" w:rsidRDefault="00BB4148" w:rsidP="00BB414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27FEB" w:rsidRPr="00B86753">
        <w:rPr>
          <w:rFonts w:ascii="Times New Roman" w:hAnsi="Times New Roman"/>
        </w:rPr>
        <w:t>для оптимизации организационных и информационных процессов, выполняемых управленческими и педагогическими кадрами, и снижения затрат для принятия управленческих решений.</w:t>
      </w:r>
    </w:p>
    <w:p w:rsidR="00BB4148" w:rsidRDefault="00E27FEB" w:rsidP="00BB414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B86753">
        <w:rPr>
          <w:rFonts w:ascii="Times New Roman" w:hAnsi="Times New Roman"/>
        </w:rPr>
        <w:lastRenderedPageBreak/>
        <w:t>В результате цифровой трансформации региональной системы образования ожидаются следующие изменения</w:t>
      </w:r>
      <w:r w:rsidRPr="00CD29D6">
        <w:rPr>
          <w:rFonts w:ascii="Times New Roman" w:hAnsi="Times New Roman"/>
        </w:rPr>
        <w:t>:</w:t>
      </w:r>
    </w:p>
    <w:p w:rsidR="00BB4148" w:rsidRDefault="00BB4148" w:rsidP="00BB414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</w:t>
      </w:r>
      <w:r w:rsidR="00E27FEB" w:rsidRPr="00AC1938">
        <w:rPr>
          <w:rFonts w:ascii="Times New Roman" w:hAnsi="Times New Roman" w:cs="Times New Roman"/>
        </w:rPr>
        <w:t>2024 году, начиная с 2020 года, внедрена целевая модель цифровой образовательной среды;</w:t>
      </w:r>
    </w:p>
    <w:p w:rsidR="00E27FEB" w:rsidRPr="00BB4148" w:rsidRDefault="00BB4148" w:rsidP="00BB414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</w:t>
      </w:r>
      <w:r w:rsidR="00E27FEB" w:rsidRPr="00AC1938">
        <w:rPr>
          <w:rFonts w:ascii="Times New Roman" w:hAnsi="Times New Roman" w:cs="Times New Roman"/>
        </w:rPr>
        <w:t>к 2022 году, начиная с 2020 года, в 100% образовательных организаций обновлены информационные наполнения и функциональные возможности открытых и общедоступных информационных ресурсов;</w:t>
      </w:r>
    </w:p>
    <w:p w:rsidR="00BB4148" w:rsidRDefault="00BB4148" w:rsidP="003E00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FEB" w:rsidRPr="00AC1938">
        <w:rPr>
          <w:rFonts w:ascii="Times New Roman" w:hAnsi="Times New Roman" w:cs="Times New Roman"/>
          <w:sz w:val="24"/>
          <w:szCs w:val="24"/>
        </w:rPr>
        <w:t xml:space="preserve">к 2024 году, начиная с 2020 года,  внедрены в образовательные программы не менее 25% общеобразовательных организаций Санкт-Петербурга современные цифровые технологии </w:t>
      </w:r>
      <w:r>
        <w:rPr>
          <w:rFonts w:ascii="Times New Roman" w:hAnsi="Times New Roman" w:cs="Times New Roman"/>
          <w:sz w:val="24"/>
          <w:szCs w:val="24"/>
        </w:rPr>
        <w:t xml:space="preserve">       для не менее 6,6 тыс. детей. </w:t>
      </w:r>
    </w:p>
    <w:p w:rsidR="00E27FEB" w:rsidRDefault="003E007C" w:rsidP="003E00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2024 году, </w:t>
      </w:r>
      <w:r w:rsidR="00E27FEB" w:rsidRPr="00AC1938">
        <w:rPr>
          <w:rFonts w:ascii="Times New Roman" w:hAnsi="Times New Roman" w:cs="Times New Roman"/>
          <w:sz w:val="24"/>
          <w:szCs w:val="24"/>
        </w:rPr>
        <w:t>начиная с 2019 года, не менее 3</w:t>
      </w:r>
      <w:r w:rsidR="00E27FEB">
        <w:rPr>
          <w:rFonts w:ascii="Times New Roman" w:hAnsi="Times New Roman" w:cs="Times New Roman"/>
          <w:sz w:val="24"/>
          <w:szCs w:val="24"/>
        </w:rPr>
        <w:t>500</w:t>
      </w:r>
      <w:r w:rsidR="00E27FEB" w:rsidRPr="00AC1938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="00E27FEB" w:rsidRPr="00AC1938">
        <w:rPr>
          <w:rFonts w:ascii="Times New Roman" w:hAnsi="Times New Roman" w:cs="Times New Roman"/>
          <w:sz w:val="24"/>
          <w:szCs w:val="24"/>
        </w:rPr>
        <w:t>, привлекаемых к осуществлению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овательной деятельности, прошли </w:t>
      </w:r>
      <w:r w:rsidR="00E27FEB" w:rsidRPr="00AC1938">
        <w:rPr>
          <w:rFonts w:ascii="Times New Roman" w:hAnsi="Times New Roman" w:cs="Times New Roman"/>
          <w:sz w:val="24"/>
          <w:szCs w:val="24"/>
        </w:rPr>
        <w:t>повышение квалификации с целью повышения их компетенций в области современных технологий;</w:t>
      </w:r>
    </w:p>
    <w:p w:rsidR="00E27FEB" w:rsidRPr="00AC1938" w:rsidRDefault="003E007C" w:rsidP="003E00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FEB" w:rsidRPr="00AC1938">
        <w:rPr>
          <w:rFonts w:ascii="Times New Roman" w:hAnsi="Times New Roman" w:cs="Times New Roman"/>
          <w:sz w:val="24"/>
          <w:szCs w:val="24"/>
        </w:rPr>
        <w:t xml:space="preserve">к 2024 году, начиная с 2020 года, не менее 50% педагогических работников общего образования, прошли повышение квалификации в рамках периодической аттестации </w:t>
      </w:r>
      <w:r w:rsidR="0005131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7FEB" w:rsidRPr="00AC1938">
        <w:rPr>
          <w:rFonts w:ascii="Times New Roman" w:hAnsi="Times New Roman" w:cs="Times New Roman"/>
          <w:sz w:val="24"/>
          <w:szCs w:val="24"/>
        </w:rPr>
        <w:t>в цифровой форме с использо</w:t>
      </w:r>
      <w:r>
        <w:rPr>
          <w:rFonts w:ascii="Times New Roman" w:hAnsi="Times New Roman" w:cs="Times New Roman"/>
          <w:sz w:val="24"/>
          <w:szCs w:val="24"/>
        </w:rPr>
        <w:t>ванием информационного ресурса «одного окна» («</w:t>
      </w:r>
      <w:r w:rsidR="00E27FEB" w:rsidRPr="00AC1938">
        <w:rPr>
          <w:rFonts w:ascii="Times New Roman" w:hAnsi="Times New Roman" w:cs="Times New Roman"/>
          <w:sz w:val="24"/>
          <w:szCs w:val="24"/>
        </w:rPr>
        <w:t>Современная цифровая образовательн</w:t>
      </w:r>
      <w:r>
        <w:rPr>
          <w:rFonts w:ascii="Times New Roman" w:hAnsi="Times New Roman" w:cs="Times New Roman"/>
          <w:sz w:val="24"/>
          <w:szCs w:val="24"/>
        </w:rPr>
        <w:t>ая среда в Российской Федерации»</w:t>
      </w:r>
      <w:r w:rsidR="00E27FEB" w:rsidRPr="00AC1938">
        <w:rPr>
          <w:rFonts w:ascii="Times New Roman" w:hAnsi="Times New Roman" w:cs="Times New Roman"/>
          <w:sz w:val="24"/>
          <w:szCs w:val="24"/>
        </w:rPr>
        <w:t>), в общем числе педагогических работников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7FEB" w:rsidRDefault="003E007C" w:rsidP="003E00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FEB" w:rsidRPr="00AC1938">
        <w:rPr>
          <w:rFonts w:ascii="Times New Roman" w:hAnsi="Times New Roman" w:cs="Times New Roman"/>
          <w:sz w:val="24"/>
          <w:szCs w:val="24"/>
        </w:rPr>
        <w:t>к 2024 году, начиная с 2019 года,  все образовательные организации обеспечены Интернет-соединением со скоростью соединения не менее 100 Мб/</w:t>
      </w:r>
      <w:proofErr w:type="gramStart"/>
      <w:r w:rsidR="00E27FEB" w:rsidRPr="00AC19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27FEB" w:rsidRPr="00AC1938">
        <w:rPr>
          <w:rFonts w:ascii="Times New Roman" w:hAnsi="Times New Roman" w:cs="Times New Roman"/>
          <w:sz w:val="24"/>
          <w:szCs w:val="24"/>
        </w:rPr>
        <w:t xml:space="preserve"> а такж</w:t>
      </w:r>
      <w:r w:rsidR="00422B81">
        <w:rPr>
          <w:rFonts w:ascii="Times New Roman" w:hAnsi="Times New Roman" w:cs="Times New Roman"/>
          <w:sz w:val="24"/>
          <w:szCs w:val="24"/>
        </w:rPr>
        <w:t>е гарантированным И</w:t>
      </w:r>
      <w:r w:rsidR="00E27FEB" w:rsidRPr="00AC1938">
        <w:rPr>
          <w:rFonts w:ascii="Times New Roman" w:hAnsi="Times New Roman" w:cs="Times New Roman"/>
          <w:sz w:val="24"/>
          <w:szCs w:val="24"/>
        </w:rPr>
        <w:t>нтернет-трафиком</w:t>
      </w:r>
      <w:r w:rsidR="00E27FEB">
        <w:rPr>
          <w:rFonts w:ascii="Times New Roman" w:hAnsi="Times New Roman" w:cs="Times New Roman"/>
          <w:sz w:val="24"/>
          <w:szCs w:val="24"/>
        </w:rPr>
        <w:t>.</w:t>
      </w:r>
      <w:r w:rsidR="00E27FEB" w:rsidRPr="00AC1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90E" w:rsidRDefault="003E007C" w:rsidP="003E007C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Таблица</w:t>
      </w:r>
      <w:r w:rsidRPr="003E007C">
        <w:rPr>
          <w:rFonts w:ascii="Times New Roman" w:eastAsia="Calibri" w:hAnsi="Times New Roman" w:cs="Times New Roman"/>
          <w:bCs/>
          <w:lang w:eastAsia="en-US"/>
        </w:rPr>
        <w:t xml:space="preserve"> индикаторов </w:t>
      </w:r>
      <w:r w:rsidR="009B4F2F">
        <w:rPr>
          <w:rFonts w:ascii="Times New Roman" w:eastAsia="Calibri" w:hAnsi="Times New Roman" w:cs="Times New Roman"/>
          <w:bCs/>
          <w:lang w:eastAsia="en-US"/>
        </w:rPr>
        <w:t xml:space="preserve">реализации Мероприятия </w:t>
      </w:r>
      <w:r>
        <w:rPr>
          <w:rFonts w:ascii="Times New Roman" w:eastAsia="Calibri" w:hAnsi="Times New Roman" w:cs="Times New Roman"/>
          <w:bCs/>
          <w:lang w:eastAsia="en-US"/>
        </w:rPr>
        <w:t>приведен</w:t>
      </w:r>
      <w:r w:rsidR="009B4F2F">
        <w:rPr>
          <w:rFonts w:ascii="Times New Roman" w:eastAsia="Calibri" w:hAnsi="Times New Roman" w:cs="Times New Roman"/>
          <w:bCs/>
          <w:lang w:eastAsia="en-US"/>
        </w:rPr>
        <w:t>а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3E007C">
        <w:rPr>
          <w:rFonts w:ascii="Times New Roman" w:eastAsia="Calibri" w:hAnsi="Times New Roman" w:cs="Times New Roman"/>
          <w:bCs/>
          <w:lang w:eastAsia="en-US"/>
        </w:rPr>
        <w:t xml:space="preserve">в </w:t>
      </w:r>
      <w:r w:rsidR="00B955D9">
        <w:rPr>
          <w:rFonts w:ascii="Times New Roman" w:eastAsia="Calibri" w:hAnsi="Times New Roman" w:cs="Times New Roman"/>
          <w:bCs/>
          <w:lang w:eastAsia="en-US"/>
        </w:rPr>
        <w:t xml:space="preserve">пункте а) </w:t>
      </w:r>
      <w:r w:rsidR="005E3DCF">
        <w:rPr>
          <w:rFonts w:ascii="Times New Roman" w:eastAsia="Calibri" w:hAnsi="Times New Roman" w:cs="Times New Roman"/>
          <w:bCs/>
          <w:lang w:eastAsia="en-US"/>
        </w:rPr>
        <w:t>«</w:t>
      </w:r>
      <w:r w:rsidR="005E3DCF" w:rsidRPr="005E3DCF">
        <w:rPr>
          <w:rFonts w:ascii="Times New Roman" w:eastAsia="Calibri" w:hAnsi="Times New Roman" w:cs="Times New Roman"/>
          <w:bCs/>
          <w:lang w:eastAsia="en-US"/>
        </w:rPr>
        <w:t>Таблица индикаторов</w:t>
      </w:r>
      <w:r w:rsidR="005E3DCF">
        <w:rPr>
          <w:rFonts w:ascii="Times New Roman" w:eastAsia="Calibri" w:hAnsi="Times New Roman" w:cs="Times New Roman"/>
          <w:bCs/>
          <w:lang w:eastAsia="en-US"/>
        </w:rPr>
        <w:t>»</w:t>
      </w:r>
      <w:r w:rsidR="005E3DCF" w:rsidRPr="005E3DCF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422B81">
        <w:rPr>
          <w:rFonts w:ascii="Times New Roman" w:eastAsia="Calibri" w:hAnsi="Times New Roman" w:cs="Times New Roman"/>
          <w:bCs/>
          <w:lang w:eastAsia="en-US"/>
        </w:rPr>
        <w:t>приложени</w:t>
      </w:r>
      <w:r w:rsidR="00B955D9">
        <w:rPr>
          <w:rFonts w:ascii="Times New Roman" w:eastAsia="Calibri" w:hAnsi="Times New Roman" w:cs="Times New Roman"/>
          <w:bCs/>
          <w:lang w:eastAsia="en-US"/>
        </w:rPr>
        <w:t>я</w:t>
      </w:r>
      <w:r w:rsidR="00422B81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6B220B">
        <w:rPr>
          <w:rFonts w:ascii="Times New Roman" w:eastAsia="Calibri" w:hAnsi="Times New Roman" w:cs="Times New Roman"/>
          <w:bCs/>
          <w:lang w:eastAsia="en-US"/>
        </w:rPr>
        <w:t xml:space="preserve">к </w:t>
      </w:r>
      <w:r w:rsidR="00B955D9">
        <w:rPr>
          <w:rFonts w:ascii="Times New Roman" w:eastAsia="Calibri" w:hAnsi="Times New Roman" w:cs="Times New Roman"/>
          <w:bCs/>
          <w:lang w:eastAsia="en-US"/>
        </w:rPr>
        <w:t xml:space="preserve">настоящему </w:t>
      </w:r>
      <w:r w:rsidR="005E3DCF">
        <w:rPr>
          <w:rFonts w:ascii="Times New Roman" w:eastAsia="Calibri" w:hAnsi="Times New Roman" w:cs="Times New Roman"/>
          <w:bCs/>
          <w:lang w:eastAsia="en-US"/>
        </w:rPr>
        <w:t xml:space="preserve">Описанию создаваемой цифровой </w:t>
      </w:r>
      <w:r w:rsidR="006B220B" w:rsidRPr="006B220B">
        <w:rPr>
          <w:rFonts w:ascii="Times New Roman" w:eastAsia="Calibri" w:hAnsi="Times New Roman" w:cs="Times New Roman"/>
          <w:bCs/>
          <w:lang w:eastAsia="en-US"/>
        </w:rPr>
        <w:t xml:space="preserve">образовательной среды в общеобразовательных организациях </w:t>
      </w:r>
      <w:r w:rsidR="00B955D9" w:rsidRPr="00B955D9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6B220B" w:rsidRPr="006B220B">
        <w:rPr>
          <w:rFonts w:ascii="Times New Roman" w:eastAsia="Calibri" w:hAnsi="Times New Roman" w:cs="Times New Roman"/>
          <w:bCs/>
          <w:lang w:eastAsia="en-US"/>
        </w:rPr>
        <w:t>и профессиональных образовательных организациях</w:t>
      </w:r>
    </w:p>
    <w:p w:rsidR="003E007C" w:rsidRPr="003E007C" w:rsidRDefault="003E007C" w:rsidP="003E007C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BF6887" w:rsidRPr="00633754" w:rsidRDefault="003E007C" w:rsidP="00633754">
      <w:pPr>
        <w:suppressAutoHyphens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5. </w:t>
      </w:r>
      <w:r w:rsidR="00BF6887" w:rsidRPr="00633754">
        <w:rPr>
          <w:rFonts w:ascii="Times New Roman" w:eastAsia="Calibri" w:hAnsi="Times New Roman" w:cs="Times New Roman"/>
          <w:b/>
          <w:bCs/>
          <w:lang w:eastAsia="en-US"/>
        </w:rPr>
        <w:t>Опыт Санкт-Петербурга в реализации федеральных и международных проектов (мероприятий) в области образования.</w:t>
      </w:r>
    </w:p>
    <w:p w:rsidR="00A67D9F" w:rsidRDefault="00A67D9F" w:rsidP="00633754">
      <w:pPr>
        <w:pStyle w:val="ae"/>
        <w:tabs>
          <w:tab w:val="left" w:pos="331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b/>
        </w:rPr>
      </w:pPr>
    </w:p>
    <w:p w:rsidR="00FF4381" w:rsidRPr="00AC1938" w:rsidRDefault="00FF4381" w:rsidP="00FF43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938">
        <w:rPr>
          <w:rFonts w:ascii="Times New Roman" w:hAnsi="Times New Roman" w:cs="Times New Roman"/>
          <w:sz w:val="24"/>
          <w:szCs w:val="24"/>
        </w:rPr>
        <w:t xml:space="preserve">В 2009-2012 годах – реализация мероприятия «Развитие дистанционного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938">
        <w:rPr>
          <w:rFonts w:ascii="Times New Roman" w:hAnsi="Times New Roman" w:cs="Times New Roman"/>
          <w:sz w:val="24"/>
          <w:szCs w:val="24"/>
        </w:rPr>
        <w:t>детей-инвалидов» в рамках реализации приоритетного национального проекта «Образование».</w:t>
      </w:r>
    </w:p>
    <w:p w:rsidR="00FF4381" w:rsidRPr="00AC1938" w:rsidRDefault="00FF4381" w:rsidP="00FF43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938">
        <w:rPr>
          <w:rFonts w:ascii="Times New Roman" w:hAnsi="Times New Roman" w:cs="Times New Roman"/>
          <w:sz w:val="24"/>
          <w:szCs w:val="24"/>
        </w:rPr>
        <w:t>В 2011-2012 годах в соответствии с Соглашением между Федеральным государс</w:t>
      </w:r>
      <w:r>
        <w:rPr>
          <w:rFonts w:ascii="Times New Roman" w:hAnsi="Times New Roman" w:cs="Times New Roman"/>
          <w:sz w:val="24"/>
          <w:szCs w:val="24"/>
        </w:rPr>
        <w:t>твенным автономным учреждением «</w:t>
      </w:r>
      <w:r w:rsidRPr="00AC1938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 институт развития образования»</w:t>
      </w:r>
      <w:r w:rsidRPr="00AC1938">
        <w:rPr>
          <w:rFonts w:ascii="Times New Roman" w:hAnsi="Times New Roman" w:cs="Times New Roman"/>
          <w:sz w:val="24"/>
          <w:szCs w:val="24"/>
        </w:rPr>
        <w:t xml:space="preserve"> и Комитетом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1938">
        <w:rPr>
          <w:rFonts w:ascii="Times New Roman" w:hAnsi="Times New Roman" w:cs="Times New Roman"/>
          <w:sz w:val="24"/>
          <w:szCs w:val="24"/>
        </w:rPr>
        <w:t>по образованию Санкт-Петербурга  об участии в эксперименте по применению современных электронных учебных материалов и мобильных технических средств в образовательном процессе в общеобразовательных учреждениях Санкт-Петербурга проходила апробация интерактивных мультимедийных электронных учебников.</w:t>
      </w:r>
    </w:p>
    <w:p w:rsidR="00FF4381" w:rsidRPr="00AC1938" w:rsidRDefault="00FF4381" w:rsidP="00FF43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938">
        <w:rPr>
          <w:rFonts w:ascii="Times New Roman" w:hAnsi="Times New Roman" w:cs="Times New Roman"/>
          <w:sz w:val="24"/>
          <w:szCs w:val="24"/>
        </w:rPr>
        <w:t>В 2011-2013 годах реализация Комплекса мер по модерниза</w:t>
      </w:r>
      <w:r>
        <w:rPr>
          <w:rFonts w:ascii="Times New Roman" w:hAnsi="Times New Roman" w:cs="Times New Roman"/>
          <w:sz w:val="24"/>
          <w:szCs w:val="24"/>
        </w:rPr>
        <w:t xml:space="preserve">ции общего образования             </w:t>
      </w:r>
      <w:r w:rsidRPr="00AC1938">
        <w:rPr>
          <w:rFonts w:ascii="Times New Roman" w:hAnsi="Times New Roman" w:cs="Times New Roman"/>
          <w:sz w:val="24"/>
          <w:szCs w:val="24"/>
        </w:rPr>
        <w:t xml:space="preserve">в Санкт-Петербурге в рамках Соглашений между Министерством образования и науки Российской Федерации и Правительством Санкт-Петербурга  в целях реализации постановления Правительства Российской Федерации от 31,05.2011 № 436  «О порядке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938">
        <w:rPr>
          <w:rFonts w:ascii="Times New Roman" w:hAnsi="Times New Roman" w:cs="Times New Roman"/>
          <w:sz w:val="24"/>
          <w:szCs w:val="24"/>
        </w:rPr>
        <w:t>в 2011-2013 годах субсидий из федерального бюджета бюджетам субъектов Российской Федерации на модернизацию региональных систем общего образования».</w:t>
      </w:r>
      <w:proofErr w:type="gramEnd"/>
    </w:p>
    <w:p w:rsidR="00FF4381" w:rsidRDefault="00FF4381" w:rsidP="00FF4381">
      <w:pPr>
        <w:suppressLineNumbers/>
        <w:suppressAutoHyphens/>
        <w:snapToGrid w:val="0"/>
        <w:ind w:firstLine="708"/>
        <w:jc w:val="both"/>
        <w:rPr>
          <w:rFonts w:ascii="Times New Roman" w:hAnsi="Times New Roman"/>
          <w:kern w:val="1"/>
          <w:lang w:eastAsia="hi-IN" w:bidi="hi-IN"/>
        </w:rPr>
      </w:pPr>
      <w:r>
        <w:rPr>
          <w:rFonts w:ascii="Times New Roman" w:hAnsi="Times New Roman"/>
          <w:kern w:val="1"/>
          <w:lang w:eastAsia="hi-IN" w:bidi="hi-IN"/>
        </w:rPr>
        <w:t>C</w:t>
      </w:r>
      <w:r w:rsidRPr="005C5AAA">
        <w:rPr>
          <w:rFonts w:ascii="Times New Roman" w:hAnsi="Times New Roman"/>
          <w:kern w:val="1"/>
          <w:lang w:eastAsia="hi-IN" w:bidi="hi-IN"/>
        </w:rPr>
        <w:t xml:space="preserve"> 2016 года</w:t>
      </w:r>
      <w:r w:rsidRPr="00AC1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kern w:val="1"/>
          <w:lang w:eastAsia="hi-IN" w:bidi="hi-IN"/>
        </w:rPr>
        <w:t>о</w:t>
      </w:r>
      <w:r w:rsidRPr="005C5AAA">
        <w:rPr>
          <w:rFonts w:ascii="Times New Roman" w:hAnsi="Times New Roman"/>
          <w:kern w:val="1"/>
          <w:lang w:eastAsia="hi-IN" w:bidi="hi-IN"/>
        </w:rPr>
        <w:t xml:space="preserve">бразовательные учреждения </w:t>
      </w:r>
      <w:r>
        <w:rPr>
          <w:rFonts w:ascii="Times New Roman" w:hAnsi="Times New Roman"/>
          <w:kern w:val="1"/>
          <w:lang w:eastAsia="hi-IN" w:bidi="hi-IN"/>
        </w:rPr>
        <w:t>Санкт-</w:t>
      </w:r>
      <w:r w:rsidRPr="005C5AAA">
        <w:rPr>
          <w:rFonts w:ascii="Times New Roman" w:hAnsi="Times New Roman"/>
          <w:kern w:val="1"/>
          <w:lang w:eastAsia="hi-IN" w:bidi="hi-IN"/>
        </w:rPr>
        <w:t xml:space="preserve">Петербурга участвуют </w:t>
      </w:r>
      <w:proofErr w:type="gramStart"/>
      <w:r w:rsidRPr="005C5AAA">
        <w:rPr>
          <w:rFonts w:ascii="Times New Roman" w:hAnsi="Times New Roman"/>
          <w:kern w:val="1"/>
          <w:lang w:eastAsia="hi-IN" w:bidi="hi-IN"/>
        </w:rPr>
        <w:t>в конкурсном отборе на предоставление грантов в форме субсидий из федерального бюджета юридическим лицам на поддержку</w:t>
      </w:r>
      <w:proofErr w:type="gramEnd"/>
      <w:r w:rsidRPr="005C5AAA">
        <w:rPr>
          <w:rFonts w:ascii="Times New Roman" w:hAnsi="Times New Roman"/>
          <w:kern w:val="1"/>
          <w:lang w:eastAsia="hi-IN" w:bidi="hi-IN"/>
        </w:rPr>
        <w:t xml:space="preserve"> проектов, связанных с инновациями в образовании.</w:t>
      </w:r>
      <w:r w:rsidRPr="00BB64AE">
        <w:rPr>
          <w:rFonts w:ascii="Times New Roman" w:hAnsi="Times New Roman"/>
          <w:kern w:val="1"/>
          <w:lang w:eastAsia="hi-IN" w:bidi="hi-IN"/>
        </w:rPr>
        <w:t xml:space="preserve"> </w:t>
      </w:r>
    </w:p>
    <w:p w:rsidR="00FF4381" w:rsidRDefault="00FF4381" w:rsidP="00FF4381">
      <w:pPr>
        <w:ind w:firstLine="709"/>
        <w:jc w:val="both"/>
        <w:rPr>
          <w:rFonts w:ascii="Times New Roman" w:hAnsi="Times New Roman"/>
        </w:rPr>
      </w:pPr>
      <w:proofErr w:type="gramStart"/>
      <w:r w:rsidRPr="00AC1938">
        <w:rPr>
          <w:rFonts w:ascii="Times New Roman" w:hAnsi="Times New Roman"/>
        </w:rPr>
        <w:t>В 2016-2019 годах реализация постановления Правительства Росс</w:t>
      </w:r>
      <w:r>
        <w:rPr>
          <w:rFonts w:ascii="Times New Roman" w:hAnsi="Times New Roman"/>
        </w:rPr>
        <w:t xml:space="preserve">ийской Федерации    от 20.05.2015 </w:t>
      </w:r>
      <w:r w:rsidRPr="00AC1938">
        <w:rPr>
          <w:rFonts w:ascii="Times New Roman" w:hAnsi="Times New Roman"/>
        </w:rPr>
        <w:t>№ 481 «О федеральной целевой программе «Русский язык» на 2016-2020 годы»  в рамках соглашения между Министерством образован</w:t>
      </w:r>
      <w:r>
        <w:rPr>
          <w:rFonts w:ascii="Times New Roman" w:hAnsi="Times New Roman"/>
        </w:rPr>
        <w:t>ия и науки Российской Федерации</w:t>
      </w:r>
      <w:r w:rsidRPr="000F1A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AC1938">
        <w:rPr>
          <w:rFonts w:ascii="Times New Roman" w:hAnsi="Times New Roman"/>
        </w:rPr>
        <w:lastRenderedPageBreak/>
        <w:t>и Правительством Санкт-Петербурга о предоставлении субсидии из федерального бюджета бюджету Санкт-Петербурга на поддержку реализации мероприятия федеральной целевой программы «Русский язык» на 2016-2020 годы.</w:t>
      </w:r>
      <w:proofErr w:type="gramEnd"/>
    </w:p>
    <w:p w:rsidR="00FF4381" w:rsidRPr="00AC1938" w:rsidRDefault="00FF4381" w:rsidP="00FF438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1938">
        <w:rPr>
          <w:rFonts w:ascii="Times New Roman" w:hAnsi="Times New Roman" w:cs="Times New Roman"/>
          <w:sz w:val="24"/>
          <w:szCs w:val="24"/>
        </w:rPr>
        <w:t xml:space="preserve">В 2017-2019 годах реализация приоритетного проекта «Образование» по направлению «Подготовка высококвалифицированных специалистов и рабочих кадров с учетом современных стандартов и передовых технологий («Рабочие кадры для передовых технологий») на период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1938">
        <w:rPr>
          <w:rFonts w:ascii="Times New Roman" w:hAnsi="Times New Roman" w:cs="Times New Roman"/>
          <w:sz w:val="24"/>
          <w:szCs w:val="24"/>
        </w:rPr>
        <w:t>с 2017 по 2020 годы.</w:t>
      </w:r>
    </w:p>
    <w:p w:rsidR="00FF4381" w:rsidRPr="00EB2C44" w:rsidRDefault="00FF4381" w:rsidP="00FF4381">
      <w:pPr>
        <w:ind w:firstLine="709"/>
        <w:jc w:val="both"/>
        <w:rPr>
          <w:rFonts w:ascii="Times New Roman" w:hAnsi="Times New Roman"/>
        </w:rPr>
      </w:pPr>
      <w:proofErr w:type="gramStart"/>
      <w:r w:rsidRPr="000F1A86">
        <w:rPr>
          <w:rFonts w:ascii="Times New Roman" w:hAnsi="Times New Roman"/>
        </w:rPr>
        <w:t xml:space="preserve">В 2018 году 7 образовательных учреждений Санкт-Петербурга стали победителями </w:t>
      </w:r>
      <w:r w:rsidR="0005131E">
        <w:rPr>
          <w:rFonts w:ascii="Times New Roman" w:hAnsi="Times New Roman"/>
        </w:rPr>
        <w:t xml:space="preserve">     </w:t>
      </w:r>
      <w:r w:rsidRPr="000F1A86">
        <w:rPr>
          <w:rFonts w:ascii="Times New Roman" w:hAnsi="Times New Roman"/>
        </w:rPr>
        <w:t xml:space="preserve">по четырем направлениям конкурсного отбора юридических лиц на предоставление </w:t>
      </w:r>
      <w:r>
        <w:rPr>
          <w:rFonts w:ascii="Times New Roman" w:hAnsi="Times New Roman"/>
        </w:rPr>
        <w:br/>
      </w:r>
      <w:r w:rsidRPr="000F1A86">
        <w:rPr>
          <w:rFonts w:ascii="Times New Roman" w:hAnsi="Times New Roman"/>
        </w:rPr>
        <w:t>из федерального бюджета грантов в форме субсидий в рамках реализации мероприятия «Субсидии на поддержку проектов, связанных с инновациями в образовании» основного мероприятия «Содействие развитию общего образования» направления (подпрограммы) «С</w:t>
      </w:r>
      <w:r>
        <w:rPr>
          <w:rFonts w:ascii="Times New Roman" w:hAnsi="Times New Roman"/>
        </w:rPr>
        <w:t xml:space="preserve">одействие развитию дошкольного </w:t>
      </w:r>
      <w:r w:rsidRPr="000F1A86">
        <w:rPr>
          <w:rFonts w:ascii="Times New Roman" w:hAnsi="Times New Roman"/>
        </w:rPr>
        <w:t>и общего образования»  государственной программы Российской Федерации «Развитие образован</w:t>
      </w:r>
      <w:r>
        <w:rPr>
          <w:rFonts w:ascii="Times New Roman" w:hAnsi="Times New Roman"/>
        </w:rPr>
        <w:t>ия».</w:t>
      </w:r>
      <w:proofErr w:type="gramEnd"/>
      <w:r>
        <w:rPr>
          <w:rFonts w:ascii="Times New Roman" w:hAnsi="Times New Roman"/>
        </w:rPr>
        <w:t xml:space="preserve"> </w:t>
      </w:r>
      <w:r w:rsidRPr="005C5AAA">
        <w:rPr>
          <w:rFonts w:ascii="Times New Roman" w:hAnsi="Times New Roman"/>
          <w:kern w:val="1"/>
          <w:lang w:eastAsia="hi-IN" w:bidi="hi-IN"/>
        </w:rPr>
        <w:t>В 2019 году конкурсный отбор был объявлен по 5 направлениям, в которых приняли участие 10 школ Санкт-Петербурга, все они признаны победителями</w:t>
      </w:r>
      <w:r>
        <w:rPr>
          <w:rFonts w:ascii="Times New Roman" w:hAnsi="Times New Roman"/>
          <w:kern w:val="1"/>
          <w:lang w:eastAsia="hi-IN" w:bidi="hi-IN"/>
        </w:rPr>
        <w:t>.</w:t>
      </w:r>
      <w:r w:rsidRPr="005C5AAA">
        <w:rPr>
          <w:rFonts w:ascii="Times New Roman" w:hAnsi="Times New Roman" w:cs="Mangal"/>
          <w:kern w:val="1"/>
          <w:lang w:eastAsia="hi-IN" w:bidi="hi-IN"/>
        </w:rPr>
        <w:t xml:space="preserve"> </w:t>
      </w:r>
    </w:p>
    <w:p w:rsidR="00FF4381" w:rsidRPr="00EB2C44" w:rsidRDefault="00FF4381" w:rsidP="00FF4381">
      <w:pPr>
        <w:suppressLineNumbers/>
        <w:suppressAutoHyphens/>
        <w:snapToGrid w:val="0"/>
        <w:ind w:firstLine="539"/>
        <w:jc w:val="both"/>
        <w:rPr>
          <w:rFonts w:ascii="Times New Roman" w:hAnsi="Times New Roman"/>
          <w:kern w:val="1"/>
          <w:lang w:eastAsia="hi-IN" w:bidi="hi-IN"/>
        </w:rPr>
      </w:pPr>
      <w:r w:rsidRPr="005C5AAA">
        <w:rPr>
          <w:rFonts w:ascii="Times New Roman" w:hAnsi="Times New Roman"/>
          <w:kern w:val="1"/>
          <w:lang w:eastAsia="hi-IN" w:bidi="hi-IN"/>
        </w:rPr>
        <w:t xml:space="preserve">За период 2016-2019 годов в формируемую </w:t>
      </w:r>
      <w:r>
        <w:rPr>
          <w:rFonts w:ascii="Times New Roman" w:hAnsi="Times New Roman"/>
          <w:kern w:val="1"/>
          <w:lang w:eastAsia="hi-IN" w:bidi="hi-IN"/>
        </w:rPr>
        <w:t xml:space="preserve">Министерством просвещения </w:t>
      </w:r>
      <w:r w:rsidRPr="005C5AAA">
        <w:rPr>
          <w:rFonts w:ascii="Times New Roman" w:hAnsi="Times New Roman"/>
          <w:kern w:val="1"/>
          <w:lang w:eastAsia="hi-IN" w:bidi="hi-IN"/>
        </w:rPr>
        <w:t>Российской</w:t>
      </w:r>
      <w:r>
        <w:rPr>
          <w:rFonts w:ascii="Times New Roman" w:hAnsi="Times New Roman"/>
          <w:kern w:val="1"/>
          <w:lang w:eastAsia="hi-IN" w:bidi="hi-IN"/>
        </w:rPr>
        <w:t xml:space="preserve"> Федерации</w:t>
      </w:r>
      <w:r w:rsidRPr="005C5AAA">
        <w:rPr>
          <w:rFonts w:ascii="Times New Roman" w:hAnsi="Times New Roman"/>
          <w:kern w:val="1"/>
          <w:lang w:eastAsia="hi-IN" w:bidi="hi-IN"/>
        </w:rPr>
        <w:t xml:space="preserve"> сеть инновационных школ вошли 24 образовательных учреждения </w:t>
      </w:r>
      <w:r>
        <w:rPr>
          <w:rFonts w:ascii="Times New Roman" w:hAnsi="Times New Roman"/>
          <w:kern w:val="1"/>
          <w:lang w:eastAsia="hi-IN" w:bidi="hi-IN"/>
        </w:rPr>
        <w:t xml:space="preserve">                 </w:t>
      </w:r>
      <w:r w:rsidRPr="005C5AAA">
        <w:rPr>
          <w:rFonts w:ascii="Times New Roman" w:hAnsi="Times New Roman"/>
          <w:kern w:val="1"/>
          <w:lang w:eastAsia="hi-IN" w:bidi="hi-IN"/>
        </w:rPr>
        <w:t>Санкт-Петербурга</w:t>
      </w:r>
      <w:r>
        <w:rPr>
          <w:rFonts w:ascii="Times New Roman" w:hAnsi="Times New Roman"/>
          <w:kern w:val="1"/>
          <w:lang w:eastAsia="hi-IN" w:bidi="hi-IN"/>
        </w:rPr>
        <w:t xml:space="preserve">. </w:t>
      </w:r>
      <w:proofErr w:type="gramStart"/>
      <w:r w:rsidRPr="007120D2">
        <w:rPr>
          <w:rFonts w:ascii="Times New Roman" w:hAnsi="Times New Roman" w:cs="Times New Roman"/>
        </w:rPr>
        <w:t xml:space="preserve">В 2018/19 учебном году в Санкт-Петербурге осуществляли деятельность </w:t>
      </w:r>
      <w:r>
        <w:rPr>
          <w:rFonts w:ascii="Times New Roman" w:hAnsi="Times New Roman" w:cs="Times New Roman"/>
        </w:rPr>
        <w:br/>
      </w:r>
      <w:r w:rsidRPr="007120D2">
        <w:rPr>
          <w:rFonts w:ascii="Times New Roman" w:hAnsi="Times New Roman" w:cs="Times New Roman"/>
        </w:rPr>
        <w:t>26 федеральных инновационных площадок</w:t>
      </w:r>
      <w:r>
        <w:rPr>
          <w:rFonts w:ascii="Times New Roman" w:hAnsi="Times New Roman" w:cs="Times New Roman"/>
        </w:rPr>
        <w:t xml:space="preserve"> по направлениям: </w:t>
      </w:r>
      <w:r w:rsidRPr="006822FB">
        <w:rPr>
          <w:rFonts w:ascii="Times New Roman" w:hAnsi="Times New Roman" w:cs="Times New Roman"/>
        </w:rPr>
        <w:t>система уп</w:t>
      </w:r>
      <w:r>
        <w:rPr>
          <w:rFonts w:ascii="Times New Roman" w:hAnsi="Times New Roman" w:cs="Times New Roman"/>
        </w:rPr>
        <w:t xml:space="preserve">равления качеством образования </w:t>
      </w:r>
      <w:r w:rsidRPr="006822FB">
        <w:rPr>
          <w:rFonts w:ascii="Times New Roman" w:hAnsi="Times New Roman" w:cs="Times New Roman"/>
        </w:rPr>
        <w:t>в школе; реализация инновационных программ воспитания обучающихся; разработка, апробация, внедрение новых элементов содержания образования и систем воспитания, новых педагогических технологий при реализации образовательных программ начального общего образования; поддержка детского и юношеского чтения;</w:t>
      </w:r>
      <w:proofErr w:type="gramEnd"/>
      <w:r w:rsidRPr="006822FB">
        <w:rPr>
          <w:rFonts w:ascii="Times New Roman" w:hAnsi="Times New Roman" w:cs="Times New Roman"/>
        </w:rPr>
        <w:t xml:space="preserve"> инновации </w:t>
      </w:r>
      <w:r w:rsidR="0005131E">
        <w:rPr>
          <w:rFonts w:ascii="Times New Roman" w:hAnsi="Times New Roman" w:cs="Times New Roman"/>
        </w:rPr>
        <w:t xml:space="preserve">          </w:t>
      </w:r>
      <w:r w:rsidRPr="006822FB">
        <w:rPr>
          <w:rFonts w:ascii="Times New Roman" w:hAnsi="Times New Roman" w:cs="Times New Roman"/>
        </w:rPr>
        <w:t xml:space="preserve">в школьном </w:t>
      </w:r>
      <w:proofErr w:type="gramStart"/>
      <w:r w:rsidRPr="006822FB">
        <w:rPr>
          <w:rFonts w:ascii="Times New Roman" w:hAnsi="Times New Roman" w:cs="Times New Roman"/>
        </w:rPr>
        <w:t>естественно-научном</w:t>
      </w:r>
      <w:proofErr w:type="gramEnd"/>
      <w:r w:rsidRPr="006822FB">
        <w:rPr>
          <w:rFonts w:ascii="Times New Roman" w:hAnsi="Times New Roman" w:cs="Times New Roman"/>
        </w:rPr>
        <w:t xml:space="preserve"> и инженерно-математическом образовании; цифровая образовательная среда и электронное обучение в </w:t>
      </w:r>
      <w:r>
        <w:rPr>
          <w:rFonts w:ascii="Times New Roman" w:hAnsi="Times New Roman" w:cs="Times New Roman"/>
        </w:rPr>
        <w:t>образовании</w:t>
      </w:r>
      <w:r w:rsidRPr="006822FB">
        <w:rPr>
          <w:rFonts w:ascii="Times New Roman" w:hAnsi="Times New Roman" w:cs="Times New Roman"/>
        </w:rPr>
        <w:t xml:space="preserve">. Информация о реализации инновационных программ представлена на сайте Комитета по образованию </w:t>
      </w:r>
      <w:r>
        <w:rPr>
          <w:rFonts w:ascii="Times New Roman" w:hAnsi="Times New Roman" w:cs="Times New Roman"/>
        </w:rPr>
        <w:t xml:space="preserve">                    </w:t>
      </w:r>
      <w:r w:rsidRPr="006822FB">
        <w:rPr>
          <w:rFonts w:ascii="Times New Roman" w:hAnsi="Times New Roman" w:cs="Times New Roman"/>
        </w:rPr>
        <w:t>http://k-obr.spb.ru/page/859/.</w:t>
      </w:r>
    </w:p>
    <w:p w:rsidR="00FF4381" w:rsidRPr="007A0220" w:rsidRDefault="00FF4381" w:rsidP="00FF4381">
      <w:pPr>
        <w:pStyle w:val="170"/>
        <w:tabs>
          <w:tab w:val="left" w:pos="0"/>
        </w:tabs>
        <w:spacing w:before="0" w:line="240" w:lineRule="auto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ab/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</w:rPr>
        <w:t>О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бразовательные организации Санкт-Петербурга ежегодно становятся участниками, организаторами и площадками проведения международных проектов и мероприятий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             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 области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цифрового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образования,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 том числе 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>Международн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ый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фестивал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ь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робототехники «</w:t>
      </w:r>
      <w:proofErr w:type="spellStart"/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>РобоФинист</w:t>
      </w:r>
      <w:proofErr w:type="spellEnd"/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>», Всероссийск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ий</w:t>
      </w:r>
      <w:r w:rsidRPr="007A0220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ле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тний робототехнический лагерь, </w:t>
      </w:r>
      <w:r w:rsidRPr="007A0220">
        <w:rPr>
          <w:rFonts w:ascii="Times New Roman" w:hAnsi="Times New Roman"/>
          <w:b w:val="0"/>
          <w:sz w:val="24"/>
          <w:szCs w:val="24"/>
        </w:rPr>
        <w:t>отборочные соревнования среди юниоров Национального чемпионата «Молодые профессионалы» (</w:t>
      </w:r>
      <w:proofErr w:type="spellStart"/>
      <w:r w:rsidRPr="007A0220">
        <w:rPr>
          <w:rFonts w:ascii="Times New Roman" w:hAnsi="Times New Roman"/>
          <w:b w:val="0"/>
          <w:sz w:val="24"/>
          <w:szCs w:val="24"/>
        </w:rPr>
        <w:t>WorldSkills</w:t>
      </w:r>
      <w:proofErr w:type="spellEnd"/>
      <w:r w:rsidRPr="007A0220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A0220">
        <w:rPr>
          <w:rFonts w:ascii="Times New Roman" w:hAnsi="Times New Roman"/>
          <w:b w:val="0"/>
          <w:sz w:val="24"/>
          <w:szCs w:val="24"/>
        </w:rPr>
        <w:t>Russia</w:t>
      </w:r>
      <w:proofErr w:type="spellEnd"/>
      <w:r w:rsidRPr="007A0220">
        <w:rPr>
          <w:rFonts w:ascii="Times New Roman" w:hAnsi="Times New Roman"/>
          <w:b w:val="0"/>
          <w:sz w:val="24"/>
          <w:szCs w:val="24"/>
        </w:rPr>
        <w:t xml:space="preserve">), заключительного этапа всероссийской олимпиады школьников, всероссийских </w:t>
      </w:r>
      <w:r w:rsidR="0005131E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7A0220">
        <w:rPr>
          <w:rFonts w:ascii="Times New Roman" w:hAnsi="Times New Roman"/>
          <w:b w:val="0"/>
          <w:sz w:val="24"/>
          <w:szCs w:val="24"/>
        </w:rPr>
        <w:t>и международных соревнований по инженерному 3</w:t>
      </w:r>
      <w:r w:rsidRPr="007A0220">
        <w:rPr>
          <w:rFonts w:ascii="Times New Roman" w:hAnsi="Times New Roman"/>
          <w:b w:val="0"/>
          <w:sz w:val="24"/>
          <w:szCs w:val="24"/>
          <w:lang w:val="en-US"/>
        </w:rPr>
        <w:t>D</w:t>
      </w:r>
      <w:r w:rsidRPr="007A0220">
        <w:rPr>
          <w:rFonts w:ascii="Times New Roman" w:hAnsi="Times New Roman"/>
          <w:b w:val="0"/>
          <w:sz w:val="24"/>
          <w:szCs w:val="24"/>
        </w:rPr>
        <w:t xml:space="preserve"> моделированию.</w:t>
      </w:r>
      <w:proofErr w:type="gramEnd"/>
    </w:p>
    <w:p w:rsidR="00FF4381" w:rsidRDefault="00FF4381" w:rsidP="00FF4381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0F1A86">
        <w:rPr>
          <w:rFonts w:ascii="Times New Roman" w:hAnsi="Times New Roman"/>
        </w:rPr>
        <w:t xml:space="preserve">Ежегодно образовательные организации принимают участие во всероссийских тематических мероприятиях: Единый урок по безопасности в сети Интернет, Всероссийская контрольная работа по информационной безопасности, Международный </w:t>
      </w:r>
      <w:proofErr w:type="spellStart"/>
      <w:r w:rsidRPr="000F1A86">
        <w:rPr>
          <w:rFonts w:ascii="Times New Roman" w:hAnsi="Times New Roman"/>
        </w:rPr>
        <w:t>квест</w:t>
      </w:r>
      <w:proofErr w:type="spellEnd"/>
      <w:r w:rsidRPr="000F1A86">
        <w:rPr>
          <w:rFonts w:ascii="Times New Roman" w:hAnsi="Times New Roman"/>
        </w:rPr>
        <w:t xml:space="preserve"> по цифровой грамотности «</w:t>
      </w:r>
      <w:proofErr w:type="spellStart"/>
      <w:r w:rsidRPr="000F1A86">
        <w:rPr>
          <w:rFonts w:ascii="Times New Roman" w:hAnsi="Times New Roman"/>
        </w:rPr>
        <w:t>Сетевичок</w:t>
      </w:r>
      <w:proofErr w:type="spellEnd"/>
      <w:r w:rsidRPr="000F1A86">
        <w:rPr>
          <w:rFonts w:ascii="Times New Roman" w:hAnsi="Times New Roman"/>
        </w:rPr>
        <w:t>» и другие.</w:t>
      </w:r>
      <w:r>
        <w:rPr>
          <w:rFonts w:ascii="Times New Roman" w:hAnsi="Times New Roman"/>
        </w:rPr>
        <w:t xml:space="preserve"> </w:t>
      </w:r>
      <w:r w:rsidRPr="00B86753">
        <w:rPr>
          <w:rFonts w:ascii="Times New Roman" w:hAnsi="Times New Roman"/>
        </w:rPr>
        <w:t>Имеется опыт реализации крупных межрегиональных и общероссийских проектов, таких как отборочные соревно</w:t>
      </w:r>
      <w:r>
        <w:rPr>
          <w:rFonts w:ascii="Times New Roman" w:hAnsi="Times New Roman"/>
        </w:rPr>
        <w:t>вания среди юниоров Национального чемпионата «Молодые профессионалы»</w:t>
      </w:r>
      <w:r w:rsidRPr="00B86753">
        <w:rPr>
          <w:rFonts w:ascii="Times New Roman" w:hAnsi="Times New Roman"/>
        </w:rPr>
        <w:t xml:space="preserve"> (</w:t>
      </w:r>
      <w:proofErr w:type="spellStart"/>
      <w:r w:rsidRPr="00B86753">
        <w:rPr>
          <w:rFonts w:ascii="Times New Roman" w:hAnsi="Times New Roman"/>
        </w:rPr>
        <w:t>WorldSkills</w:t>
      </w:r>
      <w:proofErr w:type="spellEnd"/>
      <w:r w:rsidRPr="00B86753">
        <w:rPr>
          <w:rFonts w:ascii="Times New Roman" w:hAnsi="Times New Roman"/>
        </w:rPr>
        <w:t xml:space="preserve"> </w:t>
      </w:r>
      <w:proofErr w:type="spellStart"/>
      <w:r w:rsidRPr="00B86753">
        <w:rPr>
          <w:rFonts w:ascii="Times New Roman" w:hAnsi="Times New Roman"/>
        </w:rPr>
        <w:t>Russia</w:t>
      </w:r>
      <w:proofErr w:type="spellEnd"/>
      <w:r w:rsidRPr="00B86753">
        <w:rPr>
          <w:rFonts w:ascii="Times New Roman" w:hAnsi="Times New Roman"/>
        </w:rPr>
        <w:t xml:space="preserve">), заключительного этапа всероссийской олимпиады школьников, </w:t>
      </w:r>
      <w:r>
        <w:rPr>
          <w:rFonts w:ascii="Times New Roman" w:hAnsi="Times New Roman"/>
        </w:rPr>
        <w:t>всероссийских                         и международных соревнований по робототехнике и инженерному 3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</w:rPr>
        <w:t xml:space="preserve"> моделированию.                 </w:t>
      </w:r>
    </w:p>
    <w:p w:rsidR="00401177" w:rsidRDefault="00401177" w:rsidP="00633754">
      <w:pPr>
        <w:pStyle w:val="ae"/>
        <w:tabs>
          <w:tab w:val="left" w:pos="331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b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B955D9" w:rsidRDefault="00B955D9" w:rsidP="00422B81">
      <w:pPr>
        <w:suppressAutoHyphens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FF4381" w:rsidRDefault="00FF4381" w:rsidP="00B955D9">
      <w:pPr>
        <w:suppressAutoHyphens/>
        <w:ind w:left="5812" w:firstLine="7"/>
        <w:rPr>
          <w:rFonts w:ascii="Times New Roman" w:eastAsia="Calibri" w:hAnsi="Times New Roman" w:cs="Times New Roman"/>
          <w:bCs/>
          <w:lang w:eastAsia="en-US"/>
        </w:rPr>
      </w:pPr>
    </w:p>
    <w:p w:rsidR="00FF4381" w:rsidRDefault="00FF4381" w:rsidP="00B955D9">
      <w:pPr>
        <w:suppressAutoHyphens/>
        <w:ind w:left="5812" w:firstLine="7"/>
        <w:rPr>
          <w:rFonts w:ascii="Times New Roman" w:eastAsia="Calibri" w:hAnsi="Times New Roman" w:cs="Times New Roman"/>
          <w:bCs/>
          <w:lang w:eastAsia="en-US"/>
        </w:rPr>
      </w:pPr>
    </w:p>
    <w:p w:rsidR="00FF4381" w:rsidRDefault="00FF4381" w:rsidP="00B955D9">
      <w:pPr>
        <w:suppressAutoHyphens/>
        <w:ind w:left="5812" w:firstLine="7"/>
        <w:rPr>
          <w:rFonts w:ascii="Times New Roman" w:eastAsia="Calibri" w:hAnsi="Times New Roman" w:cs="Times New Roman"/>
          <w:bCs/>
          <w:lang w:eastAsia="en-US"/>
        </w:rPr>
      </w:pPr>
    </w:p>
    <w:p w:rsidR="00422B81" w:rsidRPr="00B955D9" w:rsidRDefault="00422B81" w:rsidP="00B955D9">
      <w:pPr>
        <w:suppressAutoHyphens/>
        <w:ind w:left="5812" w:firstLine="7"/>
        <w:rPr>
          <w:rFonts w:ascii="Times New Roman" w:eastAsia="Calibri" w:hAnsi="Times New Roman" w:cs="Times New Roman"/>
          <w:bCs/>
          <w:lang w:eastAsia="en-US"/>
        </w:rPr>
      </w:pPr>
      <w:r w:rsidRPr="00B955D9">
        <w:rPr>
          <w:rFonts w:ascii="Times New Roman" w:eastAsia="Calibri" w:hAnsi="Times New Roman" w:cs="Times New Roman"/>
          <w:bCs/>
          <w:lang w:eastAsia="en-US"/>
        </w:rPr>
        <w:t>Приложения к Описанию создаваемой цифровой образовательной</w:t>
      </w:r>
      <w:r w:rsidR="00B955D9" w:rsidRPr="00B955D9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B955D9">
        <w:rPr>
          <w:rFonts w:ascii="Times New Roman" w:eastAsia="Calibri" w:hAnsi="Times New Roman" w:cs="Times New Roman"/>
          <w:bCs/>
          <w:lang w:eastAsia="en-US"/>
        </w:rPr>
        <w:t xml:space="preserve">среды   </w:t>
      </w:r>
      <w:r w:rsidR="00B955D9">
        <w:rPr>
          <w:rFonts w:ascii="Times New Roman" w:eastAsia="Calibri" w:hAnsi="Times New Roman" w:cs="Times New Roman"/>
          <w:bCs/>
          <w:lang w:eastAsia="en-US"/>
        </w:rPr>
        <w:br/>
      </w:r>
      <w:r w:rsidRPr="00B955D9">
        <w:rPr>
          <w:rFonts w:ascii="Times New Roman" w:eastAsia="Calibri" w:hAnsi="Times New Roman" w:cs="Times New Roman"/>
          <w:bCs/>
          <w:lang w:eastAsia="en-US"/>
        </w:rPr>
        <w:t>в</w:t>
      </w:r>
      <w:r w:rsidR="00B955D9" w:rsidRPr="00B955D9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6B220B" w:rsidRPr="00B955D9">
        <w:rPr>
          <w:rFonts w:ascii="Times New Roman" w:eastAsia="Calibri" w:hAnsi="Times New Roman" w:cs="Times New Roman"/>
          <w:bCs/>
          <w:lang w:eastAsia="en-US"/>
        </w:rPr>
        <w:t xml:space="preserve">общеобразовательных организациях </w:t>
      </w:r>
      <w:r w:rsidR="00B955D9">
        <w:rPr>
          <w:rFonts w:ascii="Times New Roman" w:eastAsia="Calibri" w:hAnsi="Times New Roman" w:cs="Times New Roman"/>
          <w:bCs/>
          <w:lang w:eastAsia="en-US"/>
        </w:rPr>
        <w:br/>
      </w:r>
      <w:r w:rsidR="006B220B" w:rsidRPr="00B955D9">
        <w:rPr>
          <w:rFonts w:ascii="Times New Roman" w:eastAsia="Calibri" w:hAnsi="Times New Roman" w:cs="Times New Roman"/>
          <w:bCs/>
          <w:lang w:eastAsia="en-US"/>
        </w:rPr>
        <w:t>и профессиональных образовательных организациях</w:t>
      </w:r>
    </w:p>
    <w:p w:rsidR="00401177" w:rsidRPr="000B0EB1" w:rsidRDefault="00401177" w:rsidP="000B0EB1">
      <w:pPr>
        <w:tabs>
          <w:tab w:val="left" w:pos="331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C47689" w:rsidRDefault="00FC28D9" w:rsidP="00BD59A5">
      <w:pPr>
        <w:pStyle w:val="ae"/>
        <w:tabs>
          <w:tab w:val="left" w:pos="3315"/>
        </w:tabs>
        <w:autoSpaceDE w:val="0"/>
        <w:autoSpaceDN w:val="0"/>
        <w:adjustRightInd w:val="0"/>
        <w:ind w:left="0"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а) </w:t>
      </w:r>
      <w:r w:rsidR="00BF6887" w:rsidRPr="00633754">
        <w:rPr>
          <w:rFonts w:ascii="Times New Roman" w:hAnsi="Times New Roman" w:cs="Times New Roman"/>
          <w:b/>
        </w:rPr>
        <w:t>Таблица индикаторов</w:t>
      </w:r>
      <w:r w:rsidR="007A04AC" w:rsidRPr="00633754">
        <w:rPr>
          <w:rFonts w:ascii="Times New Roman" w:hAnsi="Times New Roman" w:cs="Times New Roman"/>
          <w:b/>
        </w:rPr>
        <w:t xml:space="preserve"> </w:t>
      </w:r>
    </w:p>
    <w:p w:rsidR="00072B47" w:rsidRDefault="00072B47" w:rsidP="00BD59A5">
      <w:pPr>
        <w:pStyle w:val="ae"/>
        <w:tabs>
          <w:tab w:val="left" w:pos="3315"/>
        </w:tabs>
        <w:autoSpaceDE w:val="0"/>
        <w:autoSpaceDN w:val="0"/>
        <w:adjustRightInd w:val="0"/>
        <w:ind w:left="0" w:firstLine="720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3808"/>
        <w:gridCol w:w="1701"/>
        <w:gridCol w:w="1275"/>
        <w:gridCol w:w="1276"/>
        <w:gridCol w:w="1418"/>
      </w:tblGrid>
      <w:tr w:rsidR="00072B47" w:rsidRPr="00BE7EC1" w:rsidTr="00FF4381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BE7EC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72B47" w:rsidRPr="00BE7E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72B47" w:rsidRPr="00BE7EC1">
              <w:rPr>
                <w:rFonts w:ascii="Times New Roman" w:hAnsi="Times New Roman" w:cs="Times New Roman"/>
              </w:rPr>
              <w:t>п</w:t>
            </w:r>
            <w:proofErr w:type="gramEnd"/>
            <w:r w:rsidR="00072B47" w:rsidRPr="00BE7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Наименование индикатора/показателя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 xml:space="preserve">Минимальное </w:t>
            </w:r>
            <w:proofErr w:type="gramStart"/>
            <w:r w:rsidRPr="00BE7EC1">
              <w:rPr>
                <w:rFonts w:ascii="Times New Roman" w:hAnsi="Times New Roman" w:cs="Times New Roman"/>
              </w:rPr>
              <w:t>значение</w:t>
            </w:r>
            <w:proofErr w:type="gramEnd"/>
            <w:r w:rsidRPr="00BE7EC1">
              <w:rPr>
                <w:rFonts w:ascii="Times New Roman" w:hAnsi="Times New Roman" w:cs="Times New Roman"/>
              </w:rPr>
              <w:t xml:space="preserve"> начиная </w:t>
            </w:r>
            <w:r w:rsidRPr="00BE7EC1">
              <w:rPr>
                <w:rFonts w:ascii="Times New Roman" w:hAnsi="Times New Roman" w:cs="Times New Roman"/>
              </w:rPr>
              <w:br/>
              <w:t>с 2019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Значение субъекта Российской Федерации</w:t>
            </w:r>
          </w:p>
        </w:tc>
      </w:tr>
      <w:tr w:rsidR="00072B47" w:rsidRPr="00BE7EC1" w:rsidTr="00FF438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2022</w:t>
            </w:r>
          </w:p>
        </w:tc>
      </w:tr>
      <w:tr w:rsidR="00FF4381" w:rsidRPr="00BE7EC1" w:rsidTr="00FF438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Число общеобразовательных организаций, в которых внедрена целевая модель цифровой образовательной среды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Pr="00BE7EC1">
              <w:rPr>
                <w:rFonts w:ascii="Times New Roman" w:hAnsi="Times New Roman" w:cs="Times New Roman"/>
              </w:rPr>
              <w:t xml:space="preserve"> </w:t>
            </w:r>
          </w:p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381" w:rsidRPr="00BE7EC1" w:rsidTr="00FF438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Число профессиональных образовательных организаций, в которых внедрена целевая модель цифровой образовательной среды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BE7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1" w:rsidRPr="00BE7EC1" w:rsidRDefault="00FF4381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BE7E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2B47" w:rsidRPr="00BE7EC1" w:rsidTr="00FF438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Доля сотрудников и педагогов общеобразовательных организаций и профессиональных образовательных организаций, в которых внедряется целевая модель цифровой образовательной среды, прошедших повышение квалификации по внедрению целевой модели цифровой образовательной среды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100</w:t>
            </w:r>
          </w:p>
        </w:tc>
      </w:tr>
      <w:tr w:rsidR="00072B47" w:rsidRPr="00BE7EC1" w:rsidTr="00FF438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Снижение доли расходов на выполнение организационно-управленческих процессов в общеобразовательных организациях и профессиональных образовательных организациях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FF4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072B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072B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47" w:rsidRPr="00BE7EC1" w:rsidRDefault="00072B47" w:rsidP="00072B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EC1"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:rsidR="00072B47" w:rsidRDefault="00072B47" w:rsidP="00682693">
      <w:pPr>
        <w:pStyle w:val="ae"/>
        <w:tabs>
          <w:tab w:val="left" w:pos="3315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</w:rPr>
      </w:pPr>
    </w:p>
    <w:p w:rsidR="00FC28D9" w:rsidRDefault="00FC28D9" w:rsidP="006826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Pr="00FC28D9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Предварительная калькуляция операционных расходов</w:t>
      </w:r>
    </w:p>
    <w:p w:rsidR="00BD59A5" w:rsidRDefault="00FC28D9" w:rsidP="00FC28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(из расчета на 1 образовательную организацию)</w:t>
      </w:r>
    </w:p>
    <w:p w:rsidR="00FC28D9" w:rsidRPr="00D04051" w:rsidRDefault="00FC28D9" w:rsidP="000B0EB1">
      <w:pPr>
        <w:spacing w:line="360" w:lineRule="auto"/>
        <w:rPr>
          <w:rFonts w:ascii="Times New Roman" w:hAnsi="Times New Roman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4820"/>
      </w:tblGrid>
      <w:tr w:rsidR="00FC28D9" w:rsidRPr="0041491E" w:rsidTr="00071611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8D9" w:rsidRPr="00BE7EC1" w:rsidRDefault="00FC28D9" w:rsidP="00FF4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C1">
              <w:rPr>
                <w:rFonts w:ascii="Times New Roman" w:hAnsi="Times New Roman"/>
                <w:sz w:val="20"/>
                <w:szCs w:val="20"/>
              </w:rPr>
              <w:t>Статья расходов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8D9" w:rsidRPr="00BE7EC1" w:rsidRDefault="00FC28D9" w:rsidP="00FC28D9">
            <w:pPr>
              <w:jc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  <w:r w:rsidRPr="00BE7EC1">
              <w:rPr>
                <w:rFonts w:ascii="Times New Roman" w:hAnsi="Times New Roman"/>
                <w:sz w:val="20"/>
                <w:szCs w:val="20"/>
              </w:rPr>
              <w:t>Расчёт суммы на 2020 год, далее с ежегодной индексацией (тыс. руб.)</w:t>
            </w:r>
          </w:p>
        </w:tc>
      </w:tr>
      <w:tr w:rsidR="00FC28D9" w:rsidRPr="0041491E" w:rsidTr="00071611">
        <w:trPr>
          <w:trHeight w:val="3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8D9" w:rsidRPr="00BE7EC1" w:rsidRDefault="00FC28D9" w:rsidP="00FF4381">
            <w:pPr>
              <w:rPr>
                <w:rFonts w:ascii="Times New Roman" w:hAnsi="Times New Roman"/>
                <w:sz w:val="20"/>
                <w:szCs w:val="20"/>
              </w:rPr>
            </w:pPr>
            <w:r w:rsidRPr="00BE7EC1">
              <w:rPr>
                <w:rFonts w:ascii="Times New Roman" w:hAnsi="Times New Roman"/>
                <w:sz w:val="20"/>
                <w:szCs w:val="20"/>
              </w:rPr>
              <w:t>Обновление и техническое обслуживание (ремонт) средств (программного обеспечения и оборудования), приобретённых в рамках предоставленной субсидии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8D9" w:rsidRPr="00BE7EC1" w:rsidRDefault="00071611" w:rsidP="00071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298 000,0</w:t>
            </w:r>
          </w:p>
        </w:tc>
      </w:tr>
      <w:tr w:rsidR="00FC28D9" w:rsidRPr="0041491E" w:rsidTr="00071611">
        <w:trPr>
          <w:trHeight w:val="3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8D9" w:rsidRPr="00BE7EC1" w:rsidRDefault="00FC28D9" w:rsidP="00FF4381">
            <w:pPr>
              <w:rPr>
                <w:rFonts w:ascii="Times New Roman" w:hAnsi="Times New Roman"/>
                <w:sz w:val="20"/>
                <w:szCs w:val="20"/>
              </w:rPr>
            </w:pPr>
            <w:r w:rsidRPr="00BE7EC1">
              <w:rPr>
                <w:rFonts w:ascii="Times New Roman" w:hAnsi="Times New Roman"/>
                <w:sz w:val="20"/>
                <w:szCs w:val="20"/>
              </w:rPr>
              <w:t>Дополнительное профессиональное образование сотрудников и педагогов указанных организаций по вопросам внедрения и функционирования целевой модели цифровой образовательной среды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8D9" w:rsidRPr="00BE7EC1" w:rsidRDefault="00071611" w:rsidP="00071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3 010,10</w:t>
            </w:r>
          </w:p>
        </w:tc>
      </w:tr>
      <w:tr w:rsidR="00FC28D9" w:rsidRPr="0041491E" w:rsidTr="00071611">
        <w:trPr>
          <w:trHeight w:val="3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28D9" w:rsidRPr="00BE7EC1" w:rsidRDefault="00FC28D9" w:rsidP="00FF4381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EC1">
              <w:rPr>
                <w:rFonts w:ascii="Times New Roman" w:hAnsi="Times New Roman"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8D9" w:rsidRPr="00BE7EC1" w:rsidRDefault="00682693" w:rsidP="0068269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301010,1</w:t>
            </w:r>
          </w:p>
        </w:tc>
      </w:tr>
      <w:tr w:rsidR="00FC28D9" w:rsidRPr="004B3128" w:rsidTr="00071611">
        <w:trPr>
          <w:trHeight w:val="3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8D9" w:rsidRPr="00BE7EC1" w:rsidRDefault="00FC28D9" w:rsidP="00FF4381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EC1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  <w:r w:rsidR="0007161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8D9" w:rsidRPr="00BE7EC1" w:rsidRDefault="00682693" w:rsidP="0068269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301010,1</w:t>
            </w:r>
          </w:p>
        </w:tc>
      </w:tr>
    </w:tbl>
    <w:p w:rsidR="000B0EB1" w:rsidRDefault="000B0EB1" w:rsidP="000B0EB1">
      <w:pPr>
        <w:jc w:val="center"/>
        <w:rPr>
          <w:rFonts w:ascii="Times New Roman" w:hAnsi="Times New Roman" w:cs="Times New Roman"/>
          <w:b/>
        </w:rPr>
        <w:sectPr w:rsidR="000B0EB1">
          <w:headerReference w:type="default" r:id="rId9"/>
          <w:footerReference w:type="first" r:id="rId10"/>
          <w:pgSz w:w="11909" w:h="16840"/>
          <w:pgMar w:top="1217" w:right="730" w:bottom="1430" w:left="1440" w:header="0" w:footer="3" w:gutter="0"/>
          <w:cols w:space="720"/>
          <w:noEndnote/>
          <w:docGrid w:linePitch="360"/>
        </w:sectPr>
      </w:pPr>
    </w:p>
    <w:p w:rsidR="000B0EB1" w:rsidRPr="000B0EB1" w:rsidRDefault="00FC28D9" w:rsidP="000B0EB1">
      <w:pPr>
        <w:jc w:val="center"/>
        <w:rPr>
          <w:rFonts w:ascii="Times New Roman" w:hAnsi="Times New Roman"/>
          <w:b/>
        </w:rPr>
      </w:pPr>
      <w:r w:rsidRPr="00FC28D9">
        <w:rPr>
          <w:rFonts w:ascii="Times New Roman" w:hAnsi="Times New Roman" w:cs="Times New Roman"/>
          <w:b/>
        </w:rPr>
        <w:lastRenderedPageBreak/>
        <w:t xml:space="preserve">в) </w:t>
      </w:r>
      <w:r w:rsidR="000B0EB1" w:rsidRPr="000B0EB1">
        <w:rPr>
          <w:rFonts w:ascii="Times New Roman" w:hAnsi="Times New Roman"/>
          <w:b/>
        </w:rPr>
        <w:t xml:space="preserve">Перечень </w:t>
      </w:r>
      <w:r w:rsidR="000B0EB1">
        <w:rPr>
          <w:rFonts w:ascii="Times New Roman" w:hAnsi="Times New Roman"/>
          <w:b/>
        </w:rPr>
        <w:t>(примерный)</w:t>
      </w:r>
    </w:p>
    <w:p w:rsidR="000B0EB1" w:rsidRPr="000B0EB1" w:rsidRDefault="000B0EB1" w:rsidP="000B0EB1">
      <w:pPr>
        <w:jc w:val="center"/>
        <w:rPr>
          <w:rFonts w:ascii="Times New Roman" w:hAnsi="Times New Roman"/>
          <w:b/>
        </w:rPr>
      </w:pPr>
      <w:r w:rsidRPr="000B0EB1">
        <w:rPr>
          <w:rFonts w:ascii="Times New Roman" w:hAnsi="Times New Roman"/>
          <w:b/>
        </w:rPr>
        <w:t xml:space="preserve">общеобразовательных организаций и профессиональных образовательных организаций Санкт-Петербурга для внедрения целевой модели </w:t>
      </w:r>
      <w:r>
        <w:rPr>
          <w:rFonts w:ascii="Times New Roman" w:hAnsi="Times New Roman"/>
          <w:b/>
        </w:rPr>
        <w:t xml:space="preserve">цифровой образовательной среды </w:t>
      </w:r>
      <w:r w:rsidRPr="000B0EB1">
        <w:rPr>
          <w:rFonts w:ascii="Times New Roman" w:hAnsi="Times New Roman"/>
          <w:b/>
        </w:rPr>
        <w:t>в 2020–2022 гг.</w:t>
      </w:r>
      <w:r w:rsidRPr="000B0EB1">
        <w:rPr>
          <w:b/>
        </w:rPr>
        <w:t xml:space="preserve"> </w:t>
      </w:r>
      <w:r w:rsidRPr="000B0EB1">
        <w:rPr>
          <w:rFonts w:ascii="Times New Roman" w:hAnsi="Times New Roman"/>
          <w:b/>
        </w:rPr>
        <w:t xml:space="preserve">(в ранжированном порядке по возрастанию значений </w:t>
      </w:r>
      <w:r w:rsidR="00BE7EC1">
        <w:rPr>
          <w:rFonts w:ascii="Times New Roman" w:hAnsi="Times New Roman"/>
          <w:b/>
        </w:rPr>
        <w:br/>
      </w:r>
      <w:r w:rsidRPr="000B0EB1">
        <w:rPr>
          <w:rFonts w:ascii="Times New Roman" w:hAnsi="Times New Roman"/>
          <w:b/>
        </w:rPr>
        <w:t>столбца 12 «Соотношение единиц вычислительной техники, используемой в учебном процессе, к численности обучающихся»)</w:t>
      </w:r>
    </w:p>
    <w:p w:rsidR="000B0EB1" w:rsidRPr="000B0EB1" w:rsidRDefault="000B0EB1" w:rsidP="000B0EB1">
      <w:pPr>
        <w:jc w:val="center"/>
        <w:rPr>
          <w:rFonts w:ascii="Times New Roman" w:hAnsi="Times New Roman"/>
          <w:b/>
        </w:rPr>
      </w:pPr>
    </w:p>
    <w:p w:rsidR="00072B47" w:rsidRPr="00FC28D9" w:rsidRDefault="00072B47" w:rsidP="00FC28D9">
      <w:pPr>
        <w:jc w:val="center"/>
        <w:rPr>
          <w:rFonts w:ascii="Times New Roman" w:hAnsi="Times New Roman" w:cs="Times New Roman"/>
          <w:b/>
        </w:rPr>
      </w:pPr>
    </w:p>
    <w:p w:rsidR="00072B47" w:rsidRDefault="00072B47" w:rsidP="00633754">
      <w:pPr>
        <w:jc w:val="both"/>
        <w:rPr>
          <w:rFonts w:ascii="Times New Roman" w:hAnsi="Times New Roman" w:cs="Times New Roman"/>
        </w:rPr>
      </w:pPr>
    </w:p>
    <w:tbl>
      <w:tblPr>
        <w:tblW w:w="15743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844"/>
        <w:gridCol w:w="1295"/>
        <w:gridCol w:w="2137"/>
        <w:gridCol w:w="1447"/>
        <w:gridCol w:w="1671"/>
        <w:gridCol w:w="1274"/>
        <w:gridCol w:w="1125"/>
        <w:gridCol w:w="1143"/>
        <w:gridCol w:w="992"/>
        <w:gridCol w:w="992"/>
        <w:gridCol w:w="1418"/>
      </w:tblGrid>
      <w:tr w:rsidR="00FF4381" w:rsidRPr="00FF4381" w:rsidTr="0005131E">
        <w:trPr>
          <w:trHeight w:val="896"/>
        </w:trPr>
        <w:tc>
          <w:tcPr>
            <w:tcW w:w="405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Район/Город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137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образовательной организации (по Уставу)</w:t>
            </w:r>
          </w:p>
        </w:tc>
        <w:tc>
          <w:tcPr>
            <w:tcW w:w="1447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Юридический адрес образовательной организации</w:t>
            </w:r>
          </w:p>
        </w:tc>
        <w:tc>
          <w:tcPr>
            <w:tcW w:w="1671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Участие организации </w:t>
            </w: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 мероприятии </w:t>
            </w:r>
            <w:r w:rsidR="000513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по обновлению материально-</w:t>
            </w:r>
          </w:p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технической базы для формирования </w:t>
            </w: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у обучающихся современных технологических и гуманитарных навыков </w:t>
            </w: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2019-2022 гг. (да/нет)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Численность обучающихся, чел.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 xml:space="preserve">Скорость подключения к сети «Интернет», </w:t>
            </w:r>
            <w:proofErr w:type="spellStart"/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мб</w:t>
            </w:r>
            <w:proofErr w:type="spellEnd"/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143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Наличие подключения к сети «Интернет» в учебных аудиториях (да/нет)</w:t>
            </w:r>
          </w:p>
        </w:tc>
        <w:tc>
          <w:tcPr>
            <w:tcW w:w="1984" w:type="dxa"/>
            <w:gridSpan w:val="2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F438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единиц вычислительной техники (компьютер, ноутбук), используемой</w:t>
            </w:r>
          </w:p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 xml:space="preserve">Соотношение единиц вычислительной техники, используемой </w:t>
            </w:r>
            <w:r w:rsidR="0005131E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 xml:space="preserve">в учебном процессе, </w:t>
            </w:r>
            <w:r w:rsidR="0005131E">
              <w:rPr>
                <w:rFonts w:ascii="Times New Roman" w:hAnsi="Times New Roman"/>
                <w:b/>
                <w:sz w:val="16"/>
                <w:szCs w:val="16"/>
              </w:rPr>
              <w:t xml:space="preserve">          </w:t>
            </w:r>
            <w:r w:rsidRPr="00FF4381">
              <w:rPr>
                <w:rFonts w:ascii="Times New Roman" w:hAnsi="Times New Roman"/>
                <w:b/>
                <w:sz w:val="16"/>
                <w:szCs w:val="16"/>
              </w:rPr>
              <w:t>к численности обучающихся</w:t>
            </w:r>
          </w:p>
        </w:tc>
      </w:tr>
      <w:tr w:rsidR="00FF4381" w:rsidRPr="00FF4381" w:rsidTr="0005131E">
        <w:trPr>
          <w:trHeight w:val="1228"/>
        </w:trPr>
        <w:tc>
          <w:tcPr>
            <w:tcW w:w="405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в учебном процессе, шт.</w:t>
            </w:r>
          </w:p>
        </w:tc>
        <w:tc>
          <w:tcPr>
            <w:tcW w:w="992" w:type="dxa"/>
            <w:shd w:val="clear" w:color="auto" w:fill="auto"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в административно-управленческом процессе, шт.</w:t>
            </w:r>
          </w:p>
        </w:tc>
        <w:tc>
          <w:tcPr>
            <w:tcW w:w="1418" w:type="dxa"/>
            <w:vMerge/>
            <w:shd w:val="clear" w:color="auto" w:fill="auto"/>
            <w:noWrap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4381" w:rsidRPr="00FF4381" w:rsidTr="0005131E">
        <w:trPr>
          <w:trHeight w:val="268"/>
        </w:trPr>
        <w:tc>
          <w:tcPr>
            <w:tcW w:w="405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95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37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47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71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4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25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43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F4381" w:rsidRPr="00FF4381" w:rsidRDefault="00FF4381" w:rsidP="0005131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438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</w:tcPr>
          <w:p w:rsidR="0005131E" w:rsidRDefault="00FF4381" w:rsidP="000513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  <w:p w:rsidR="00FF4381" w:rsidRPr="00FF4381" w:rsidRDefault="00FF4381" w:rsidP="000513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(10/7)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93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196626, Санкт-Петербург г, Школьная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1734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автономное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Морской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технический колледж имени адмирала Д.Н. Сенявина"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198260,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Народного ополчения </w:t>
            </w:r>
          </w:p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189,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традиционной культуры"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193230,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Дальневосточный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Петербургской моды"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192236, Санкт-Петербург г, Софийская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«Колледж отраслевых технологий «Краснодеревец»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195267, Санкт-Петербург г, Ушинского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управления и экономики "Александровский лицей"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197101,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Каменноостровский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№27 с углубленным изучением литературы, истории и иностранных языков Василеостровского района Санкт-Петербурга имени И.А. Бунина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199034,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10-я В.О. линия, д 1/15, литер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образовательное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Ижорский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196657, Санкт-Петербург г, Трудящихся б-р, д 29/52,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spellEnd"/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Реставрационный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"Кировский"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198302, Санкт-Петербург г, Морской Пехоты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имени А.Г.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Неболсина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194021,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Муринский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43 лит.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"Радиотехнический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199155,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Реки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Смоленки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метростроя"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195276, Санкт-Петербург г, Демьяна Бедного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 54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Маршала Казакова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образовательное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учреждение "Колледж кулинарного мастерства"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195273, Санкт-Петербург г, Руставели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№487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194355, Санкт-Петербург г, Композиторов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105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194223, Санкт-Петербург г, Орбели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Водных ресурсов"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198261, Санкт-Петербург г, Стойкости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351 с углублённым изучением иностранных языков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196233, Санкт-Петербург г, Витебский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262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198320, Санкт-Петербург г, Лермонтова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№338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193079, Санкт-Петербург г, Октябрьская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Пищевых технологий"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190103, Санкт-Петербург г, Красноармейская 12-я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 с углубленным изучением английского языка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196128, Санкт-Петербург г, Варшавская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№4 Санкт-Петербурга"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194214,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Костромской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Реставрационно-художественный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192236, Санкт-Петербург г, Софийская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№206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191002, Санкт-Петербург г, Реки Фонтанки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"Автомеханический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Малая Балканская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109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197343, Санкт-Петербург г, Омская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193232, Санкт-Петербург г, Крыленко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электроники и приборостроения"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198259, Санкт-Петербург г, Народного Ополчения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№176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195267, Санкт-Петербург г, Ушинского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"Техникум "Автосервис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Многофункциональный центр прикладных квалификаций)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196158,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Космонавтов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79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428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197229,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Юнтоловский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51,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6, литер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образовательное учреждение "Электромеханический техникум железнодорожного транспорта им.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А.С.Суханова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192236, Санкт-Петербург г, Софийская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333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Белышева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образовательное учреждение "Колледж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198320, Санкт-Петербург г,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Кингисеппское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53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266 с углубленным изучением французского языка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190005, Санкт-Петербург г, Красноармейская 5-я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Художественно-профессиональный лицей Санкт-Петербурга имени Карла Фаберже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195112, Санкт-Петербург г, Энергетиков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475 Выборгского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194362, Санкт-Петербург г, Торфяная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метрополитена"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Купчинская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127 с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углубленным изучением английского языка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195279, Санкт-Петербург г, Ударников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42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Сизова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технический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195067,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Меншиковский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№297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196634, Санкт-Петербург г, Центральная (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Детскосельский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№118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194291, Санкт-Петербург г, Руднева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№114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194358, Санкт-Петербург г, Есенина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№586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199397, Санкт-Петербург г, Кораблестроителей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№473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195256, Санкт-Петербург г, Верности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профессиональное образовательное учреждение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№ 1 им. Н.А. Некрасова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196247, Санкт-Петербург г, Кубинская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1564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104 имени Героя Советского Союза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М.С.Харченко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194100, Санкт-Петербург г, Харченко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spellEnd"/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1 имени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К.К.Грота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195213, Санкт-Петербург г, Шаумяна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32 "Гимназия петербургской культуры"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199053,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2-я линия, д 43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197341, Санкт-Петербург г, Королева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596 с углубленным изучением французского языка Приморского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Камышовая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280 имени М.Ю. Лермонтова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190103,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Лермонтовский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277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198215,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549 с углубленным изучением английского языка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Маршала Захарова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Малоохтинский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195112,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Новочеркасский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496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196191, Санкт-Петербург г, Варшавская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основная общеобразовательная школа № 460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Ленсоветовский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тер, д 19,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459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196626, Санкт-Петербург г, Первомайская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школа-интернат № 289 с углубленным изучением предмета "Физическая культура"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198325, Санкт-Петербург г, Театральная, д 15,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прогимназия "Радуга" № 624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190103, Санкт-Петербург г, 8-я Красноармейская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283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198261, Санкт-Петербург г, Стойкости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380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198320, Санкт-Петербург г, Спирина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197341, Санкт-Петербург г, Королева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197341, Санкт-Петербург г, Поликарпова аллея,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№180 с углубленным изучением английского языка Красногвардейского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195067, Санкт-Петербург г, Маршала Тухачевского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Садово-архитектурный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195197, Санкт-Петербург г, Лабораторная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№372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196233, Санкт-Петербург г, Витебский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№135 с углубленным изучением английского языка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194295, Санкт-Петербург г, Поэтический б-р, д 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№122 Центрального района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191002, Санкт-Петербург г, Графский пер, д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№112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Кустодиева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№514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195220, Санкт-Петербург г, Непокоренных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12/2,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лицей № 369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198330, Санкт-Петербург г, Маршала Захарова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центр образования № 195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191180, Санкт-Петербург г, Бородинская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№403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196600, Санкт-Петербург г, Софийский б-р, д 9/1,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№618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Гаккелевская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463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194356, Санкт-Петербург г, Асафьева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268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193231, Санкт-Петербург г, Большевиков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№115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194295, Санкт-Петербург г, Поэтический б-р,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287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190020, Санкт-Петербург г, Бумажная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школа №237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198205, Санкт-Петербург г, Авангардная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83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 - 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Охтинский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195112, Санкт-Петербург г, Республиканская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39 лит.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635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197373, Санкт-Петербург г, Планерная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№72 с углублённым изучением немецкого языка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195267, Санкт-Петербург г, Ушинского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601 Приморского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197374, Санкт-Петербург г, Приморский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143,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391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198323, Санкт-Петербург г, Красносельское ш, д 34,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88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146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Замшина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№175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195299, Санкт-Петербург г, Просвещения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Кронштадтский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418 Кронштадтского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197761, Санкт-Петербург г, Станюковича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№511 Пушкинского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196634,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20,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№625 с углубленным изучением математики Невского района Санкт-Петербурга имени Героя Российской Федерации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В.Е.Дудкина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Джона Рида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93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№519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196158, Санкт-Петербург г, Ленсовета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Российская гимназия при Государственном Русском музее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191186,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Искусств, д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217 Красносельского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анкт - Петербурга имени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Н.А.Алексеева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198334,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140,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№484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196143, Санкт-Петербург г, Юрия Гагарина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658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198216,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Трамвайный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98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№530 с углубленным изучением предметов естественно-математического цикла Пушкинского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196607, Санкт-Петербург г, Алексея Толстого б-р, д 42,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454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 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196657, Санкт-Петербург г, Заводской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№589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196655, Санкт-Петербург г, Тверская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12 с углубленным изучением английского языка Василеостровского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199226, Санкт-Петербург г, Кораблестроителей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49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Богатырский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103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Педагогический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№8"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192131, Санкт-Петербург г, Ивановская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№695 "Радуга" Пушкинского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196602, Санкт-Петербург г, Артиллерийская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7/20,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583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Авиаконструкторов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№189 "Шанс"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191028, Санкт-Петербург г, Пестеля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 Б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371 с углубленным изучением русского, английского и французского языков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196105, Санкт-Петербург г, Благодатная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108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№568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Маршала Жукова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№8 с углублённым изучением предметов музыкального цикла "Музыка"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192288, Санкт-Петербург г, Бухарестская М.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 A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№302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192284, Санкт-Петербург г, Дунайский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604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196634,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Изборская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(Славянка)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43 с углубленным изучением иностранных языков "Лингвистическая школа"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197348, Санкт-Петербург г, Серебристый б-р, д 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1615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113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259 имени М.Т.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Лорис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-Меликова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190121, Санкт-Петербург г, Крюкова Канала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362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196233, Санкт-Петербург г, Витебский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№84 имени дважды Героя Советского Союза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П.А.Покрышева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Петроградского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197101, Санкт-Петербург г, Монетная Б.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595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197371, Санкт-Петербург г, Королева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117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№88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195252, Санкт-Петербург г, Науки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654 с углубленным изучением предметов художественно-эстетического цикла "Хореография"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198262, Санкт-Петербург г, Лёни Голикова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№320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197082, Санкт-Петербург г, Оптиков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№471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194362,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Юкковское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(Осиновая Роща) ш,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2481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№96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195265, Санкт-Петербург г, Черкасова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122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№412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198516,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Эрлеровский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б-р, д 20,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560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194044, Санкт-Петербург г, Комиссара Смирнова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№126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195197,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Замшина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81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195276, Санкт-Петербург г, Демьяна Бедного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191 с углубленным изучением иностранных языков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195298, Санкт-Петербург г, Белорусская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1579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127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№588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196655, Санкт-Петербург г, Тверская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№667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Джона Рида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537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196240, Санкт-Петербург г, Костюшко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бщеобразовательная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 №383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198205, Санкт-Петербург г, Авангардная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21,литер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№644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197227, Санкт-Петербург г, Богатырский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19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535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195252, Санкт-Петербург г, Софьи Ковалевской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133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Автодорожный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194352,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Придорожная аллея, д 7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"Техникум "Приморский"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197227,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Сизова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199397, Санкт-Петербург г, Наличная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684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Берегиня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196240,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Пулковское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538 с углубленным изучением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информационных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технологий Кировского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198216, Санкт-Петербург г, Новаторов б-р, д 40,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138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554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197371, Санкт-Петербург г, Комендантский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308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191180, Санкт-Петербург г, Бородинская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8-10,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0,07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16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196601, Санкт-Петербург г, Пушкинская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512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193315, Санкт-Петербург г, Народная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Кронштадтский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№425 имени академика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П.Л.Капицы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Кронштадтского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197760, Санкт-Петербург г, Андреевская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143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№350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193230, Санкт-Петербург г, Тельмана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34, литер Б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348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192177, Санкт-Петербург г, Шлиссельбургский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№79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195269, Санкт-Петербург г, Брянцева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Электромашиностроительный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196105, Санкт-Петербург г, Варшавская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№152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195196, Санкт-Петербург г, Стахановцев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школа №346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193231,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Подвойского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1316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149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№398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198326, Санкт-Петербург г, Политрука Пасечника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578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197350, Санкт-Петербург г, Комендантский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№321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191119, Санкт-Петербург г, Социалистическая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7/11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№125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195043,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Рябовское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75,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 231 Адмиралтейского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 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190121, Санкт-Петербург г, Витебская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154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630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197345, Санкт-Петербург г, Мебельная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№295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192238, Санкт-Петербург г, Славы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1333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78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195256, Санкт-Петербург г, Софьи Ковалевской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40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Комендантский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№645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196634, Санкт-Петербург г, Ростовская (Славянка)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1875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186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Замшина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160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263 с углубленным изучением английского языка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190020, Санкт-Петербург г, Старо-Петергофский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№137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195257, Санкт-Петербург г, Вавиловых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193149, Санкт-Петербург г, Октябрьская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№598 с углублённым изучением математики, химии и биологии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Ситцевая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225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190000, Санкт-Петербург г, Адмиралтейская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165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№406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Леонтьевская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№197 с углубленным изучением предметов естественнонаучного цикла (физика, химия, биология)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191123, Санкт-Петербург г, Фурштатская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536 имени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Т.И.Гончаровой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196244, Санкт-Петербург г, Космонавтов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197372, Санкт-Петербург г, Авиаконструкторов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169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прогимназия № 698 Московского района Санкт-Петербурга "Пансион"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196244, Санкт-Петербург г, Космонавтов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№378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198261,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№546 с углубленным изучением предметов художественно-эстетического цикла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Ленинский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1471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начальная общеобразовательная школа № 453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196641, Санкт-Петербург г, Школьная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№17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192131, Санкт-Петербург г, Бабушкина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 Петербургское государственное бюджетное профессиональное образовательное учреждение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"Петродворцовый колледж"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198515,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Театральная аллея, д 19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175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196620, Санкт-Петербург г, Мичурина пер, д 19,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 375 с углубленным изучением английского языка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Кузнецова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19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№153 Центрального района Санкт-Петербурга имени Героя Российской Федерации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В.В.Таташвили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191036, Санкт-Петербург г, Гончарная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358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196128, Санкт-Петербург г, Варшавская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№136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195269, Санкт-Петербург г, Ольги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Форш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180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№507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196070, Санкт-Петербург г, Московский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 7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Тамбасова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407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196606, Санкт-Петербург г, Генерала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455 с углубленным изучением английского языка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196655, Санкт-Петербург г, Тверская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№117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194156, Санкт-Петербург г, Пархоменко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185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№107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194044, Санкт-Петербург г, Выборгская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№85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197046,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Певческий пер, д 4А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№414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198218, Санкт-Петербург г, Российский бульвар, д 4/2,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456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196655, Санкт-Петербург г, Октябрьская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№579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197373, Санкт-Петербург г, Авиаконструкторов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центр образования № 1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195030, Санкт-Петербург г, 1-я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Жерновская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191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№66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197348, Санкт-Петербург г, Аэродромная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341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193168, Санкт-Петербург г, Дыбенко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542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198510,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Санкт-Петербургский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75 с углубленным изучением немецкого языка Петроградского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197046,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Большая Посадская улица, д 5/7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№486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194355, Санкт-Петербург г, Композиторов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683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197374, Санкт-Петербург г, Приморский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197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307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190013,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Малодетскосельский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172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195274, Санкт-Петербург г, Демьяна Бедного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 293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Ленинский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№485 с углубленным изучением французского языка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196135, Санкт-Петербург г, Авиационная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555 с углубленным изучением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английского языка "Белогорье" Приморского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197371, Санкт-Петербург г, Комендантский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202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562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"Академия индустрии красоты "ЛОКОН"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Пионерстроя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№166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191036,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Прудковский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пер, д 1/8,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617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197375, Санкт-Петербург г, Щербакова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18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1131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«Высшая банковская школа»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195274, Санкт-Петербург г, Учительская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207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№216 имени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А.Мицкевича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191025, Санкт-Петербург г, Графский пер, д 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№525 с углубленным изучением английского языка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196211, Санкт-Петербург г, Космонавтов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 271 Красносельского района Санкт-Петербурга имени П.И. Федулова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198328, Санкт-Петербург г, Кузнецова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1612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№377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198207, Санкт-Петербург г, Стачек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119 с углубленным изучением английского языка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195276, Санкт-Петербург г, Тимуровская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212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621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196641, Санкт-Петербург г, Полевая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10. лит.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№493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198207, Санкт-Петербург г, Зины Портновой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606 с углубленным изучением английского языка Пушкинского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196601, Санкт-Петербург г, Московская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№464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196620, Санкт-Петербург г, Мичурина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243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190031,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Гривцова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пер, д 18,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217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№196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195279, Санкт-Петербург г, Ударников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№363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192284, Санкт-Петербург г, Димитрова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автономное общеобразовательное учреждение средняя общеобразовательная школа №577 с углубленным изучением английского языка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195426,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Хасанская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№110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194352, Санкт-Петербург г, Сиреневый б-р,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208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198329, Санкт-Петербург г, Добровольцев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222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416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 "Школа развития личности имени Веры Васильевны Павловой"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198510,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Эрлеровский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б-р, д 1/35,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495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196191, Санкт-Петербург г, Варшавская, д 33,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ПетроСтройСервис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197227,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Сизова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17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№193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191123, Санкт-Петербург г, Гродненский пер, д 8-10,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№472 имени дважды Героя Советского Союза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А.Т.Карпова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194361, Санкт-Петербург г, Первомайская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227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476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196650, Санкт-Петербург г, Танкистов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Курортный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начальная общеобразовательная школа №611 Курортного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197720, Санкт-Петербург г, Кавалерийская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№251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198260, Санкт-Петербург г, Солдата Корзуна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образовательное учреждение "Колледж судостроения 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прикладных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198096, Санкт-Петербург г, Кронштадтская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345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192174, Санкт-Петербург г, Красных Зорь б-р,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школа №547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198328, Санкт-Петербург г, Адмирала Коновалова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233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№353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196140,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Пулковское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88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524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196211, Санкт-Петербург г, Юрия Гагарина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516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193315, Санкт-Петербург г, Народная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548 с углубленным изучением английского языка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198332, Санкт-Петербург г, Маршала Казакова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544 с углубленным изучением английского языка Московского района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196240, Санкт-Петербург г, Костюшко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1435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238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204 с углубленным изучением иностранных языков (английского и финского)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191186, Санкт-Петербург г, Миллионная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239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Санкт-Петербургское государственное бюджетное профессиональное образовательное учреждение "Лицей сервиса 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индустриальных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195269, Санкт-Петербург г, Учительская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№642 "Земля и Вселенная"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199406, Санкт-Петербург г, Гаванская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54, литер Б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10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196643, Санкт-Петербург г, Южная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29 лит.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242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№543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196244, Санкт-Петербург г, Космонавтов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№95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195256, Санкт-Петербург г, Верности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580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197373, Санкт-Петербург г, Авиаконструкторов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195276, Санкт-Петербург г, Культуры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№552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196605, Санкт-Петербург г, Генерала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477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196607, Санкт-Петербург г, Школьная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248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195248, Санкт-Петербург г, Большая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Пороховская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63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195274, Санкт-Петербург г, Культуры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520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196643, Санкт-Петербург г, Южная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№87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197198, Санкт-Петербург г, Введенская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16-18,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692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195274, Санкт-Петербург г, Демьяна Бедного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92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194017, Санкт-Петербург г, Тореза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254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521 с углубленным изучением математики и информатики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195067, Санкт-Петербург г, Маршала Блюхера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№664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195067, Санкт-Петербург г, Маршала Блюхера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№202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192242, Санкт-Петербург г, Белградская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532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195176,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Пороховская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"Кронштадтский лицей"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197760,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Фейгина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 Б,В,Г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259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№215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192241, Санкт-Петербург г, Белы Куна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№360 имени Героя Советского Союза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А.В.Германа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192102, Санкт-Петербург г, Бухарестская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№638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196620, Санкт-Петербург г, Березовая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387 имени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Н.В.Белоусова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198207, Санкт-Петербург г, Зины Портновой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№159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Бестужевская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"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195271, Санкт-Петербург г, Мечникова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школа №467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196657, Санкт-Петербург г, Трудящихся б-р, д 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265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29 с углубленным изучением французского языка и права Василеостровского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199178, Санкт-Петербург г, Малый ВО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для детей, нуждающихся в длительном лечении, школа-интернат № 68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196621, Санкт-Петербург г, Садовая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315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196621, Санкт-Петербург г, Декабристов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199406, Санкт-Петербург г, Шевченко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269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18 с углубленным изучением математики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199155,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КИМа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11, литер Б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83 с углубленным изучением японского и английского языков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194352, Санкт-Петербург г, Сиреневый б-р, д 18,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413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198515,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Волхонское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ш, д 26,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101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Сикейроса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№171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191014, Санкт-Петербург г, Маяковского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9/16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274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№201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192238, Санкт-Петербург г, Турку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82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№303 с углубленным изучением немецкого языка и предметов художественно-эстетического цикла имени Фридриха Шиллера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192241, Санкт-Петербург г, Пражская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№241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190068, Санкт-Петербург г, Вознесенский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38/4,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356 с углубленным изучением немецкого и английского языков Московского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196158, Санкт-Петербург г, Ленсовета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278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317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190013, Санкт-Петербург г, Серпуховская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389 «Центр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экологического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образования»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198096, Санкт-Петербург г, Кронштадтская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332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193312, Санкт-Петербург г, Товарищеский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Курортный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466 Курортного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197758, Санкт-Петербург г, Речная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№421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198515, Санкт-Петербург г, Санкт-Петербургское ш, д 102,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283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№564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190005, Санкт-Петербург г, Егорова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№145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194064, Санкт-Петербург г, Науки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13,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лицей №299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192212, Санкт-Петербург г, Славы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№278 имени Б.Б. Голицына Адмиралтейского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190103, Санкт-Петербург г, Дровяная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97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194017, Санкт-Петербург г, Дрезденская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№513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193231, Санкт-Петербург г, Латышских Стрелков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289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292 с углубленным изучением математики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192071, Санкт-Петербург г, Будапештская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№401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196657, Санкт-Петербург г, Трудящихся б-р, д 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№443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Купчинская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553 с углубленным изучением английского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192281, Санкт-Петербург г, Ярослава Гашека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468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Сикейроса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294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№13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Торжковская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600 с углубленным изучением английского языка Приморского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197374, Санкт-Петербург г, Школьная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90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194354,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Сикейроса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440 Приморского района Санкт-Петербурга имени П.В.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Виттенбурга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197229, Санкт-Петербург г, Хвойная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558 с углубленным изучением математики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194358, Санкт-Петербург г, Симонова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299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№691 с углубленным изучением иностранных языков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 «Невская школа»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Союзный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№534 с углубленным изучением английского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языка имени Героя России Тимура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Сиразетдинова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194223,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94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194358, Санкт-Петербург г, Симонова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№247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198330, Санкт-Петербург г, Петергофское ш,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№322 Фрунзенского района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192289,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Олеко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Дундича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304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390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Здоровцева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№103 с углубленным изучением математики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194292, Санкт-Петербург г, Руднева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11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199178,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16-я В.О. линия, д 55, литер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№168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191167, Санкт-Петербург г, Невский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№71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195257, Санкт-Петербург г, Вавиловых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309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№218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Олеко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Дундича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№394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198328, Санкт-Петербург г, Брестский б-р, д 19,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№153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192007, Санкт-Петербург г, Лиговский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156,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254 с углубленным изучением английского языка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198261, Санкт-Петербург г, Бурцева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9, литер A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585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198262, Санкт-Петербург г, Дачный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314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№593 с углубленным изучением английского языка Невского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193312, Санкт-Петербург г, Солидарности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 Ы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608 имени Героя Советского Союза Зины Портновой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198095, Санкт-Петербург г, Промышленная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18/2,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№386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198152, Санкт-Петербург г, Зайцева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561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195252, Санкт-Петербург г, Карпинского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597 Приморского района Санкт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197341, Санкт-Петербург г, 3-я линия 1-й половины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319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Центр образования № 633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195256, Санкт-Петербург г, Науки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24,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№291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198335, Санкт-Петербург г, Маршала Захарова, д 16,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№500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196601, Санкт-Петербург г, Госпитальная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№489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196066, Санкт-Петербург г, Московский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203,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1349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№448 Фрунзенского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192288, Санкт-Петербург г, Бухарестская М.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№164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195298, Санкт-Петербург г, Косыгина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325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№503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198207, Санкт-Петербург г, Ленинский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123,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№207 с углубленным изучением английского языка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191025, Санкт-Петербург г, Невский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100,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540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197345, Санкт-Петербург г, Оптиков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1541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408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196608, Санкт-Петербург г, Железнодорожная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523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196650, Санкт-Петербург г, Ленина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330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557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192177,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Караваевская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41 имени Эриха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Кестнера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Приморского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 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197349, Санкт-Петербург г, Маршала Новикова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195267, Санкт-Петербург г, Ушинского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№200 с углубленным изучением финского языка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198328, Санкт-Петербург г, Рихарда Зорге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Курортный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 433 Курортного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197706, Санкт-Петербург г, Свободы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494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194355, Санкт-Петербург г, Композиторов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336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316 с углубленным изучением английского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192236, Санкт-Петербург г, Софийская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№10 с углубленным изучением химии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199155, Санкт-Петербург г, Кораблестроителей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№628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 "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Александринская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гимназия"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195030, Санкт-Петербург г, Коммуны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Курортный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435 Курортного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197706, Санкт-Петербург г, Токарева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340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№347 с углубленным изучением английского языка Невского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193312, Санкт-Петербург г, Солидарности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№653 с углубленным изучением иностранных языков (хинди и английского) Калининского района Санкт-Петербурга имени Рабиндраната Тагора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195271, Санкт-Петербург г, Мечникова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 509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198206, Санкт-Петербург г, Капитана Грищенко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1439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№572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193231, Санкт-Петербург г, Латышских Стрелков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0,11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622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194356, Санкт-Петербург г, Выборгское ш, д 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345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269 Кировского района Санкт-Петербурга "Школа здоровья"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198216, Санкт-Петербург г, Трамвайный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605 с углубленным изучением немецкого языка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194352, Санкт-Петербург г, Просвещения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46,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№298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192239, Санкт-Петербург г, Альпийский пер, д 19,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№236 Фрунзенского района Санкт-Петербурга имени Героя Советского Союза Ивана Морозова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192238, Санкт-Петербург г, Пражская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388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198097, Санкт-Петербург г, Огородный пер, д 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350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№354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196210, Санкт-Петербург г, Взлетная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№98 с углубленным изучением английского языка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195257, Санкт-Петербург г, Гражданский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92,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515 с углубленным изучением иностранных языков имени Иоганна Вольфганга Гёте (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Гётешуле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)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Шепетовская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№641 с углубленным изучением английского языка Невского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Пятилеток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354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429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 имени Героя Российской Федерации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М.Ю.Малофеева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198412, Санкт-Петербург г, Дегтярева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1/7,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197110, Санкт-Петербург г, Чкаловский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46 с углубленным изучением английского языка Приморского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197183, Санкт-Петербург г, Савушкина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313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Олеко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Дундича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634 с углубленным изучением английского языка Приморского района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197375, Санкт-Петербург г, ул. Щербакова,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359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461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196657, Санкт-Петербург г, Машиностроителей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240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198261, Санкт-Петербург г, Бурцева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№603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192289, Санкт-Петербург г, Балканская М.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№261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198302, Санкт-Петербург г, Стачек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103,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№140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Большеохтинский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364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№244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198260,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480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198096,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Маринеско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7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№305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192242, Санкт-Петербург г, Будапештская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185 с углубленным изучением английского языка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191123, Санкт-Петербург г, Шпалерная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начальная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школа-детский сад № 682 Приморского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197349, Санкт-Петербург г, Маршала Новикова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№318 с углублённым изучением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итальянского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192286, Санкт-Петербург г, Будапештская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370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275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198327, Санкт-Петербург г, Хвойный тер, д 115,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591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193232, Санкт-Петербург г, Большевиков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111 с углубленным изучением немецкого языка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195220, Санкт-Петербург г, Фаворского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Курортный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№442 Курортного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197738, Санкт-Петербург г, Луговая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№527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192012, Санкт-Петербург г, 2-й Рабфаковский пер, д 1,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 Н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375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школа-интернат № 576 среднего общего образования с углубленным изучением предмета физическая культура Василеостровского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199155, Санкт-Петербург г,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Каховского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пер, д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258 с углубленным изучением физики и химии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Колпинского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196650, Санкт-Петербург г, Павловская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80, лит.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 28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Герасимовская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378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"Пожарно-спасательный колледж "Санкт-Петербургский центр подготовки спасателей"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193315, Санкт-Петербург г, Большевиков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52,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1148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379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 505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Тамбасова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639 с углубленным изучением иностранных языков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193318, Санкт-Петербург г, Реки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Оккервиль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наб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197198, Санкт-Петербург г, Малая Разночинная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д. 2-4,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80 с углубленным изучением английского языка Петроградского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197101, Санкт-Петербург г, Мира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№430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198412,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Скуридина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384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149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195265, Санкт-Петербург г, Черкасова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249 имени М.В.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Маневича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198255,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368 с углубленным изучением английского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192288, Санкт-Петербург г, Ярослава Гашека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№179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195267, Санкт-Петербург г, Ушинского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№45 с углубленным изучением математики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197349, Санкт-Петербург г, Маршала Новикова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389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213 с углубленным изучением английского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192212, Санкт-Петербург г, Белградская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№457 с углубленным изучением английского языка Выборгского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194356, Санкт-Петербург г, Асафьева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лицей № 265 Красногвардейского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195298, Санкт-Петербург г, Белорусская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№155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191036,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Греческий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197136,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Левашовский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394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№349 с углубленным изучением английского языка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195298, Санкт-Петербург г, Осипенко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156 с углубленным изучением информатики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Меншиковский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602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198412, Санкт-Петербург г, Сафронова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№26 с углубленным изучением французского языка Невского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193231, Санкт-Петербург г, Товарищеский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260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190068,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Лермонтовский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399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325 Фрунзенского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192239, Санкт-Петербург г, Альпийский пер, д 5,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№195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195030, Санкт-Петербург г, Энтузиастов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№323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193312, Санкт-Петербург г, Солидарности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№205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192239, Санкт-Петербург г, Димитрова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0,12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 441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192289,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Олеко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Дундича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404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61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194295, Санкт-Петербург г, Художников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594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196070, Санкт-Петербург г, Победы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№44 Приморского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 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197183, Санкт-Петербург г, Школьная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школа № 4 Василеостровского района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анкт - 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199106, Санкт-Петербург г, Средний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80,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кадетская школа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196621, Санкт-Петербург г, Декабристов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436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198412, Санкт-Петербург г, Победы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410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23 с углубленным изучением финского языка Невского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193168, Санкт-Петербург г, Дыбенко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 Ф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№449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196608, Санкт-Петербург г, Ленинградская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Центр образования № 167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198206, Санкт-Петербург г, Летчика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Пилютова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150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195427,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270 Красносельского района Санкт-Петербурга имени А.Е.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Березанского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198320, Санкт-Петербург г, Освобождения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482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194358, Санкт-Петербург г, Фёдора Абрамова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2315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416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106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197342,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Сердобольская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50/52,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643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196191, Санкт-Петербург г, Варшавская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№227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192241, Санкт-Петербург г, Турку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30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№160 с углубленным изучением английского языка Красногвардейского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195176, Санкт-Петербург г, Металлистов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23,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№319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198504, Санкт-Петербург г, Бобыльская дор, д 59,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421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Петродворцовый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Петергофская гимназия императора Александра II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198510,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Санкт-Петербургский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342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192131, Санкт-Петербург г, Бабушкина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50,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№212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Ярослава Гашека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№184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195273, Санкт-Петербург г, Верности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38,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№147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195426, Санкт-Петербург г, Индустриальный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426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409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196603, Санкт-Петербург г, Красносельское ш, д 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№246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197373, Санкт-Петербург г, Нижне-Каменская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1858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№470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195220, Санкт-Петербург г, Бутлерова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№344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193315, Санкт-Петербург г, Тельмана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47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1289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21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Василеостровского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 им.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Э.П.Шаффе</w:t>
            </w:r>
            <w:proofErr w:type="spellEnd"/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199004, Санкт-Петербург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5-я В.О. линия, д 16/17, литер А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№221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198262, Санкт-Петербург г, Лёни Голикова,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432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 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Адмиралтейского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190013,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Батайский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пер, д 6-8,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№183 с углубленным изучением английского языка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191123,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Кирочная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28,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253 Приморского района Санкт-Петербурга имени капитана 1-го ранга П.И. Державина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197375,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Новоколомяжский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138 имени Святого благоверного князя Александра Невского Калининского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195221,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Полюстровский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33,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Гимназия №587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192281, Санкт-Петербург г, Будапештская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79,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437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№533 "Образовательный комплекс "Малая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Охта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195112, Санкт-Петербург г, Перевозный пер, д 19,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352 с углубленным изучением немецкого языка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198264, Санкт-Петербург г, Ветеранов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151,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№276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198320,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Красногородская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7,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1198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"Колледж "Звездный"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196233, Санкт-Петербург г, Звездная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лицей № 410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196602,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Кедринская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10, литер A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1128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школа-интернат №37 </w:t>
            </w: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192238, Санкт-Петербург г, Турку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16,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443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453 Выборгского района Санкт-Петербурга имени Сергея Жукова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194355, Санкт-Петербург г, Жени Егоровой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№444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192281,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Купчинская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15,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0,13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 343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193232, Санкт-Петербург г, Крыленко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33,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 Б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Красносельский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 285 Красносельского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198259, Санкт-Петербург г, Пограничника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Гарькавого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447</w:t>
            </w:r>
          </w:p>
        </w:tc>
        <w:tc>
          <w:tcPr>
            <w:tcW w:w="1844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Вторая Санкт-Петербургская Гимназия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190000, Санкт-Петербург г, Казанская, д 27,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1457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30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448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Фрунзенский</w:t>
            </w:r>
            <w:proofErr w:type="spellEnd"/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№312 с углубленным изучением французского языка Фрунзенского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192283, Санкт-Петербург г, Балканская М.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36,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литера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гимназия №405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195279, Санкт-Петербург г, Наставников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№469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194362, Санкт-Петербург г, Кооперативная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27,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№158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Калининского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195427,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Светлановский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40,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начальная общеобразовательная школа №99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Петроградского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197110, Санкт-Петербург г, Депутатская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6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56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453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501 с углубленным изучением предмета информатики и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информационно-коммуникационных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технологий Кировского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198152,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Краснопутиловская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22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средняя общеобразовательная школа № 60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Выборгского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194295, Санкт-Петербург г, Художников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9, </w:t>
            </w:r>
            <w:proofErr w:type="spellStart"/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104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Государственное бюджетное общеобразовательное учреждение средняя общеобразовательная школа №612 Центрального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191119, Санкт-Петербург г, Звенигородская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, д 30,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FF4381" w:rsidRPr="00FF4381" w:rsidTr="0005131E">
        <w:trPr>
          <w:trHeight w:val="780"/>
        </w:trPr>
        <w:tc>
          <w:tcPr>
            <w:tcW w:w="40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Красногвардейский</w:t>
            </w:r>
          </w:p>
        </w:tc>
        <w:tc>
          <w:tcPr>
            <w:tcW w:w="1295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13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Государственное бюджетное общеобразовательное учреждение школа №609 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Красногвардейского</w:t>
            </w:r>
            <w:proofErr w:type="gram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Санкт-Петербурга</w:t>
            </w:r>
          </w:p>
        </w:tc>
        <w:tc>
          <w:tcPr>
            <w:tcW w:w="1447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195213, Санкт-Петербург г,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Новочеркасский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 44, </w:t>
            </w:r>
            <w:proofErr w:type="spell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литер</w:t>
            </w:r>
            <w:proofErr w:type="gramStart"/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71" w:type="dxa"/>
            <w:shd w:val="clear" w:color="auto" w:fill="auto"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F4381" w:rsidRPr="00FF4381" w:rsidRDefault="00FF4381" w:rsidP="00FF43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381">
              <w:rPr>
                <w:rFonts w:ascii="Times New Roman" w:eastAsia="Times New Roman" w:hAnsi="Times New Roman" w:cs="Times New Roman"/>
                <w:sz w:val="18"/>
                <w:szCs w:val="18"/>
              </w:rPr>
              <w:t>0,14</w:t>
            </w:r>
          </w:p>
        </w:tc>
      </w:tr>
    </w:tbl>
    <w:p w:rsidR="00FD170C" w:rsidRDefault="00FD170C" w:rsidP="00633754">
      <w:pPr>
        <w:jc w:val="both"/>
        <w:rPr>
          <w:rFonts w:ascii="Times New Roman" w:hAnsi="Times New Roman" w:cs="Times New Roman"/>
        </w:rPr>
      </w:pPr>
    </w:p>
    <w:p w:rsidR="00FD170C" w:rsidRDefault="00FD170C" w:rsidP="00633754">
      <w:pPr>
        <w:jc w:val="both"/>
        <w:rPr>
          <w:rFonts w:ascii="Times New Roman" w:hAnsi="Times New Roman" w:cs="Times New Roman"/>
        </w:rPr>
      </w:pPr>
    </w:p>
    <w:p w:rsidR="00FD170C" w:rsidRDefault="00FD170C" w:rsidP="00633754">
      <w:pPr>
        <w:jc w:val="both"/>
        <w:rPr>
          <w:rFonts w:ascii="Times New Roman" w:hAnsi="Times New Roman" w:cs="Times New Roman"/>
        </w:rPr>
        <w:sectPr w:rsidR="00FD170C" w:rsidSect="000B0EB1">
          <w:pgSz w:w="16840" w:h="11909" w:orient="landscape"/>
          <w:pgMar w:top="1440" w:right="1219" w:bottom="731" w:left="1429" w:header="0" w:footer="6" w:gutter="0"/>
          <w:cols w:space="720"/>
          <w:noEndnote/>
          <w:docGrid w:linePitch="360"/>
        </w:sectPr>
      </w:pPr>
    </w:p>
    <w:p w:rsidR="00FD170C" w:rsidRPr="003726F6" w:rsidRDefault="00FD170C" w:rsidP="00633754">
      <w:pPr>
        <w:jc w:val="both"/>
        <w:rPr>
          <w:rFonts w:ascii="Times New Roman" w:hAnsi="Times New Roman" w:cs="Times New Roman"/>
          <w:b/>
        </w:rPr>
      </w:pPr>
      <w:r w:rsidRPr="003726F6">
        <w:rPr>
          <w:rFonts w:ascii="Times New Roman" w:hAnsi="Times New Roman" w:cs="Times New Roman"/>
          <w:b/>
        </w:rPr>
        <w:lastRenderedPageBreak/>
        <w:t>Принятые сокращения</w:t>
      </w:r>
      <w:r w:rsidR="00995677" w:rsidRPr="003726F6">
        <w:rPr>
          <w:rFonts w:ascii="Times New Roman" w:hAnsi="Times New Roman" w:cs="Times New Roman"/>
          <w:b/>
        </w:rPr>
        <w:t xml:space="preserve"> и термины</w:t>
      </w:r>
    </w:p>
    <w:p w:rsidR="00FD170C" w:rsidRPr="00B37897" w:rsidRDefault="00FD170C" w:rsidP="00633754">
      <w:pPr>
        <w:jc w:val="both"/>
        <w:rPr>
          <w:rFonts w:ascii="Times New Roman" w:hAnsi="Times New Roman" w:cs="Times New Roman"/>
        </w:rPr>
      </w:pPr>
    </w:p>
    <w:p w:rsidR="00FD170C" w:rsidRPr="00B37897" w:rsidRDefault="00995677" w:rsidP="00633754">
      <w:pPr>
        <w:jc w:val="both"/>
        <w:rPr>
          <w:rFonts w:ascii="Times New Roman" w:hAnsi="Times New Roman" w:cs="Times New Roman"/>
        </w:rPr>
      </w:pPr>
      <w:proofErr w:type="gramStart"/>
      <w:r w:rsidRPr="00B37897">
        <w:rPr>
          <w:rFonts w:ascii="Times New Roman" w:hAnsi="Times New Roman" w:cs="Times New Roman"/>
        </w:rPr>
        <w:t>РОИВ</w:t>
      </w:r>
      <w:proofErr w:type="gramEnd"/>
      <w:r w:rsidRPr="00B37897">
        <w:rPr>
          <w:rFonts w:ascii="Times New Roman" w:hAnsi="Times New Roman" w:cs="Times New Roman"/>
        </w:rPr>
        <w:t xml:space="preserve"> – исполнительный орган государственной власти Санкт-Петербурга</w:t>
      </w:r>
    </w:p>
    <w:p w:rsidR="00995677" w:rsidRPr="00B37897" w:rsidRDefault="00995677" w:rsidP="00633754">
      <w:pPr>
        <w:jc w:val="both"/>
        <w:rPr>
          <w:rFonts w:ascii="Times New Roman" w:hAnsi="Times New Roman" w:cs="Times New Roman"/>
        </w:rPr>
      </w:pPr>
      <w:proofErr w:type="gramStart"/>
      <w:r w:rsidRPr="00B37897">
        <w:rPr>
          <w:rFonts w:ascii="Times New Roman" w:hAnsi="Times New Roman" w:cs="Times New Roman"/>
        </w:rPr>
        <w:t>КО</w:t>
      </w:r>
      <w:proofErr w:type="gramEnd"/>
      <w:r w:rsidRPr="00B37897">
        <w:rPr>
          <w:rFonts w:ascii="Times New Roman" w:hAnsi="Times New Roman" w:cs="Times New Roman"/>
        </w:rPr>
        <w:t xml:space="preserve"> – Комитет по образованию</w:t>
      </w:r>
    </w:p>
    <w:p w:rsidR="00995677" w:rsidRPr="00B37897" w:rsidRDefault="00995677" w:rsidP="00633754">
      <w:pPr>
        <w:jc w:val="both"/>
        <w:rPr>
          <w:rFonts w:ascii="Times New Roman" w:hAnsi="Times New Roman" w:cs="Times New Roman"/>
        </w:rPr>
      </w:pPr>
      <w:r w:rsidRPr="00B37897">
        <w:rPr>
          <w:rFonts w:ascii="Times New Roman" w:hAnsi="Times New Roman" w:cs="Times New Roman"/>
        </w:rPr>
        <w:t>АР – администрация района Санкт-Петербурга</w:t>
      </w:r>
    </w:p>
    <w:p w:rsidR="00BD59A5" w:rsidRPr="00B37897" w:rsidRDefault="00995677" w:rsidP="00633754">
      <w:pPr>
        <w:jc w:val="both"/>
        <w:rPr>
          <w:rFonts w:ascii="Times New Roman" w:hAnsi="Times New Roman" w:cs="Times New Roman"/>
        </w:rPr>
      </w:pPr>
      <w:r w:rsidRPr="00B37897">
        <w:rPr>
          <w:rFonts w:ascii="Times New Roman" w:hAnsi="Times New Roman" w:cs="Times New Roman"/>
        </w:rPr>
        <w:t>ИКТ – информационно-коммуникационные технологии</w:t>
      </w:r>
    </w:p>
    <w:p w:rsidR="00995677" w:rsidRPr="00B37897" w:rsidRDefault="00B37897" w:rsidP="00633754">
      <w:pPr>
        <w:jc w:val="both"/>
        <w:rPr>
          <w:rFonts w:ascii="Times New Roman" w:hAnsi="Times New Roman" w:cs="Times New Roman"/>
        </w:rPr>
      </w:pPr>
      <w:r w:rsidRPr="00B37897">
        <w:rPr>
          <w:rFonts w:ascii="Times New Roman" w:hAnsi="Times New Roman" w:cs="Times New Roman"/>
        </w:rPr>
        <w:t>Образовательные организации -  государственные образовательные учреждения               Санкт-Петербурга, осуществляющие образовательную деятельность исключительно                по программам начального общего, основного общего, среднего общего образования (общеобразовательные учреждения) и государственные образовательные учреждения  среднего профессионального образования  Санкт-Петербурга (профессиональные образовательные учреждения)</w:t>
      </w:r>
    </w:p>
    <w:bookmarkEnd w:id="2"/>
    <w:p w:rsidR="00BF6887" w:rsidRPr="00600F69" w:rsidRDefault="00BF6887" w:rsidP="00BF6887">
      <w:pPr>
        <w:pStyle w:val="af0"/>
        <w:tabs>
          <w:tab w:val="left" w:pos="1890"/>
        </w:tabs>
        <w:suppressAutoHyphens/>
        <w:spacing w:line="0" w:lineRule="atLeast"/>
        <w:jc w:val="both"/>
        <w:rPr>
          <w:b w:val="0"/>
          <w:bCs w:val="0"/>
          <w:sz w:val="24"/>
          <w:lang w:val="ru-RU"/>
        </w:rPr>
      </w:pPr>
    </w:p>
    <w:sectPr w:rsidR="00BF6887" w:rsidRPr="00600F69" w:rsidSect="00FD170C">
      <w:pgSz w:w="11909" w:h="16840"/>
      <w:pgMar w:top="1219" w:right="731" w:bottom="1429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81" w:rsidRDefault="00FF4381">
      <w:r>
        <w:separator/>
      </w:r>
    </w:p>
  </w:endnote>
  <w:endnote w:type="continuationSeparator" w:id="0">
    <w:p w:rsidR="00FF4381" w:rsidRDefault="00FF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81" w:rsidRDefault="00FF438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0C2B5DAC" wp14:editId="76B555C4">
              <wp:simplePos x="0" y="0"/>
              <wp:positionH relativeFrom="page">
                <wp:posOffset>4015105</wp:posOffset>
              </wp:positionH>
              <wp:positionV relativeFrom="page">
                <wp:posOffset>10247630</wp:posOffset>
              </wp:positionV>
              <wp:extent cx="127635" cy="146050"/>
              <wp:effectExtent l="0" t="0" r="3175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381" w:rsidRDefault="00FF438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6.15pt;margin-top:806.9pt;width:10.05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E5qgIAAKcFAAAOAAAAZHJzL2Uyb0RvYy54bWysVFtvmzAUfp+0/2D5nXIpIQGVVG0I06Tu&#10;IrX7AQ42wRrYyHYD3bT/vmMTkl5epm08WAf7+DuX7/O5uh67Fh2Y0lyKHIcXAUZMVJJysc/xt4fS&#10;W2GkDRGUtFKwHD8xja/X799dDX3GItnIljKFAETobOhz3BjTZ76vq4Z1RF/Ingk4rKXqiIFftfep&#10;IgOgd60fBUHiD1LRXsmKaQ27xXSI1w6/rlllvtS1Zga1OYbcjFuVW3d29ddXJNsr0je8OqZB/iKL&#10;jnABQU9QBTEEPSr+BqrjlZJa1uaikp0v65pXzNUA1YTBq2ruG9IzVws0R/enNun/B1t9PnxViFPg&#10;DiNBOqDogY0G3coRhZe2PUOvM/C678HPjLBvXW2pur+T1XeNhNw0ROzZjVJyaBihkF5ob/rPrk44&#10;2oLshk+SQhzyaKQDGmvVWUDoBgJ0oOnpRI3NpbIho2VyucCogqMwToKFo84n2Xy5V9p8YLJD1six&#10;AuYdODncaWOTIdnsYmMJWfK2dey34sUGOE47EBqu2jObhCPzZxqk29V2FXtxlGy9OCgK76bcxF5S&#10;hstFcVlsNkX4y8YN46zhlDJhw8zCCuM/I+4o8UkSJ2lp2XJq4WxKWu13m1ahAwFhl+5zLYeTs5v/&#10;Mg3XBKjlVUlhFAe3UeqVyWrpxWW88NJlsPKCML1NkyBO46J8WdIdF+zfS0JDjtNFtJi0dE76VW2B&#10;+97WRrKOGxgdLe9yvDo5kcwqcCuoo9YQ3k72s1bY9M+tALpnop1erUQnsZpxNwKKFfFO0idQrpKg&#10;LJAnzDswGql+YDTA7MixgOGGUftRgPbtmJkNNRu72SCigos5NhhN5sZM4+ixV3zfAO78um7gfZTc&#10;afecw/FVwTRwJRwnlx03z/+d13m+rn8DAAD//wMAUEsDBBQABgAIAAAAIQDQwG9M3wAAAA0BAAAP&#10;AAAAZHJzL2Rvd25yZXYueG1sTI/NTsMwEITvSLyDtZW4UacJmCjEqVAlLtwoFRI3N94mUf0T2W6a&#10;vD3bExx35tPsTL2drWEThjh4J2GzzoCha70eXCfh8PX+WAKLSTmtjHcoYcEI2+b+rlaV9lf3idM+&#10;dYxCXKyUhD6lseI8tj1aFdd+REfeyQerEp2h4zqoK4Vbw/MsE9yqwdGHXo2467E97y9Wwsv87XGM&#10;uMOf09SGflhK87FI+bCa316BJZzTHwy3+lQdGup09BenIzMSRJEXhJIhNgWNIEQ850/AjjepECXw&#10;pub/VzS/AAAA//8DAFBLAQItABQABgAIAAAAIQC2gziS/gAAAOEBAAATAAAAAAAAAAAAAAAAAAAA&#10;AABbQ29udGVudF9UeXBlc10ueG1sUEsBAi0AFAAGAAgAAAAhADj9If/WAAAAlAEAAAsAAAAAAAAA&#10;AAAAAAAALwEAAF9yZWxzLy5yZWxzUEsBAi0AFAAGAAgAAAAhAJNN8TmqAgAApwUAAA4AAAAAAAAA&#10;AAAAAAAALgIAAGRycy9lMm9Eb2MueG1sUEsBAi0AFAAGAAgAAAAhANDAb0zfAAAADQEAAA8AAAAA&#10;AAAAAAAAAAAABAUAAGRycy9kb3ducmV2LnhtbFBLBQYAAAAABAAEAPMAAAAQBgAAAAA=&#10;" filled="f" stroked="f">
              <v:textbox style="mso-fit-shape-to-text:t" inset="0,0,0,0">
                <w:txbxContent>
                  <w:p w:rsidR="00FF4381" w:rsidRDefault="00FF438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81" w:rsidRDefault="00FF4381"/>
  </w:footnote>
  <w:footnote w:type="continuationSeparator" w:id="0">
    <w:p w:rsidR="00FF4381" w:rsidRDefault="00FF43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81" w:rsidRDefault="00FF438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EB9"/>
    <w:multiLevelType w:val="multilevel"/>
    <w:tmpl w:val="10365E4E"/>
    <w:lvl w:ilvl="0">
      <w:start w:val="4"/>
      <w:numFmt w:val="decimal"/>
      <w:lvlText w:val="3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F3CFC"/>
    <w:multiLevelType w:val="multilevel"/>
    <w:tmpl w:val="AF003F0E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23242"/>
    <w:multiLevelType w:val="multilevel"/>
    <w:tmpl w:val="8034B756"/>
    <w:lvl w:ilvl="0">
      <w:start w:val="1"/>
      <w:numFmt w:val="decimal"/>
      <w:lvlText w:val="3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6066D"/>
    <w:multiLevelType w:val="multilevel"/>
    <w:tmpl w:val="63B22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B786B"/>
    <w:multiLevelType w:val="multilevel"/>
    <w:tmpl w:val="FA7CFDC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42B34"/>
    <w:multiLevelType w:val="hybridMultilevel"/>
    <w:tmpl w:val="BFEC470A"/>
    <w:lvl w:ilvl="0" w:tplc="757EC1D6">
      <w:start w:val="1"/>
      <w:numFmt w:val="decimal"/>
      <w:lvlText w:val="%1."/>
      <w:lvlJc w:val="left"/>
      <w:pPr>
        <w:ind w:left="786" w:hanging="360"/>
      </w:pPr>
      <w:rPr>
        <w:rFonts w:ascii="Microsoft Sans Serif" w:hAnsi="Microsoft Sans Serif" w:cs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F81698"/>
    <w:multiLevelType w:val="multilevel"/>
    <w:tmpl w:val="E702C51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C0CF9"/>
    <w:multiLevelType w:val="hybridMultilevel"/>
    <w:tmpl w:val="FD1833E6"/>
    <w:lvl w:ilvl="0" w:tplc="52003F0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1334C2"/>
    <w:multiLevelType w:val="multilevel"/>
    <w:tmpl w:val="89306916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9B6A8C"/>
    <w:multiLevelType w:val="multilevel"/>
    <w:tmpl w:val="A860E79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51CDF"/>
    <w:multiLevelType w:val="multilevel"/>
    <w:tmpl w:val="7C42597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B734FB"/>
    <w:multiLevelType w:val="multilevel"/>
    <w:tmpl w:val="A06CDEB2"/>
    <w:lvl w:ilvl="0">
      <w:start w:val="1"/>
      <w:numFmt w:val="decimal"/>
      <w:lvlText w:val="3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F2340B"/>
    <w:multiLevelType w:val="multilevel"/>
    <w:tmpl w:val="9B14F70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8" w:hanging="360"/>
      </w:pPr>
    </w:lvl>
    <w:lvl w:ilvl="2" w:tplc="0419001B" w:tentative="1">
      <w:start w:val="1"/>
      <w:numFmt w:val="lowerRoman"/>
      <w:lvlText w:val="%3."/>
      <w:lvlJc w:val="right"/>
      <w:pPr>
        <w:ind w:left="6848" w:hanging="180"/>
      </w:pPr>
    </w:lvl>
    <w:lvl w:ilvl="3" w:tplc="0419000F" w:tentative="1">
      <w:start w:val="1"/>
      <w:numFmt w:val="decimal"/>
      <w:lvlText w:val="%4."/>
      <w:lvlJc w:val="left"/>
      <w:pPr>
        <w:ind w:left="7568" w:hanging="360"/>
      </w:pPr>
    </w:lvl>
    <w:lvl w:ilvl="4" w:tplc="04190019" w:tentative="1">
      <w:start w:val="1"/>
      <w:numFmt w:val="lowerLetter"/>
      <w:lvlText w:val="%5."/>
      <w:lvlJc w:val="left"/>
      <w:pPr>
        <w:ind w:left="8288" w:hanging="360"/>
      </w:pPr>
    </w:lvl>
    <w:lvl w:ilvl="5" w:tplc="0419001B" w:tentative="1">
      <w:start w:val="1"/>
      <w:numFmt w:val="lowerRoman"/>
      <w:lvlText w:val="%6."/>
      <w:lvlJc w:val="right"/>
      <w:pPr>
        <w:ind w:left="9008" w:hanging="180"/>
      </w:pPr>
    </w:lvl>
    <w:lvl w:ilvl="6" w:tplc="0419000F" w:tentative="1">
      <w:start w:val="1"/>
      <w:numFmt w:val="decimal"/>
      <w:lvlText w:val="%7."/>
      <w:lvlJc w:val="left"/>
      <w:pPr>
        <w:ind w:left="9728" w:hanging="360"/>
      </w:pPr>
    </w:lvl>
    <w:lvl w:ilvl="7" w:tplc="04190019" w:tentative="1">
      <w:start w:val="1"/>
      <w:numFmt w:val="lowerLetter"/>
      <w:lvlText w:val="%8."/>
      <w:lvlJc w:val="left"/>
      <w:pPr>
        <w:ind w:left="10448" w:hanging="360"/>
      </w:pPr>
    </w:lvl>
    <w:lvl w:ilvl="8" w:tplc="0419001B" w:tentative="1">
      <w:start w:val="1"/>
      <w:numFmt w:val="lowerRoman"/>
      <w:lvlText w:val="%9."/>
      <w:lvlJc w:val="right"/>
      <w:pPr>
        <w:ind w:left="11168" w:hanging="180"/>
      </w:pPr>
    </w:lvl>
  </w:abstractNum>
  <w:abstractNum w:abstractNumId="14">
    <w:nsid w:val="34282D40"/>
    <w:multiLevelType w:val="multilevel"/>
    <w:tmpl w:val="5ABEAE88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905EFF"/>
    <w:multiLevelType w:val="multilevel"/>
    <w:tmpl w:val="2BA8579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587042"/>
    <w:multiLevelType w:val="multilevel"/>
    <w:tmpl w:val="C8724F0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96CC8"/>
    <w:multiLevelType w:val="multilevel"/>
    <w:tmpl w:val="EC6CA14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D60BAF"/>
    <w:multiLevelType w:val="multilevel"/>
    <w:tmpl w:val="BCC8C43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F52479"/>
    <w:multiLevelType w:val="multilevel"/>
    <w:tmpl w:val="C898F44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E47244"/>
    <w:multiLevelType w:val="multilevel"/>
    <w:tmpl w:val="DCF8C9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CB03D4"/>
    <w:multiLevelType w:val="multilevel"/>
    <w:tmpl w:val="3628127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C741B9"/>
    <w:multiLevelType w:val="multilevel"/>
    <w:tmpl w:val="10C6F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D5551CA"/>
    <w:multiLevelType w:val="multilevel"/>
    <w:tmpl w:val="E852444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682D38"/>
    <w:multiLevelType w:val="multilevel"/>
    <w:tmpl w:val="FBDE11F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193515"/>
    <w:multiLevelType w:val="multilevel"/>
    <w:tmpl w:val="35E4F92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4958FA"/>
    <w:multiLevelType w:val="multilevel"/>
    <w:tmpl w:val="5E566BC0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2E4D11"/>
    <w:multiLevelType w:val="multilevel"/>
    <w:tmpl w:val="9F60B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292256"/>
    <w:multiLevelType w:val="multilevel"/>
    <w:tmpl w:val="C808713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1B48EC"/>
    <w:multiLevelType w:val="hybridMultilevel"/>
    <w:tmpl w:val="BD4EF01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D368A"/>
    <w:multiLevelType w:val="multilevel"/>
    <w:tmpl w:val="24B8F8C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2221D2"/>
    <w:multiLevelType w:val="multilevel"/>
    <w:tmpl w:val="74185B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0"/>
  </w:num>
  <w:num w:numId="5">
    <w:abstractNumId w:val="9"/>
  </w:num>
  <w:num w:numId="6">
    <w:abstractNumId w:val="1"/>
  </w:num>
  <w:num w:numId="7">
    <w:abstractNumId w:val="15"/>
  </w:num>
  <w:num w:numId="8">
    <w:abstractNumId w:val="16"/>
  </w:num>
  <w:num w:numId="9">
    <w:abstractNumId w:val="10"/>
  </w:num>
  <w:num w:numId="10">
    <w:abstractNumId w:val="6"/>
  </w:num>
  <w:num w:numId="11">
    <w:abstractNumId w:val="25"/>
  </w:num>
  <w:num w:numId="12">
    <w:abstractNumId w:val="30"/>
  </w:num>
  <w:num w:numId="13">
    <w:abstractNumId w:val="28"/>
  </w:num>
  <w:num w:numId="14">
    <w:abstractNumId w:val="19"/>
  </w:num>
  <w:num w:numId="15">
    <w:abstractNumId w:val="21"/>
  </w:num>
  <w:num w:numId="16">
    <w:abstractNumId w:val="4"/>
  </w:num>
  <w:num w:numId="17">
    <w:abstractNumId w:val="24"/>
  </w:num>
  <w:num w:numId="18">
    <w:abstractNumId w:val="2"/>
  </w:num>
  <w:num w:numId="19">
    <w:abstractNumId w:val="0"/>
  </w:num>
  <w:num w:numId="20">
    <w:abstractNumId w:val="14"/>
  </w:num>
  <w:num w:numId="21">
    <w:abstractNumId w:val="11"/>
  </w:num>
  <w:num w:numId="22">
    <w:abstractNumId w:val="26"/>
  </w:num>
  <w:num w:numId="23">
    <w:abstractNumId w:val="31"/>
  </w:num>
  <w:num w:numId="24">
    <w:abstractNumId w:val="17"/>
  </w:num>
  <w:num w:numId="25">
    <w:abstractNumId w:val="8"/>
  </w:num>
  <w:num w:numId="26">
    <w:abstractNumId w:val="27"/>
  </w:num>
  <w:num w:numId="27">
    <w:abstractNumId w:val="12"/>
  </w:num>
  <w:num w:numId="28">
    <w:abstractNumId w:val="22"/>
  </w:num>
  <w:num w:numId="29">
    <w:abstractNumId w:val="29"/>
  </w:num>
  <w:num w:numId="30">
    <w:abstractNumId w:val="5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bce848c-b3ad-41d5-a68a-365e16dc8790"/>
  </w:docVars>
  <w:rsids>
    <w:rsidRoot w:val="00EA4F69"/>
    <w:rsid w:val="0005131E"/>
    <w:rsid w:val="0006617D"/>
    <w:rsid w:val="00067B4B"/>
    <w:rsid w:val="00071611"/>
    <w:rsid w:val="000717A0"/>
    <w:rsid w:val="00072B47"/>
    <w:rsid w:val="000A2E63"/>
    <w:rsid w:val="000B04ED"/>
    <w:rsid w:val="000B0EB1"/>
    <w:rsid w:val="000B6794"/>
    <w:rsid w:val="001005ED"/>
    <w:rsid w:val="00135E26"/>
    <w:rsid w:val="00144ED3"/>
    <w:rsid w:val="0015065F"/>
    <w:rsid w:val="00151D85"/>
    <w:rsid w:val="00153CCB"/>
    <w:rsid w:val="001A1F44"/>
    <w:rsid w:val="001A2B47"/>
    <w:rsid w:val="001A61D6"/>
    <w:rsid w:val="00203163"/>
    <w:rsid w:val="00242E06"/>
    <w:rsid w:val="00270C00"/>
    <w:rsid w:val="00270FA3"/>
    <w:rsid w:val="00271ECE"/>
    <w:rsid w:val="002D4BBC"/>
    <w:rsid w:val="002E1AB6"/>
    <w:rsid w:val="002E42F4"/>
    <w:rsid w:val="00301E60"/>
    <w:rsid w:val="00310B7A"/>
    <w:rsid w:val="00316A4D"/>
    <w:rsid w:val="00331993"/>
    <w:rsid w:val="0034242F"/>
    <w:rsid w:val="003564AA"/>
    <w:rsid w:val="003726F6"/>
    <w:rsid w:val="00392143"/>
    <w:rsid w:val="003930A9"/>
    <w:rsid w:val="003C5A45"/>
    <w:rsid w:val="003E007C"/>
    <w:rsid w:val="00401177"/>
    <w:rsid w:val="0040754D"/>
    <w:rsid w:val="00420AE9"/>
    <w:rsid w:val="00422B81"/>
    <w:rsid w:val="0043316E"/>
    <w:rsid w:val="00433B66"/>
    <w:rsid w:val="004350CF"/>
    <w:rsid w:val="00453FAD"/>
    <w:rsid w:val="00457C68"/>
    <w:rsid w:val="00490426"/>
    <w:rsid w:val="0049061F"/>
    <w:rsid w:val="004A0229"/>
    <w:rsid w:val="004C1DEF"/>
    <w:rsid w:val="004C44C3"/>
    <w:rsid w:val="004D0DEF"/>
    <w:rsid w:val="005012CA"/>
    <w:rsid w:val="00515064"/>
    <w:rsid w:val="0054408D"/>
    <w:rsid w:val="0056055F"/>
    <w:rsid w:val="0056638E"/>
    <w:rsid w:val="00573E66"/>
    <w:rsid w:val="00595F55"/>
    <w:rsid w:val="005A7CDD"/>
    <w:rsid w:val="005C1920"/>
    <w:rsid w:val="005D4048"/>
    <w:rsid w:val="005E3DCF"/>
    <w:rsid w:val="005F7E89"/>
    <w:rsid w:val="00601851"/>
    <w:rsid w:val="0061569F"/>
    <w:rsid w:val="00616931"/>
    <w:rsid w:val="00633754"/>
    <w:rsid w:val="006547D9"/>
    <w:rsid w:val="00682693"/>
    <w:rsid w:val="006B220B"/>
    <w:rsid w:val="006B2BA3"/>
    <w:rsid w:val="00700B44"/>
    <w:rsid w:val="00702247"/>
    <w:rsid w:val="00757BC8"/>
    <w:rsid w:val="007A04AC"/>
    <w:rsid w:val="007A79E8"/>
    <w:rsid w:val="007B51C6"/>
    <w:rsid w:val="007C0659"/>
    <w:rsid w:val="007C2C66"/>
    <w:rsid w:val="007C53A4"/>
    <w:rsid w:val="007E261A"/>
    <w:rsid w:val="00805E23"/>
    <w:rsid w:val="00807055"/>
    <w:rsid w:val="00820464"/>
    <w:rsid w:val="008472C6"/>
    <w:rsid w:val="0087389D"/>
    <w:rsid w:val="00874525"/>
    <w:rsid w:val="0088203A"/>
    <w:rsid w:val="00892391"/>
    <w:rsid w:val="008B098B"/>
    <w:rsid w:val="009039B7"/>
    <w:rsid w:val="00942DC0"/>
    <w:rsid w:val="00943617"/>
    <w:rsid w:val="00954339"/>
    <w:rsid w:val="00994585"/>
    <w:rsid w:val="00995677"/>
    <w:rsid w:val="009B1F0B"/>
    <w:rsid w:val="009B4F2F"/>
    <w:rsid w:val="009C0C34"/>
    <w:rsid w:val="009E68FF"/>
    <w:rsid w:val="00A11C6A"/>
    <w:rsid w:val="00A13BE4"/>
    <w:rsid w:val="00A2190E"/>
    <w:rsid w:val="00A46198"/>
    <w:rsid w:val="00A67D9F"/>
    <w:rsid w:val="00A935D1"/>
    <w:rsid w:val="00A94FF1"/>
    <w:rsid w:val="00AB33F4"/>
    <w:rsid w:val="00AC1380"/>
    <w:rsid w:val="00AC1D5A"/>
    <w:rsid w:val="00AF0B35"/>
    <w:rsid w:val="00B0397E"/>
    <w:rsid w:val="00B22F8F"/>
    <w:rsid w:val="00B27FF8"/>
    <w:rsid w:val="00B37897"/>
    <w:rsid w:val="00B52A81"/>
    <w:rsid w:val="00B955D9"/>
    <w:rsid w:val="00BB4148"/>
    <w:rsid w:val="00BC3FBA"/>
    <w:rsid w:val="00BD0555"/>
    <w:rsid w:val="00BD59A5"/>
    <w:rsid w:val="00BE7EC1"/>
    <w:rsid w:val="00BF0B25"/>
    <w:rsid w:val="00BF6887"/>
    <w:rsid w:val="00C04370"/>
    <w:rsid w:val="00C1790B"/>
    <w:rsid w:val="00C44A5A"/>
    <w:rsid w:val="00C47689"/>
    <w:rsid w:val="00C54123"/>
    <w:rsid w:val="00C57957"/>
    <w:rsid w:val="00C924EB"/>
    <w:rsid w:val="00CD632E"/>
    <w:rsid w:val="00CD6CF4"/>
    <w:rsid w:val="00CE1F2F"/>
    <w:rsid w:val="00D47107"/>
    <w:rsid w:val="00D82FFC"/>
    <w:rsid w:val="00DB1098"/>
    <w:rsid w:val="00DB4766"/>
    <w:rsid w:val="00DB507C"/>
    <w:rsid w:val="00DF3AC8"/>
    <w:rsid w:val="00E27FEB"/>
    <w:rsid w:val="00E300BD"/>
    <w:rsid w:val="00E46398"/>
    <w:rsid w:val="00E50EE3"/>
    <w:rsid w:val="00E74730"/>
    <w:rsid w:val="00EA4F69"/>
    <w:rsid w:val="00EB59AA"/>
    <w:rsid w:val="00ED01A2"/>
    <w:rsid w:val="00F06687"/>
    <w:rsid w:val="00F33366"/>
    <w:rsid w:val="00F40111"/>
    <w:rsid w:val="00F4571E"/>
    <w:rsid w:val="00F55B23"/>
    <w:rsid w:val="00F6210E"/>
    <w:rsid w:val="00F75BD9"/>
    <w:rsid w:val="00FC28D9"/>
    <w:rsid w:val="00FC2A38"/>
    <w:rsid w:val="00FC5696"/>
    <w:rsid w:val="00FC6576"/>
    <w:rsid w:val="00FD170C"/>
    <w:rsid w:val="00FD715D"/>
    <w:rsid w:val="00FE6D2E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71E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1ECE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nhideWhenUsed/>
    <w:rsid w:val="00D82F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82FFC"/>
    <w:rPr>
      <w:color w:val="000000"/>
    </w:rPr>
  </w:style>
  <w:style w:type="paragraph" w:styleId="ac">
    <w:name w:val="footer"/>
    <w:basedOn w:val="a"/>
    <w:link w:val="ad"/>
    <w:uiPriority w:val="99"/>
    <w:unhideWhenUsed/>
    <w:rsid w:val="00E747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4730"/>
    <w:rPr>
      <w:color w:val="000000"/>
    </w:rPr>
  </w:style>
  <w:style w:type="paragraph" w:styleId="ae">
    <w:name w:val="List Paragraph"/>
    <w:basedOn w:val="a"/>
    <w:link w:val="af"/>
    <w:qFormat/>
    <w:rsid w:val="00FC5696"/>
    <w:pPr>
      <w:ind w:left="720"/>
      <w:contextualSpacing/>
    </w:pPr>
  </w:style>
  <w:style w:type="paragraph" w:styleId="af0">
    <w:name w:val="Body Text"/>
    <w:basedOn w:val="a"/>
    <w:link w:val="af1"/>
    <w:rsid w:val="00BF6887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val="x-none" w:bidi="ar-SA"/>
    </w:rPr>
  </w:style>
  <w:style w:type="character" w:customStyle="1" w:styleId="af1">
    <w:name w:val="Основной текст Знак"/>
    <w:basedOn w:val="a0"/>
    <w:link w:val="af0"/>
    <w:rsid w:val="00BF6887"/>
    <w:rPr>
      <w:rFonts w:ascii="Times New Roman" w:eastAsia="Times New Roman" w:hAnsi="Times New Roman" w:cs="Times New Roman"/>
      <w:b/>
      <w:bCs/>
      <w:sz w:val="32"/>
      <w:lang w:val="x-none" w:bidi="ar-SA"/>
    </w:rPr>
  </w:style>
  <w:style w:type="paragraph" w:customStyle="1" w:styleId="af2">
    <w:name w:val="МОН основной"/>
    <w:basedOn w:val="a"/>
    <w:link w:val="af3"/>
    <w:rsid w:val="00BF6887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bidi="ar-SA"/>
    </w:rPr>
  </w:style>
  <w:style w:type="character" w:customStyle="1" w:styleId="af3">
    <w:name w:val="МОН основной Знак"/>
    <w:link w:val="af2"/>
    <w:rsid w:val="00BF6887"/>
    <w:rPr>
      <w:rFonts w:ascii="Times New Roman" w:eastAsia="Times New Roman" w:hAnsi="Times New Roman" w:cs="Times New Roman"/>
      <w:sz w:val="28"/>
      <w:szCs w:val="20"/>
      <w:lang w:val="x-none" w:bidi="ar-SA"/>
    </w:rPr>
  </w:style>
  <w:style w:type="character" w:customStyle="1" w:styleId="af">
    <w:name w:val="Абзац списка Знак"/>
    <w:link w:val="ae"/>
    <w:locked/>
    <w:rsid w:val="00BF6887"/>
    <w:rPr>
      <w:color w:val="000000"/>
    </w:rPr>
  </w:style>
  <w:style w:type="paragraph" w:styleId="af4">
    <w:name w:val="footnote text"/>
    <w:basedOn w:val="a"/>
    <w:link w:val="af5"/>
    <w:uiPriority w:val="99"/>
    <w:unhideWhenUsed/>
    <w:rsid w:val="00BF6887"/>
    <w:pPr>
      <w:widowControl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af5">
    <w:name w:val="Текст сноски Знак"/>
    <w:basedOn w:val="a0"/>
    <w:link w:val="af4"/>
    <w:uiPriority w:val="99"/>
    <w:rsid w:val="00BF6887"/>
    <w:rPr>
      <w:rFonts w:ascii="Calibri" w:eastAsia="Times New Roman" w:hAnsi="Calibri" w:cs="Times New Roman"/>
      <w:sz w:val="20"/>
      <w:szCs w:val="20"/>
      <w:lang w:bidi="ar-SA"/>
    </w:rPr>
  </w:style>
  <w:style w:type="character" w:styleId="af6">
    <w:name w:val="footnote reference"/>
    <w:uiPriority w:val="99"/>
    <w:unhideWhenUsed/>
    <w:rsid w:val="00BF6887"/>
    <w:rPr>
      <w:vertAlign w:val="superscript"/>
    </w:rPr>
  </w:style>
  <w:style w:type="character" w:customStyle="1" w:styleId="212pt">
    <w:name w:val="Основной текст (2) + 12 pt"/>
    <w:rsid w:val="00BF6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">
    <w:name w:val="Обычный1"/>
    <w:rsid w:val="00BF688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7">
    <w:name w:val="Normal (Web)"/>
    <w:basedOn w:val="a"/>
    <w:uiPriority w:val="99"/>
    <w:unhideWhenUsed/>
    <w:rsid w:val="00BF68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8">
    <w:name w:val="Strong"/>
    <w:uiPriority w:val="22"/>
    <w:qFormat/>
    <w:rsid w:val="00BF6887"/>
    <w:rPr>
      <w:b/>
      <w:bCs/>
    </w:rPr>
  </w:style>
  <w:style w:type="paragraph" w:customStyle="1" w:styleId="ConsPlusNormal">
    <w:name w:val="ConsPlusNormal"/>
    <w:rsid w:val="00E27FEB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table" w:styleId="af9">
    <w:name w:val="Table Grid"/>
    <w:basedOn w:val="a1"/>
    <w:uiPriority w:val="39"/>
    <w:rsid w:val="000B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link w:val="170"/>
    <w:rsid w:val="00FF438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F4381"/>
    <w:pPr>
      <w:shd w:val="clear" w:color="auto" w:fill="FFFFFF"/>
      <w:spacing w:before="420" w:line="0" w:lineRule="atLeast"/>
      <w:jc w:val="both"/>
    </w:pPr>
    <w:rPr>
      <w:rFonts w:eastAsia="Times New Roman"/>
      <w:b/>
      <w:bCs/>
      <w:color w:val="auto"/>
      <w:sz w:val="28"/>
      <w:szCs w:val="28"/>
    </w:rPr>
  </w:style>
  <w:style w:type="character" w:customStyle="1" w:styleId="21">
    <w:name w:val="Колонтитул2"/>
    <w:basedOn w:val="a4"/>
    <w:rsid w:val="00FF4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">
    <w:name w:val="Колонтитул1"/>
    <w:basedOn w:val="a"/>
    <w:rsid w:val="00FF4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71E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1ECE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nhideWhenUsed/>
    <w:rsid w:val="00D82F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82FFC"/>
    <w:rPr>
      <w:color w:val="000000"/>
    </w:rPr>
  </w:style>
  <w:style w:type="paragraph" w:styleId="ac">
    <w:name w:val="footer"/>
    <w:basedOn w:val="a"/>
    <w:link w:val="ad"/>
    <w:uiPriority w:val="99"/>
    <w:unhideWhenUsed/>
    <w:rsid w:val="00E747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4730"/>
    <w:rPr>
      <w:color w:val="000000"/>
    </w:rPr>
  </w:style>
  <w:style w:type="paragraph" w:styleId="ae">
    <w:name w:val="List Paragraph"/>
    <w:basedOn w:val="a"/>
    <w:link w:val="af"/>
    <w:qFormat/>
    <w:rsid w:val="00FC5696"/>
    <w:pPr>
      <w:ind w:left="720"/>
      <w:contextualSpacing/>
    </w:pPr>
  </w:style>
  <w:style w:type="paragraph" w:styleId="af0">
    <w:name w:val="Body Text"/>
    <w:basedOn w:val="a"/>
    <w:link w:val="af1"/>
    <w:rsid w:val="00BF6887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val="x-none" w:bidi="ar-SA"/>
    </w:rPr>
  </w:style>
  <w:style w:type="character" w:customStyle="1" w:styleId="af1">
    <w:name w:val="Основной текст Знак"/>
    <w:basedOn w:val="a0"/>
    <w:link w:val="af0"/>
    <w:rsid w:val="00BF6887"/>
    <w:rPr>
      <w:rFonts w:ascii="Times New Roman" w:eastAsia="Times New Roman" w:hAnsi="Times New Roman" w:cs="Times New Roman"/>
      <w:b/>
      <w:bCs/>
      <w:sz w:val="32"/>
      <w:lang w:val="x-none" w:bidi="ar-SA"/>
    </w:rPr>
  </w:style>
  <w:style w:type="paragraph" w:customStyle="1" w:styleId="af2">
    <w:name w:val="МОН основной"/>
    <w:basedOn w:val="a"/>
    <w:link w:val="af3"/>
    <w:rsid w:val="00BF6887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bidi="ar-SA"/>
    </w:rPr>
  </w:style>
  <w:style w:type="character" w:customStyle="1" w:styleId="af3">
    <w:name w:val="МОН основной Знак"/>
    <w:link w:val="af2"/>
    <w:rsid w:val="00BF6887"/>
    <w:rPr>
      <w:rFonts w:ascii="Times New Roman" w:eastAsia="Times New Roman" w:hAnsi="Times New Roman" w:cs="Times New Roman"/>
      <w:sz w:val="28"/>
      <w:szCs w:val="20"/>
      <w:lang w:val="x-none" w:bidi="ar-SA"/>
    </w:rPr>
  </w:style>
  <w:style w:type="character" w:customStyle="1" w:styleId="af">
    <w:name w:val="Абзац списка Знак"/>
    <w:link w:val="ae"/>
    <w:locked/>
    <w:rsid w:val="00BF6887"/>
    <w:rPr>
      <w:color w:val="000000"/>
    </w:rPr>
  </w:style>
  <w:style w:type="paragraph" w:styleId="af4">
    <w:name w:val="footnote text"/>
    <w:basedOn w:val="a"/>
    <w:link w:val="af5"/>
    <w:uiPriority w:val="99"/>
    <w:unhideWhenUsed/>
    <w:rsid w:val="00BF6887"/>
    <w:pPr>
      <w:widowControl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af5">
    <w:name w:val="Текст сноски Знак"/>
    <w:basedOn w:val="a0"/>
    <w:link w:val="af4"/>
    <w:uiPriority w:val="99"/>
    <w:rsid w:val="00BF6887"/>
    <w:rPr>
      <w:rFonts w:ascii="Calibri" w:eastAsia="Times New Roman" w:hAnsi="Calibri" w:cs="Times New Roman"/>
      <w:sz w:val="20"/>
      <w:szCs w:val="20"/>
      <w:lang w:bidi="ar-SA"/>
    </w:rPr>
  </w:style>
  <w:style w:type="character" w:styleId="af6">
    <w:name w:val="footnote reference"/>
    <w:uiPriority w:val="99"/>
    <w:unhideWhenUsed/>
    <w:rsid w:val="00BF6887"/>
    <w:rPr>
      <w:vertAlign w:val="superscript"/>
    </w:rPr>
  </w:style>
  <w:style w:type="character" w:customStyle="1" w:styleId="212pt">
    <w:name w:val="Основной текст (2) + 12 pt"/>
    <w:rsid w:val="00BF6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">
    <w:name w:val="Обычный1"/>
    <w:rsid w:val="00BF688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7">
    <w:name w:val="Normal (Web)"/>
    <w:basedOn w:val="a"/>
    <w:uiPriority w:val="99"/>
    <w:unhideWhenUsed/>
    <w:rsid w:val="00BF68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8">
    <w:name w:val="Strong"/>
    <w:uiPriority w:val="22"/>
    <w:qFormat/>
    <w:rsid w:val="00BF6887"/>
    <w:rPr>
      <w:b/>
      <w:bCs/>
    </w:rPr>
  </w:style>
  <w:style w:type="paragraph" w:customStyle="1" w:styleId="ConsPlusNormal">
    <w:name w:val="ConsPlusNormal"/>
    <w:rsid w:val="00E27FEB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table" w:styleId="af9">
    <w:name w:val="Table Grid"/>
    <w:basedOn w:val="a1"/>
    <w:uiPriority w:val="39"/>
    <w:rsid w:val="000B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link w:val="170"/>
    <w:rsid w:val="00FF438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F4381"/>
    <w:pPr>
      <w:shd w:val="clear" w:color="auto" w:fill="FFFFFF"/>
      <w:spacing w:before="420" w:line="0" w:lineRule="atLeast"/>
      <w:jc w:val="both"/>
    </w:pPr>
    <w:rPr>
      <w:rFonts w:eastAsia="Times New Roman"/>
      <w:b/>
      <w:bCs/>
      <w:color w:val="auto"/>
      <w:sz w:val="28"/>
      <w:szCs w:val="28"/>
    </w:rPr>
  </w:style>
  <w:style w:type="character" w:customStyle="1" w:styleId="21">
    <w:name w:val="Колонтитул2"/>
    <w:basedOn w:val="a4"/>
    <w:rsid w:val="00FF43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">
    <w:name w:val="Колонтитул1"/>
    <w:basedOn w:val="a"/>
    <w:rsid w:val="00FF43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CD5A58-1C54-406E-8CD4-E23891C5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21939</Words>
  <Characters>125055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Литовский Станислав Валентинович</dc:creator>
  <cp:lastModifiedBy>Губкова Н.В.</cp:lastModifiedBy>
  <cp:revision>4</cp:revision>
  <cp:lastPrinted>2019-06-27T09:55:00Z</cp:lastPrinted>
  <dcterms:created xsi:type="dcterms:W3CDTF">2019-06-27T09:27:00Z</dcterms:created>
  <dcterms:modified xsi:type="dcterms:W3CDTF">2019-06-27T09:55:00Z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3bce848c-b3ad-41d5-a68a-365e16dc8790</vt:lpwstr>
  </property>
</Properties>
</file>