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5B4382" w14:textId="77777777" w:rsidR="00C30191" w:rsidRPr="008F50FD" w:rsidRDefault="00C30191" w:rsidP="00C066C4">
      <w:pPr>
        <w:tabs>
          <w:tab w:val="left" w:pos="2083"/>
          <w:tab w:val="center" w:pos="4819"/>
        </w:tabs>
        <w:spacing w:line="276" w:lineRule="auto"/>
        <w:rPr>
          <w:b/>
          <w:color w:val="000000"/>
          <w:szCs w:val="20"/>
          <w:lang w:val="ru-RU"/>
        </w:rPr>
      </w:pPr>
    </w:p>
    <w:p w14:paraId="00DCF8FD" w14:textId="77777777" w:rsidR="00C75CB8" w:rsidRDefault="00C75CB8" w:rsidP="001218AC">
      <w:pPr>
        <w:tabs>
          <w:tab w:val="left" w:pos="2083"/>
          <w:tab w:val="center" w:pos="4819"/>
        </w:tabs>
        <w:spacing w:line="276" w:lineRule="auto"/>
        <w:rPr>
          <w:b/>
          <w:color w:val="000000"/>
          <w:szCs w:val="20"/>
          <w:lang w:val="ru-RU"/>
        </w:rPr>
      </w:pPr>
    </w:p>
    <w:p w14:paraId="7658BD95" w14:textId="77777777" w:rsidR="00C75CB8" w:rsidRPr="000E66B7" w:rsidRDefault="00C75CB8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14:paraId="12B644A2" w14:textId="43C1578D" w:rsidR="007F7DA4" w:rsidRPr="00166618" w:rsidRDefault="00910408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  <w:r w:rsidRPr="00166618">
        <w:rPr>
          <w:b/>
          <w:color w:val="000000"/>
          <w:szCs w:val="20"/>
          <w:lang w:val="ru-RU"/>
        </w:rPr>
        <w:t>ПРОГРАММА ВЕБИНАРА</w:t>
      </w:r>
    </w:p>
    <w:p w14:paraId="6B488354" w14:textId="77777777" w:rsidR="00C066C4" w:rsidRPr="00166618" w:rsidRDefault="00C066C4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14:paraId="248AC53C" w14:textId="476E6430" w:rsidR="00C066C4" w:rsidRPr="00166618" w:rsidRDefault="00C066C4" w:rsidP="00375A3F">
      <w:pPr>
        <w:spacing w:line="276" w:lineRule="auto"/>
        <w:jc w:val="center"/>
        <w:rPr>
          <w:b/>
          <w:color w:val="000000"/>
          <w:lang w:val="ru-RU"/>
        </w:rPr>
      </w:pPr>
      <w:r w:rsidRPr="00166618">
        <w:rPr>
          <w:b/>
          <w:color w:val="000000"/>
          <w:lang w:val="ru-RU"/>
        </w:rPr>
        <w:t>«</w:t>
      </w:r>
      <w:r w:rsidR="00082149" w:rsidRPr="00166618">
        <w:rPr>
          <w:b/>
          <w:color w:val="000000"/>
          <w:lang w:val="ru-RU"/>
        </w:rPr>
        <w:t>Производственный контроль работы пищеблока в образовательной организации</w:t>
      </w:r>
      <w:r w:rsidRPr="00166618">
        <w:rPr>
          <w:b/>
          <w:color w:val="000000"/>
          <w:lang w:val="ru-RU"/>
        </w:rPr>
        <w:t>»</w:t>
      </w:r>
    </w:p>
    <w:p w14:paraId="7ABD41E5" w14:textId="77777777" w:rsidR="00C066C4" w:rsidRPr="00166618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lang w:val="ru-RU"/>
        </w:rPr>
      </w:pPr>
      <w:r w:rsidRPr="00166618">
        <w:rPr>
          <w:lang w:val="ru-RU"/>
        </w:rPr>
        <w:t>_________________________________</w:t>
      </w:r>
    </w:p>
    <w:p w14:paraId="4995E9BF" w14:textId="3DC8C6C5" w:rsidR="00C066C4" w:rsidRPr="00166618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bCs/>
          <w:lang w:val="ru-RU"/>
        </w:rPr>
      </w:pPr>
    </w:p>
    <w:p w14:paraId="3BE4EF83" w14:textId="542125A4" w:rsidR="00C066C4" w:rsidRPr="00166618" w:rsidRDefault="00082149" w:rsidP="00C066C4">
      <w:pPr>
        <w:jc w:val="center"/>
        <w:rPr>
          <w:b/>
          <w:color w:val="000000"/>
          <w:lang w:val="ru-RU"/>
        </w:rPr>
      </w:pPr>
      <w:r w:rsidRPr="00166618">
        <w:rPr>
          <w:b/>
          <w:color w:val="000000"/>
          <w:lang w:val="ru-RU"/>
        </w:rPr>
        <w:t>06</w:t>
      </w:r>
      <w:r w:rsidR="00C066C4" w:rsidRPr="00166618">
        <w:rPr>
          <w:b/>
          <w:color w:val="000000"/>
          <w:lang w:val="ru-RU"/>
        </w:rPr>
        <w:t xml:space="preserve"> </w:t>
      </w:r>
      <w:r w:rsidRPr="00166618">
        <w:rPr>
          <w:b/>
          <w:color w:val="000000"/>
          <w:lang w:val="ru-RU"/>
        </w:rPr>
        <w:t>октября</w:t>
      </w:r>
      <w:r w:rsidR="00C066C4" w:rsidRPr="00166618">
        <w:rPr>
          <w:b/>
          <w:color w:val="000000"/>
          <w:lang w:val="ru-RU"/>
        </w:rPr>
        <w:t xml:space="preserve"> 202</w:t>
      </w:r>
      <w:r w:rsidR="007D00AA" w:rsidRPr="00166618">
        <w:rPr>
          <w:b/>
          <w:color w:val="000000"/>
          <w:lang w:val="ru-RU"/>
        </w:rPr>
        <w:t>2</w:t>
      </w:r>
      <w:r w:rsidR="00C066C4" w:rsidRPr="00166618">
        <w:rPr>
          <w:b/>
          <w:color w:val="000000"/>
          <w:lang w:val="ru-RU"/>
        </w:rPr>
        <w:t xml:space="preserve"> г., 1</w:t>
      </w:r>
      <w:r w:rsidRPr="00166618">
        <w:rPr>
          <w:b/>
          <w:color w:val="000000"/>
          <w:lang w:val="ru-RU"/>
        </w:rPr>
        <w:t>5</w:t>
      </w:r>
      <w:r w:rsidR="00C066C4" w:rsidRPr="00166618">
        <w:rPr>
          <w:b/>
          <w:color w:val="000000"/>
          <w:lang w:val="ru-RU"/>
        </w:rPr>
        <w:t>:00 – 1</w:t>
      </w:r>
      <w:r w:rsidRPr="00166618">
        <w:rPr>
          <w:b/>
          <w:color w:val="000000"/>
          <w:lang w:val="ru-RU"/>
        </w:rPr>
        <w:t>6</w:t>
      </w:r>
      <w:r w:rsidR="00C066C4" w:rsidRPr="00166618">
        <w:rPr>
          <w:b/>
          <w:color w:val="000000"/>
          <w:lang w:val="ru-RU"/>
        </w:rPr>
        <w:t xml:space="preserve">:30 по МСК в </w:t>
      </w:r>
      <w:r w:rsidR="00C066C4" w:rsidRPr="00166618">
        <w:rPr>
          <w:b/>
          <w:color w:val="000000"/>
        </w:rPr>
        <w:t>online</w:t>
      </w:r>
      <w:r w:rsidR="00C066C4" w:rsidRPr="00166618">
        <w:rPr>
          <w:b/>
          <w:color w:val="000000"/>
          <w:lang w:val="ru-RU"/>
        </w:rPr>
        <w:t xml:space="preserve"> формате.</w:t>
      </w:r>
    </w:p>
    <w:p w14:paraId="0DABD520" w14:textId="77777777" w:rsidR="00C066C4" w:rsidRPr="00166618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2"/>
          <w:szCs w:val="22"/>
          <w:lang w:val="ru-RU"/>
        </w:rPr>
      </w:pPr>
      <w:r w:rsidRPr="00166618">
        <w:rPr>
          <w:sz w:val="22"/>
          <w:szCs w:val="22"/>
          <w:lang w:val="ru-RU"/>
        </w:rPr>
        <w:t>_______________________________</w:t>
      </w:r>
    </w:p>
    <w:p w14:paraId="5A7E5738" w14:textId="77777777" w:rsidR="00C066C4" w:rsidRPr="00166618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bCs/>
          <w:sz w:val="20"/>
          <w:szCs w:val="20"/>
          <w:lang w:val="ru-RU"/>
        </w:rPr>
      </w:pPr>
    </w:p>
    <w:p w14:paraId="0E1AA649" w14:textId="13B963BD" w:rsidR="00B627CA" w:rsidRPr="00166618" w:rsidRDefault="0025510A" w:rsidP="00255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Систему ХАССП можно отнести к системе менеджмента безопасности пищевой продукции (СМБПП) начального уровня. ХАССП не является всеобъемлющей, не учитывает большое количество биологических, химических, физических угроз при производстве пищевой продукции, в отличии от СМБПП на основе стандарта ГОСТ Р ИСО 22000, ISO 22000, FSSC 22000 или BRC.</w:t>
      </w:r>
    </w:p>
    <w:p w14:paraId="4A340A79" w14:textId="77777777" w:rsidR="0025510A" w:rsidRPr="00166618" w:rsidRDefault="0025510A" w:rsidP="00255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</w:p>
    <w:p w14:paraId="3453B9C9" w14:textId="471360C8" w:rsidR="0025510A" w:rsidRPr="00166618" w:rsidRDefault="0025510A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 xml:space="preserve">Внедрение и поддержание системы ХАССП в образовательной организации является обязательной мерой. Законодательство Российской Федерации предусматривает крупные штрафы за отсутствие СМБПП на предприятии. Кроме прохождения проверок Роспотребнадзора, внедрение ХАССП на пищеблоке в образовательном учреждении снижает количество брака, а также повышает безопасность готовой продукции. </w:t>
      </w:r>
    </w:p>
    <w:p w14:paraId="4FE4D20F" w14:textId="0F00FF6D" w:rsidR="00DA1077" w:rsidRPr="00166618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_______________________________</w:t>
      </w:r>
    </w:p>
    <w:p w14:paraId="02CBA848" w14:textId="77777777" w:rsidR="008F0171" w:rsidRPr="00166618" w:rsidRDefault="008F0171" w:rsidP="00C30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0"/>
          <w:szCs w:val="20"/>
          <w:lang w:val="ru-RU"/>
        </w:rPr>
      </w:pPr>
    </w:p>
    <w:p w14:paraId="0CD063A6" w14:textId="4FBDFCE4" w:rsidR="008F0171" w:rsidRPr="00166618" w:rsidRDefault="00306C51" w:rsidP="008F0171">
      <w:pPr>
        <w:jc w:val="center"/>
        <w:rPr>
          <w:b/>
          <w:bCs/>
          <w:sz w:val="20"/>
          <w:szCs w:val="20"/>
          <w:lang w:val="ru-RU"/>
        </w:rPr>
      </w:pPr>
      <w:r w:rsidRPr="00166618">
        <w:rPr>
          <w:b/>
          <w:bCs/>
          <w:sz w:val="20"/>
          <w:szCs w:val="20"/>
          <w:lang w:val="ru-RU"/>
        </w:rPr>
        <w:t xml:space="preserve">В ходе вебинара запланировано рассмотрение следующих </w:t>
      </w:r>
      <w:r w:rsidR="00C30191" w:rsidRPr="00166618">
        <w:rPr>
          <w:b/>
          <w:bCs/>
          <w:sz w:val="20"/>
          <w:szCs w:val="20"/>
          <w:lang w:val="ru-RU"/>
        </w:rPr>
        <w:t>вопросов</w:t>
      </w:r>
      <w:r w:rsidRPr="00166618">
        <w:rPr>
          <w:b/>
          <w:bCs/>
          <w:sz w:val="20"/>
          <w:szCs w:val="20"/>
          <w:lang w:val="ru-RU"/>
        </w:rPr>
        <w:t xml:space="preserve">: </w:t>
      </w:r>
    </w:p>
    <w:p w14:paraId="06CBE237" w14:textId="77777777" w:rsidR="00C30191" w:rsidRPr="00166618" w:rsidRDefault="00C30191" w:rsidP="008F0171">
      <w:pPr>
        <w:jc w:val="center"/>
        <w:rPr>
          <w:b/>
          <w:bCs/>
          <w:sz w:val="20"/>
          <w:szCs w:val="20"/>
          <w:lang w:val="ru-RU"/>
        </w:rPr>
      </w:pPr>
    </w:p>
    <w:p w14:paraId="41D3173A" w14:textId="15D05C5D" w:rsidR="00A27BDF" w:rsidRPr="00166618" w:rsidRDefault="00A27BDF" w:rsidP="00A27BDF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Производственный и лабораторный контроль работы пищеблока в образовательных организациях.</w:t>
      </w:r>
    </w:p>
    <w:p w14:paraId="1B0854DC" w14:textId="77777777" w:rsidR="00A27BDF" w:rsidRPr="00166618" w:rsidRDefault="00A27BDF" w:rsidP="00A27BDF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Наиболее типичные недостатки и проблемы в организации производственного контроля.</w:t>
      </w:r>
    </w:p>
    <w:p w14:paraId="60C2FDDB" w14:textId="77777777" w:rsidR="00A27BDF" w:rsidRPr="00166618" w:rsidRDefault="00A27BDF" w:rsidP="00A27BDF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Практические рекомендации по внедрению системы ХАССП в образовательные организации в соответствии с СанПиН 2.3./2.4.3590-20.</w:t>
      </w:r>
    </w:p>
    <w:p w14:paraId="32FFF549" w14:textId="77777777" w:rsidR="00A27BDF" w:rsidRPr="00166618" w:rsidRDefault="00A27BDF" w:rsidP="00A27BDF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Принципы управления рисками с использованием критических контрольных точек (ККТ).</w:t>
      </w:r>
    </w:p>
    <w:p w14:paraId="79F0EEE3" w14:textId="77777777" w:rsidR="00A27BDF" w:rsidRPr="00166618" w:rsidRDefault="00A27BDF" w:rsidP="00A27BDF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166618">
        <w:rPr>
          <w:sz w:val="20"/>
          <w:szCs w:val="20"/>
          <w:lang w:val="ru-RU"/>
        </w:rPr>
        <w:t>Рекомендации по разработке программы производственного контроля, основанного на принципах ХАССП в соответствии с ТР ТС 021/2011.</w:t>
      </w:r>
    </w:p>
    <w:p w14:paraId="4BDA1F6A" w14:textId="0226A388" w:rsidR="00925F6D" w:rsidRPr="00166618" w:rsidRDefault="00925F6D" w:rsidP="00A27BDF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eastAsia="Times New Roman"/>
          <w:color w:val="222222"/>
          <w:sz w:val="20"/>
          <w:szCs w:val="20"/>
          <w:lang w:val="ru-RU" w:eastAsia="ru-RU"/>
        </w:rPr>
      </w:pPr>
      <w:r w:rsidRPr="00166618">
        <w:rPr>
          <w:rFonts w:eastAsia="Times New Roman"/>
          <w:color w:val="222222"/>
          <w:sz w:val="20"/>
          <w:szCs w:val="20"/>
          <w:lang w:val="ru-RU" w:eastAsia="ru-RU"/>
        </w:rPr>
        <w:t>Ответы на вопросы участников.</w:t>
      </w:r>
    </w:p>
    <w:p w14:paraId="4E9978F5" w14:textId="77777777" w:rsidR="000E15E4" w:rsidRPr="00166618" w:rsidRDefault="000E15E4" w:rsidP="005A20C8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23714" w14:textId="1155B9FF" w:rsidR="00B82974" w:rsidRPr="00166618" w:rsidRDefault="00F2336E" w:rsidP="005A20C8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6618">
        <w:rPr>
          <w:rFonts w:ascii="Times New Roman" w:hAnsi="Times New Roman" w:cs="Times New Roman"/>
          <w:b/>
          <w:bCs/>
          <w:sz w:val="20"/>
          <w:szCs w:val="20"/>
        </w:rPr>
        <w:t>СПИКЕР</w:t>
      </w:r>
    </w:p>
    <w:p w14:paraId="65C7DF91" w14:textId="77777777" w:rsidR="00B82974" w:rsidRPr="00166618" w:rsidRDefault="00B82974" w:rsidP="005A20C8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BF468B" w14:textId="4DDE0D06" w:rsidR="008F0171" w:rsidRPr="00166618" w:rsidRDefault="00B664A3" w:rsidP="00B664A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618">
        <w:rPr>
          <w:rFonts w:ascii="Times New Roman" w:hAnsi="Times New Roman" w:cs="Times New Roman"/>
          <w:b/>
          <w:bCs/>
          <w:sz w:val="20"/>
          <w:szCs w:val="20"/>
        </w:rPr>
        <w:t>Иерусалимцева Ольга Васильевна</w:t>
      </w:r>
      <w:r w:rsidR="008F0171" w:rsidRPr="0016661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D3DC7" w:rsidRPr="00166618">
        <w:rPr>
          <w:rFonts w:ascii="Times New Roman" w:hAnsi="Times New Roman" w:cs="Times New Roman"/>
          <w:bCs/>
          <w:sz w:val="20"/>
          <w:szCs w:val="20"/>
        </w:rPr>
        <w:t>старший преподаватель кафедры инклюзивного образования ГАУ ДПО ЯО «Институт развития образования», руководитель Регионального методического объединения координаторов питания Ярославской области</w:t>
      </w:r>
      <w:r w:rsidR="008F0171" w:rsidRPr="00166618">
        <w:rPr>
          <w:rFonts w:ascii="Times New Roman" w:hAnsi="Times New Roman" w:cs="Times New Roman"/>
          <w:bCs/>
          <w:sz w:val="20"/>
          <w:szCs w:val="20"/>
        </w:rPr>
        <w:t>.</w:t>
      </w:r>
    </w:p>
    <w:p w14:paraId="2F27AB8B" w14:textId="77777777" w:rsidR="008F50FD" w:rsidRPr="00166618" w:rsidRDefault="008F50FD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C8C8F61" w14:textId="1F0975CC" w:rsidR="00DA1077" w:rsidRPr="00166618" w:rsidRDefault="00FF19C5" w:rsidP="00B664A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6618">
        <w:rPr>
          <w:rFonts w:ascii="Times New Roman" w:hAnsi="Times New Roman" w:cs="Times New Roman"/>
          <w:bCs/>
          <w:sz w:val="20"/>
          <w:szCs w:val="20"/>
        </w:rPr>
        <w:t xml:space="preserve">По вопросам участия </w:t>
      </w:r>
      <w:r w:rsidR="00DA1077" w:rsidRPr="00166618">
        <w:rPr>
          <w:rFonts w:ascii="Times New Roman" w:hAnsi="Times New Roman" w:cs="Times New Roman"/>
          <w:bCs/>
          <w:sz w:val="20"/>
          <w:szCs w:val="20"/>
        </w:rPr>
        <w:t xml:space="preserve">в вебинаре </w:t>
      </w:r>
      <w:r w:rsidR="00306C51" w:rsidRPr="00166618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A27BDF" w:rsidRPr="00166618">
        <w:rPr>
          <w:rFonts w:ascii="Times New Roman" w:hAnsi="Times New Roman" w:cs="Times New Roman"/>
          <w:b/>
          <w:bCs/>
          <w:sz w:val="20"/>
          <w:szCs w:val="20"/>
        </w:rPr>
        <w:t>Производственный контроль работы пищеблока в образовательной организации</w:t>
      </w:r>
      <w:r w:rsidR="00306C51" w:rsidRPr="00166618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166618">
        <w:rPr>
          <w:rFonts w:ascii="Times New Roman" w:hAnsi="Times New Roman" w:cs="Times New Roman"/>
          <w:bCs/>
          <w:sz w:val="20"/>
          <w:szCs w:val="20"/>
        </w:rPr>
        <w:t xml:space="preserve"> обращайтесь к координатору проекта </w:t>
      </w:r>
      <w:r w:rsidR="00CE6701" w:rsidRPr="00166618">
        <w:rPr>
          <w:rFonts w:ascii="Times New Roman" w:hAnsi="Times New Roman" w:cs="Times New Roman"/>
          <w:bCs/>
          <w:sz w:val="20"/>
          <w:szCs w:val="20"/>
        </w:rPr>
        <w:t>Вебер</w:t>
      </w:r>
      <w:r w:rsidR="00C30191" w:rsidRPr="001666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E6701" w:rsidRPr="00166618">
        <w:rPr>
          <w:rFonts w:ascii="Times New Roman" w:hAnsi="Times New Roman" w:cs="Times New Roman"/>
          <w:bCs/>
          <w:sz w:val="20"/>
          <w:szCs w:val="20"/>
        </w:rPr>
        <w:t>Ольге</w:t>
      </w:r>
      <w:r w:rsidR="00C30191" w:rsidRPr="001666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E6701" w:rsidRPr="00166618">
        <w:rPr>
          <w:rFonts w:ascii="Times New Roman" w:hAnsi="Times New Roman" w:cs="Times New Roman"/>
          <w:bCs/>
          <w:sz w:val="20"/>
          <w:szCs w:val="20"/>
        </w:rPr>
        <w:t>Николаевне</w:t>
      </w:r>
      <w:r w:rsidRPr="00166618">
        <w:rPr>
          <w:rFonts w:ascii="Times New Roman" w:hAnsi="Times New Roman" w:cs="Times New Roman"/>
          <w:bCs/>
          <w:sz w:val="20"/>
          <w:szCs w:val="20"/>
        </w:rPr>
        <w:t xml:space="preserve"> по телефонам</w:t>
      </w:r>
      <w:r w:rsidR="00557A0F" w:rsidRPr="00166618">
        <w:rPr>
          <w:rFonts w:ascii="Times New Roman" w:hAnsi="Times New Roman" w:cs="Times New Roman"/>
          <w:bCs/>
          <w:sz w:val="20"/>
          <w:szCs w:val="20"/>
        </w:rPr>
        <w:t>:</w:t>
      </w:r>
    </w:p>
    <w:p w14:paraId="6A2B740C" w14:textId="77777777" w:rsidR="007A6033" w:rsidRPr="00166618" w:rsidRDefault="00FF19C5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66618">
        <w:rPr>
          <w:rFonts w:ascii="Times New Roman" w:hAnsi="Times New Roman" w:cs="Times New Roman"/>
          <w:bCs/>
          <w:sz w:val="20"/>
          <w:szCs w:val="20"/>
          <w:u w:val="single"/>
        </w:rPr>
        <w:t>раб</w:t>
      </w:r>
      <w:r w:rsidR="00C30191" w:rsidRPr="00166618">
        <w:rPr>
          <w:rFonts w:ascii="Times New Roman" w:hAnsi="Times New Roman" w:cs="Times New Roman"/>
          <w:bCs/>
          <w:sz w:val="20"/>
          <w:szCs w:val="20"/>
          <w:u w:val="single"/>
        </w:rPr>
        <w:t>очий</w:t>
      </w:r>
      <w:r w:rsidRPr="00166618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r w:rsidRPr="00166618">
        <w:rPr>
          <w:rFonts w:ascii="Times New Roman" w:hAnsi="Times New Roman" w:cs="Times New Roman"/>
          <w:bCs/>
          <w:sz w:val="20"/>
          <w:szCs w:val="20"/>
        </w:rPr>
        <w:t xml:space="preserve"> +7 (812) 467-4</w:t>
      </w:r>
      <w:r w:rsidR="00C145B5" w:rsidRPr="00166618">
        <w:rPr>
          <w:rFonts w:ascii="Times New Roman" w:hAnsi="Times New Roman" w:cs="Times New Roman"/>
          <w:bCs/>
          <w:sz w:val="20"/>
          <w:szCs w:val="20"/>
        </w:rPr>
        <w:t>6</w:t>
      </w:r>
      <w:r w:rsidRPr="00166618">
        <w:rPr>
          <w:rFonts w:ascii="Times New Roman" w:hAnsi="Times New Roman" w:cs="Times New Roman"/>
          <w:bCs/>
          <w:sz w:val="20"/>
          <w:szCs w:val="20"/>
        </w:rPr>
        <w:t>-3</w:t>
      </w:r>
      <w:r w:rsidR="00C145B5" w:rsidRPr="00166618">
        <w:rPr>
          <w:rFonts w:ascii="Times New Roman" w:hAnsi="Times New Roman" w:cs="Times New Roman"/>
          <w:bCs/>
          <w:sz w:val="20"/>
          <w:szCs w:val="20"/>
        </w:rPr>
        <w:t>6</w:t>
      </w:r>
      <w:r w:rsidRPr="00166618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14:paraId="264EB528" w14:textId="5EC94365" w:rsidR="00FF19C5" w:rsidRPr="00166618" w:rsidRDefault="00FF19C5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66618">
        <w:rPr>
          <w:rFonts w:ascii="Times New Roman" w:hAnsi="Times New Roman" w:cs="Times New Roman"/>
          <w:bCs/>
          <w:sz w:val="20"/>
          <w:szCs w:val="20"/>
          <w:u w:val="single"/>
        </w:rPr>
        <w:t>моб</w:t>
      </w:r>
      <w:r w:rsidR="00C30191" w:rsidRPr="00166618">
        <w:rPr>
          <w:rFonts w:ascii="Times New Roman" w:hAnsi="Times New Roman" w:cs="Times New Roman"/>
          <w:bCs/>
          <w:sz w:val="20"/>
          <w:szCs w:val="20"/>
          <w:u w:val="single"/>
        </w:rPr>
        <w:t>ильный</w:t>
      </w:r>
      <w:r w:rsidRPr="00166618">
        <w:rPr>
          <w:rFonts w:ascii="Times New Roman" w:hAnsi="Times New Roman" w:cs="Times New Roman"/>
          <w:bCs/>
          <w:sz w:val="20"/>
          <w:szCs w:val="20"/>
          <w:u w:val="single"/>
        </w:rPr>
        <w:t xml:space="preserve">: </w:t>
      </w:r>
      <w:r w:rsidRPr="00166618">
        <w:rPr>
          <w:rFonts w:ascii="Times New Roman" w:hAnsi="Times New Roman" w:cs="Times New Roman"/>
          <w:bCs/>
          <w:sz w:val="20"/>
          <w:szCs w:val="20"/>
        </w:rPr>
        <w:t>+7 (950) 80</w:t>
      </w:r>
      <w:r w:rsidR="00C145B5" w:rsidRPr="00166618">
        <w:rPr>
          <w:rFonts w:ascii="Times New Roman" w:hAnsi="Times New Roman" w:cs="Times New Roman"/>
          <w:bCs/>
          <w:sz w:val="20"/>
          <w:szCs w:val="20"/>
        </w:rPr>
        <w:t>6</w:t>
      </w:r>
      <w:r w:rsidRPr="00166618">
        <w:rPr>
          <w:rFonts w:ascii="Times New Roman" w:hAnsi="Times New Roman" w:cs="Times New Roman"/>
          <w:bCs/>
          <w:sz w:val="20"/>
          <w:szCs w:val="20"/>
        </w:rPr>
        <w:t>-</w:t>
      </w:r>
      <w:r w:rsidR="00C145B5" w:rsidRPr="00166618">
        <w:rPr>
          <w:rFonts w:ascii="Times New Roman" w:hAnsi="Times New Roman" w:cs="Times New Roman"/>
          <w:bCs/>
          <w:sz w:val="20"/>
          <w:szCs w:val="20"/>
        </w:rPr>
        <w:t>15</w:t>
      </w:r>
      <w:r w:rsidRPr="00166618">
        <w:rPr>
          <w:rFonts w:ascii="Times New Roman" w:hAnsi="Times New Roman" w:cs="Times New Roman"/>
          <w:bCs/>
          <w:sz w:val="20"/>
          <w:szCs w:val="20"/>
        </w:rPr>
        <w:t>-</w:t>
      </w:r>
      <w:r w:rsidR="00C145B5" w:rsidRPr="00166618">
        <w:rPr>
          <w:rFonts w:ascii="Times New Roman" w:hAnsi="Times New Roman" w:cs="Times New Roman"/>
          <w:bCs/>
          <w:sz w:val="20"/>
          <w:szCs w:val="20"/>
        </w:rPr>
        <w:t>56</w:t>
      </w:r>
      <w:r w:rsidRPr="00166618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14:paraId="149AED6F" w14:textId="11E5AE5A" w:rsidR="00FF19C5" w:rsidRPr="00166618" w:rsidRDefault="00FF19C5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color w:val="005180" w:themeColor="accent1" w:themeShade="80"/>
          <w:sz w:val="20"/>
          <w:szCs w:val="20"/>
        </w:rPr>
      </w:pPr>
      <w:r w:rsidRPr="00166618">
        <w:rPr>
          <w:rFonts w:ascii="Times New Roman" w:hAnsi="Times New Roman" w:cs="Times New Roman"/>
          <w:bCs/>
          <w:sz w:val="20"/>
          <w:szCs w:val="20"/>
          <w:u w:val="single"/>
        </w:rPr>
        <w:t>по электронной почте</w:t>
      </w:r>
      <w:r w:rsidRPr="00166618"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7" w:history="1">
        <w:r w:rsidR="00CE6701" w:rsidRPr="00166618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</w:rPr>
          <w:t>veber@cprprofi.ru</w:t>
        </w:r>
      </w:hyperlink>
    </w:p>
    <w:p w14:paraId="671EC178" w14:textId="45118A01" w:rsidR="005A20C8" w:rsidRPr="00166618" w:rsidRDefault="005A20C8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3711AA" w14:textId="77777777" w:rsidR="005A20C8" w:rsidRPr="00166618" w:rsidRDefault="005A20C8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9A02A2" w14:textId="53DD8147" w:rsidR="00B82974" w:rsidRPr="00166618" w:rsidRDefault="00F2336E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</w:pPr>
      <w:r w:rsidRPr="00166618">
        <w:rPr>
          <w:rFonts w:ascii="Times New Roman" w:hAnsi="Times New Roman" w:cs="Times New Roman"/>
          <w:sz w:val="20"/>
          <w:szCs w:val="20"/>
        </w:rPr>
        <w:t xml:space="preserve">Сайт вебинара: </w:t>
      </w:r>
      <w:hyperlink r:id="rId8" w:history="1">
        <w:r w:rsidR="00C066C4" w:rsidRPr="00166618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</w:rPr>
          <w:t>webinar-</w:t>
        </w:r>
        <w:r w:rsidR="0061456F" w:rsidRPr="00166618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  <w:lang w:val="en-US"/>
          </w:rPr>
          <w:t>obr</w:t>
        </w:r>
        <w:r w:rsidR="00C066C4" w:rsidRPr="00166618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</w:rPr>
          <w:t>.cprprofi.ru</w:t>
        </w:r>
      </w:hyperlink>
      <w:r w:rsidR="00631AB7" w:rsidRPr="00166618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166618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166618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166618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166618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hyperlink r:id="rId9" w:anchor="block1740" w:history="1">
        <w:r w:rsidRPr="00166618">
          <w:rPr>
            <w:rStyle w:val="Hyperlink0"/>
            <w:rFonts w:ascii="Times New Roman" w:hAnsi="Times New Roman" w:cs="Times New Roman"/>
            <w:b/>
            <w:bCs/>
            <w:color w:val="0000FF"/>
            <w:sz w:val="20"/>
            <w:szCs w:val="20"/>
          </w:rPr>
          <w:t>Зарегистрироваться</w:t>
        </w:r>
      </w:hyperlink>
    </w:p>
    <w:sectPr w:rsidR="00B82974" w:rsidRPr="00166618" w:rsidSect="000471F5">
      <w:headerReference w:type="default" r:id="rId10"/>
      <w:footerReference w:type="default" r:id="rId11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BBFD" w14:textId="77777777" w:rsidR="00AF62F1" w:rsidRDefault="00AF62F1">
      <w:r>
        <w:separator/>
      </w:r>
    </w:p>
  </w:endnote>
  <w:endnote w:type="continuationSeparator" w:id="0">
    <w:p w14:paraId="5249D270" w14:textId="77777777" w:rsidR="00AF62F1" w:rsidRDefault="00AF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1367" w14:textId="77777777" w:rsidR="00AF62F1" w:rsidRDefault="00AF62F1">
      <w:r>
        <w:separator/>
      </w:r>
    </w:p>
  </w:footnote>
  <w:footnote w:type="continuationSeparator" w:id="0">
    <w:p w14:paraId="16F43941" w14:textId="77777777" w:rsidR="00AF62F1" w:rsidRDefault="00AF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5EC" w14:textId="0C742F2C" w:rsidR="00A51D58" w:rsidRPr="00E66A3B" w:rsidRDefault="00A51D58" w:rsidP="00E66A3B">
    <w:pPr>
      <w:pStyle w:val="a8"/>
      <w:tabs>
        <w:tab w:val="clear" w:pos="9355"/>
        <w:tab w:val="left" w:pos="6168"/>
      </w:tabs>
      <w:ind w:left="5760"/>
      <w:rPr>
        <w:noProof/>
      </w:rPr>
    </w:pPr>
  </w:p>
  <w:p w14:paraId="70DC116B" w14:textId="60427576" w:rsidR="00623EF5" w:rsidRPr="00A51D58" w:rsidRDefault="00C145B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8B708" wp14:editId="15EBA7F0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EF5"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="00623EF5"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06541F28" w14:textId="2CF3BF3F" w:rsidR="00623EF5" w:rsidRPr="00A51D58" w:rsidRDefault="00623EF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</w:t>
    </w:r>
    <w:r w:rsidR="00C145B5">
      <w:rPr>
        <w:rFonts w:ascii="Arial" w:hAnsi="Arial" w:cs="Arial"/>
        <w:sz w:val="18"/>
        <w:szCs w:val="14"/>
        <w:lang w:val="ru-RU"/>
      </w:rPr>
      <w:t xml:space="preserve">Центр </w:t>
    </w:r>
    <w:r w:rsidR="00617247">
      <w:rPr>
        <w:rFonts w:ascii="Arial" w:hAnsi="Arial" w:cs="Arial"/>
        <w:sz w:val="18"/>
        <w:szCs w:val="14"/>
        <w:lang w:val="ru-RU"/>
      </w:rPr>
      <w:t>Профессионального Роста</w:t>
    </w:r>
    <w:r w:rsidRPr="00A51D58">
      <w:rPr>
        <w:rFonts w:ascii="Arial" w:hAnsi="Arial" w:cs="Arial"/>
        <w:sz w:val="18"/>
        <w:szCs w:val="14"/>
        <w:lang w:val="ru-RU"/>
      </w:rPr>
      <w:t>»</w:t>
    </w:r>
  </w:p>
  <w:p w14:paraId="6A670894" w14:textId="2D514F77" w:rsidR="00B82974" w:rsidRPr="00C145B5" w:rsidRDefault="00C145B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</w:rPr>
    </w:pPr>
    <w:r w:rsidRPr="00C145B5">
      <w:rPr>
        <w:rFonts w:ascii="Arial" w:hAnsi="Arial" w:cs="Arial"/>
        <w:sz w:val="18"/>
        <w:szCs w:val="14"/>
        <w:lang w:val="ru-RU"/>
      </w:rPr>
      <w:t>Т</w:t>
    </w:r>
    <w:r w:rsidRPr="00C145B5">
      <w:rPr>
        <w:rFonts w:ascii="Arial" w:hAnsi="Arial" w:cs="Arial"/>
        <w:sz w:val="18"/>
        <w:szCs w:val="14"/>
      </w:rPr>
      <w:t>.: +7 (812) 467-46-36 e-mail: info@cprprofi.ru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752CB1"/>
    <w:multiLevelType w:val="hybridMultilevel"/>
    <w:tmpl w:val="87E02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7BD4"/>
    <w:multiLevelType w:val="hybridMultilevel"/>
    <w:tmpl w:val="1DC68C08"/>
    <w:numStyleLink w:val="a"/>
  </w:abstractNum>
  <w:abstractNum w:abstractNumId="8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79864">
    <w:abstractNumId w:val="4"/>
  </w:num>
  <w:num w:numId="2" w16cid:durableId="219827938">
    <w:abstractNumId w:val="7"/>
  </w:num>
  <w:num w:numId="3" w16cid:durableId="220337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054876">
    <w:abstractNumId w:val="6"/>
  </w:num>
  <w:num w:numId="5" w16cid:durableId="62072291">
    <w:abstractNumId w:val="6"/>
  </w:num>
  <w:num w:numId="6" w16cid:durableId="59376379">
    <w:abstractNumId w:val="9"/>
  </w:num>
  <w:num w:numId="7" w16cid:durableId="375738098">
    <w:abstractNumId w:val="8"/>
  </w:num>
  <w:num w:numId="8" w16cid:durableId="290208504">
    <w:abstractNumId w:val="3"/>
  </w:num>
  <w:num w:numId="9" w16cid:durableId="1087770156">
    <w:abstractNumId w:val="2"/>
  </w:num>
  <w:num w:numId="10" w16cid:durableId="195899021">
    <w:abstractNumId w:val="5"/>
  </w:num>
  <w:num w:numId="11" w16cid:durableId="132915725">
    <w:abstractNumId w:val="0"/>
  </w:num>
  <w:num w:numId="12" w16cid:durableId="158356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4"/>
    <w:rsid w:val="000471F5"/>
    <w:rsid w:val="00082149"/>
    <w:rsid w:val="000D259F"/>
    <w:rsid w:val="000E15E4"/>
    <w:rsid w:val="000E66B7"/>
    <w:rsid w:val="00112386"/>
    <w:rsid w:val="00112B96"/>
    <w:rsid w:val="001218AC"/>
    <w:rsid w:val="0014027A"/>
    <w:rsid w:val="00141404"/>
    <w:rsid w:val="00166618"/>
    <w:rsid w:val="001736D5"/>
    <w:rsid w:val="001831D3"/>
    <w:rsid w:val="001B7E81"/>
    <w:rsid w:val="002435E1"/>
    <w:rsid w:val="0025510A"/>
    <w:rsid w:val="00256142"/>
    <w:rsid w:val="00264B2C"/>
    <w:rsid w:val="00271F39"/>
    <w:rsid w:val="002763CD"/>
    <w:rsid w:val="0029789C"/>
    <w:rsid w:val="002E23FD"/>
    <w:rsid w:val="002F4DC4"/>
    <w:rsid w:val="00306C51"/>
    <w:rsid w:val="003320D3"/>
    <w:rsid w:val="00335CDC"/>
    <w:rsid w:val="00375A3F"/>
    <w:rsid w:val="00401F12"/>
    <w:rsid w:val="004116C9"/>
    <w:rsid w:val="004157A1"/>
    <w:rsid w:val="004354F7"/>
    <w:rsid w:val="00456B3F"/>
    <w:rsid w:val="0046085F"/>
    <w:rsid w:val="00463433"/>
    <w:rsid w:val="004733B5"/>
    <w:rsid w:val="00476993"/>
    <w:rsid w:val="004820E0"/>
    <w:rsid w:val="004B3CCD"/>
    <w:rsid w:val="004D2192"/>
    <w:rsid w:val="0051718C"/>
    <w:rsid w:val="005307CE"/>
    <w:rsid w:val="00551077"/>
    <w:rsid w:val="00557A0F"/>
    <w:rsid w:val="0056168A"/>
    <w:rsid w:val="00596FAF"/>
    <w:rsid w:val="005A20C8"/>
    <w:rsid w:val="005A7C94"/>
    <w:rsid w:val="0061456F"/>
    <w:rsid w:val="00617247"/>
    <w:rsid w:val="00623EF5"/>
    <w:rsid w:val="00631AB7"/>
    <w:rsid w:val="006548BB"/>
    <w:rsid w:val="00673179"/>
    <w:rsid w:val="0068597E"/>
    <w:rsid w:val="006D57A7"/>
    <w:rsid w:val="007112E2"/>
    <w:rsid w:val="00721BF4"/>
    <w:rsid w:val="00742E3B"/>
    <w:rsid w:val="00744A8E"/>
    <w:rsid w:val="00747F24"/>
    <w:rsid w:val="00752D6C"/>
    <w:rsid w:val="007A6033"/>
    <w:rsid w:val="007B6EF0"/>
    <w:rsid w:val="007D00AA"/>
    <w:rsid w:val="007E1F24"/>
    <w:rsid w:val="007E46EB"/>
    <w:rsid w:val="007F7DA4"/>
    <w:rsid w:val="00802BF2"/>
    <w:rsid w:val="0082441D"/>
    <w:rsid w:val="00826C8F"/>
    <w:rsid w:val="00847BFD"/>
    <w:rsid w:val="00852162"/>
    <w:rsid w:val="0085464D"/>
    <w:rsid w:val="008659E0"/>
    <w:rsid w:val="00884B2C"/>
    <w:rsid w:val="00892523"/>
    <w:rsid w:val="008965C1"/>
    <w:rsid w:val="008B34F2"/>
    <w:rsid w:val="008C2825"/>
    <w:rsid w:val="008F0171"/>
    <w:rsid w:val="008F50FD"/>
    <w:rsid w:val="00903ECC"/>
    <w:rsid w:val="00910408"/>
    <w:rsid w:val="00925F6D"/>
    <w:rsid w:val="00944406"/>
    <w:rsid w:val="009522DA"/>
    <w:rsid w:val="009649B6"/>
    <w:rsid w:val="00964CCC"/>
    <w:rsid w:val="00966924"/>
    <w:rsid w:val="009F11E2"/>
    <w:rsid w:val="00A27BDF"/>
    <w:rsid w:val="00A51D58"/>
    <w:rsid w:val="00A70C46"/>
    <w:rsid w:val="00A7205D"/>
    <w:rsid w:val="00A83CFC"/>
    <w:rsid w:val="00AE437F"/>
    <w:rsid w:val="00AF5D71"/>
    <w:rsid w:val="00AF62F1"/>
    <w:rsid w:val="00B0245D"/>
    <w:rsid w:val="00B04C35"/>
    <w:rsid w:val="00B31EC3"/>
    <w:rsid w:val="00B5525C"/>
    <w:rsid w:val="00B627CA"/>
    <w:rsid w:val="00B64EDA"/>
    <w:rsid w:val="00B664A3"/>
    <w:rsid w:val="00B82974"/>
    <w:rsid w:val="00B942DE"/>
    <w:rsid w:val="00BD4161"/>
    <w:rsid w:val="00BE7C2D"/>
    <w:rsid w:val="00BF3D52"/>
    <w:rsid w:val="00C066C4"/>
    <w:rsid w:val="00C0795B"/>
    <w:rsid w:val="00C145B5"/>
    <w:rsid w:val="00C21FBA"/>
    <w:rsid w:val="00C22379"/>
    <w:rsid w:val="00C30191"/>
    <w:rsid w:val="00C3250A"/>
    <w:rsid w:val="00C57216"/>
    <w:rsid w:val="00C75CB8"/>
    <w:rsid w:val="00C82CD6"/>
    <w:rsid w:val="00C87756"/>
    <w:rsid w:val="00CD0EA0"/>
    <w:rsid w:val="00CE1521"/>
    <w:rsid w:val="00CE6701"/>
    <w:rsid w:val="00CF214C"/>
    <w:rsid w:val="00D7416F"/>
    <w:rsid w:val="00D803DD"/>
    <w:rsid w:val="00D86F69"/>
    <w:rsid w:val="00DA1077"/>
    <w:rsid w:val="00E66A3B"/>
    <w:rsid w:val="00E94DC7"/>
    <w:rsid w:val="00ED1338"/>
    <w:rsid w:val="00ED3DC7"/>
    <w:rsid w:val="00EE1238"/>
    <w:rsid w:val="00F2336E"/>
    <w:rsid w:val="00F25464"/>
    <w:rsid w:val="00F43ADB"/>
    <w:rsid w:val="00FA7138"/>
    <w:rsid w:val="00FB06A8"/>
    <w:rsid w:val="00FF139E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066C4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styleId="ad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8F50F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obr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inar-obr.cprprof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Двуреченская</cp:lastModifiedBy>
  <cp:revision>55</cp:revision>
  <cp:lastPrinted>2019-03-29T11:15:00Z</cp:lastPrinted>
  <dcterms:created xsi:type="dcterms:W3CDTF">2019-06-24T10:32:00Z</dcterms:created>
  <dcterms:modified xsi:type="dcterms:W3CDTF">2022-09-15T11:19:00Z</dcterms:modified>
</cp:coreProperties>
</file>