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При регистрации на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вы получаете: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- запись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вебинара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(будет направлена на почту, указанную при регистрации)</w:t>
      </w:r>
    </w:p>
    <w:p w:rsidR="00D131AD" w:rsidRDefault="00D131AD" w:rsidP="003F0CF5">
      <w:pPr>
        <w:rPr>
          <w:rFonts w:ascii="Times New Roman" w:hAnsi="Times New Roman" w:cs="Times New Roman"/>
          <w:sz w:val="28"/>
        </w:rPr>
      </w:pPr>
    </w:p>
    <w:p w:rsidR="00D73C3D" w:rsidRPr="00D73C3D" w:rsidRDefault="00D73C3D" w:rsidP="00D73C3D">
      <w:pPr>
        <w:jc w:val="both"/>
        <w:rPr>
          <w:rFonts w:ascii="Times New Roman" w:hAnsi="Times New Roman" w:cs="Times New Roman"/>
          <w:b/>
          <w:sz w:val="28"/>
        </w:rPr>
      </w:pPr>
      <w:r w:rsidRPr="00D73C3D">
        <w:rPr>
          <w:rFonts w:ascii="Times New Roman" w:hAnsi="Times New Roman" w:cs="Times New Roman"/>
          <w:b/>
          <w:sz w:val="28"/>
        </w:rPr>
        <w:t>12 мая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14:00 — «Практики использования Универсальной библиотеки ЦОК: опыт участников образовательных марафонов»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https://my.mts-link.ru/j/innopolisooc/19196807752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 xml:space="preserve">– </w:t>
      </w:r>
      <w:r w:rsidRPr="00D73C3D">
        <w:rPr>
          <w:rFonts w:ascii="Times New Roman" w:hAnsi="Times New Roman" w:cs="Times New Roman"/>
          <w:sz w:val="28"/>
        </w:rPr>
        <w:t xml:space="preserve">«Повторение и обобщение изученного материала с цифровыми ресурсами ГК </w:t>
      </w:r>
      <w:r>
        <w:rPr>
          <w:rFonts w:ascii="Times New Roman" w:hAnsi="Times New Roman" w:cs="Times New Roman"/>
          <w:sz w:val="28"/>
        </w:rPr>
        <w:t>«</w:t>
      </w:r>
      <w:r w:rsidRPr="00D73C3D">
        <w:rPr>
          <w:rFonts w:ascii="Times New Roman" w:hAnsi="Times New Roman" w:cs="Times New Roman"/>
          <w:sz w:val="28"/>
        </w:rPr>
        <w:t>Просвещение</w:t>
      </w:r>
      <w:r>
        <w:rPr>
          <w:rFonts w:ascii="Times New Roman" w:hAnsi="Times New Roman" w:cs="Times New Roman"/>
          <w:sz w:val="28"/>
        </w:rPr>
        <w:t>»</w:t>
      </w:r>
      <w:r w:rsidRPr="00D73C3D">
        <w:rPr>
          <w:rFonts w:ascii="Times New Roman" w:hAnsi="Times New Roman" w:cs="Times New Roman"/>
          <w:sz w:val="28"/>
        </w:rPr>
        <w:t xml:space="preserve"> в УБ ЦОК»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https://my.mts-link.ru/j/innopolisooc/18645197161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«От таблицы Менделеева к пятерке: как понимать химию с помощью Универсальной библиотеки цифрового образовательного контента от онлайн-школы «</w:t>
      </w:r>
      <w:proofErr w:type="spellStart"/>
      <w:r w:rsidRPr="00D73C3D">
        <w:rPr>
          <w:rFonts w:ascii="Times New Roman" w:hAnsi="Times New Roman" w:cs="Times New Roman"/>
          <w:sz w:val="28"/>
        </w:rPr>
        <w:t>Фоксфорд</w:t>
      </w:r>
      <w:proofErr w:type="spellEnd"/>
      <w:r w:rsidRPr="00D73C3D">
        <w:rPr>
          <w:rFonts w:ascii="Times New Roman" w:hAnsi="Times New Roman" w:cs="Times New Roman"/>
          <w:sz w:val="28"/>
        </w:rPr>
        <w:t xml:space="preserve">»»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https://my.mts-link.ru/j/innopolisooc/19182362883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</w:p>
    <w:p w:rsidR="00D73C3D" w:rsidRPr="00D73C3D" w:rsidRDefault="00D73C3D" w:rsidP="00D73C3D">
      <w:pPr>
        <w:jc w:val="both"/>
        <w:rPr>
          <w:rFonts w:ascii="Times New Roman" w:hAnsi="Times New Roman" w:cs="Times New Roman"/>
          <w:b/>
          <w:sz w:val="28"/>
        </w:rPr>
      </w:pPr>
      <w:r w:rsidRPr="00D73C3D">
        <w:rPr>
          <w:rFonts w:ascii="Times New Roman" w:hAnsi="Times New Roman" w:cs="Times New Roman"/>
          <w:b/>
          <w:sz w:val="28"/>
        </w:rPr>
        <w:t>13 мая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«Как учителю английского языка подвести итоги года в МЭО и спланировать следующий вместе с МЭО»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https://my.mts-link.ru/j/innopolisooc/19182393425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«Организация проектной деятельности по русскому языку и литературе в УБ ЦОК: летняя практика»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https://my.mts-link.ru/j/innopolisooc/19182426641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«Цифровые образовательные материалы «</w:t>
      </w:r>
      <w:proofErr w:type="spellStart"/>
      <w:r w:rsidRPr="00D73C3D">
        <w:rPr>
          <w:rFonts w:ascii="Times New Roman" w:hAnsi="Times New Roman" w:cs="Times New Roman"/>
          <w:sz w:val="28"/>
        </w:rPr>
        <w:t>ЯКласс</w:t>
      </w:r>
      <w:proofErr w:type="spellEnd"/>
      <w:r w:rsidRPr="00D73C3D">
        <w:rPr>
          <w:rFonts w:ascii="Times New Roman" w:hAnsi="Times New Roman" w:cs="Times New Roman"/>
          <w:sz w:val="28"/>
        </w:rPr>
        <w:t xml:space="preserve">» как средство повышения качества образования в начальной школе»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https://my.mts-link.ru/j/innopolisooc/19182442067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</w:p>
    <w:p w:rsidR="00D73C3D" w:rsidRPr="00D73C3D" w:rsidRDefault="00D73C3D" w:rsidP="00D73C3D">
      <w:pPr>
        <w:jc w:val="both"/>
        <w:rPr>
          <w:rFonts w:ascii="Times New Roman" w:hAnsi="Times New Roman" w:cs="Times New Roman"/>
          <w:b/>
          <w:sz w:val="28"/>
        </w:rPr>
      </w:pPr>
      <w:r w:rsidRPr="00D73C3D">
        <w:rPr>
          <w:rFonts w:ascii="Times New Roman" w:hAnsi="Times New Roman" w:cs="Times New Roman"/>
          <w:b/>
          <w:sz w:val="28"/>
        </w:rPr>
        <w:t>14 мая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«Эффективные приемы компенсации образовательных дефицитов в физике с помощью тренажеров АЙСМАРТ в УБ ЦОК»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https://my.mts-link.ru/j/innopolisooc/19209888226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«Повторение и обобщение курса математики, информатики и подготовка к ГИА» </w:t>
      </w:r>
    </w:p>
    <w:p w:rsidR="00D73C3D" w:rsidRP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https://my.mts-link.ru/j/innopolisooc/19196956440</w:t>
      </w:r>
    </w:p>
    <w:p w:rsidR="00D73C3D" w:rsidRDefault="00D73C3D" w:rsidP="00D73C3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73C3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73C3D">
        <w:rPr>
          <w:rFonts w:ascii="Times New Roman" w:hAnsi="Times New Roman" w:cs="Times New Roman"/>
          <w:sz w:val="28"/>
        </w:rPr>
        <w:t xml:space="preserve"> «Модель использования интерактивного контента для формирования, развития и диагностики ключевых ИКТ-компетенций» </w:t>
      </w:r>
    </w:p>
    <w:p w:rsidR="00D73C3D" w:rsidRPr="003F0CF5" w:rsidRDefault="00D73C3D" w:rsidP="00D73C3D">
      <w:pPr>
        <w:jc w:val="both"/>
        <w:rPr>
          <w:rFonts w:ascii="Times New Roman" w:hAnsi="Times New Roman" w:cs="Times New Roman"/>
          <w:sz w:val="28"/>
        </w:rPr>
      </w:pPr>
      <w:r w:rsidRPr="00D73C3D">
        <w:rPr>
          <w:rFonts w:ascii="Times New Roman" w:hAnsi="Times New Roman" w:cs="Times New Roman"/>
          <w:sz w:val="28"/>
        </w:rPr>
        <w:t>https://my.mts-link.ru/j/innopolisooc/19209969660</w:t>
      </w:r>
    </w:p>
    <w:sectPr w:rsidR="00D73C3D" w:rsidRPr="003F0CF5" w:rsidSect="00275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224844"/>
    <w:rsid w:val="00275BE3"/>
    <w:rsid w:val="00393989"/>
    <w:rsid w:val="003F0CF5"/>
    <w:rsid w:val="00437E2E"/>
    <w:rsid w:val="00653AEA"/>
    <w:rsid w:val="0085017C"/>
    <w:rsid w:val="008C3AE9"/>
    <w:rsid w:val="00927D59"/>
    <w:rsid w:val="00982AF5"/>
    <w:rsid w:val="00AF4678"/>
    <w:rsid w:val="00B0429E"/>
    <w:rsid w:val="00D00821"/>
    <w:rsid w:val="00D131AD"/>
    <w:rsid w:val="00D370C0"/>
    <w:rsid w:val="00D73C3D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F543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2026-05-12T06:34:00Z</dcterms:created>
  <dcterms:modified xsi:type="dcterms:W3CDTF">2026-05-12T06:37:00Z</dcterms:modified>
</cp:coreProperties>
</file>