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DDE" w:rsidRPr="00E97A37" w:rsidRDefault="00F84DDE" w:rsidP="00E97A37">
      <w:pPr>
        <w:pStyle w:val="aa"/>
        <w:spacing w:before="5000"/>
        <w:rPr>
          <w:b/>
          <w:sz w:val="48"/>
          <w:szCs w:val="48"/>
        </w:rPr>
      </w:pPr>
      <w:r w:rsidRPr="00E97A37">
        <w:rPr>
          <w:b/>
          <w:sz w:val="48"/>
          <w:szCs w:val="48"/>
        </w:rPr>
        <w:t>Инструкция</w:t>
      </w:r>
    </w:p>
    <w:p w:rsidR="00F84DDE" w:rsidRPr="00E97A37" w:rsidRDefault="00F84DDE" w:rsidP="00E97A37">
      <w:pPr>
        <w:pStyle w:val="aa"/>
        <w:rPr>
          <w:sz w:val="32"/>
          <w:szCs w:val="32"/>
        </w:rPr>
      </w:pPr>
      <w:r w:rsidRPr="00E97A37">
        <w:rPr>
          <w:sz w:val="32"/>
          <w:szCs w:val="32"/>
        </w:rPr>
        <w:t>по установке и настройке</w:t>
      </w:r>
      <w:r w:rsidR="00822444">
        <w:rPr>
          <w:sz w:val="32"/>
          <w:szCs w:val="32"/>
        </w:rPr>
        <w:t xml:space="preserve"> и использованию</w:t>
      </w:r>
      <w:r w:rsidRPr="00E97A37">
        <w:rPr>
          <w:sz w:val="32"/>
          <w:szCs w:val="32"/>
        </w:rPr>
        <w:t xml:space="preserve"> сервиса «IVC Dat</w:t>
      </w:r>
      <w:r w:rsidRPr="00E97A37">
        <w:rPr>
          <w:sz w:val="32"/>
          <w:szCs w:val="32"/>
          <w:lang w:val="en-US"/>
        </w:rPr>
        <w:t>a</w:t>
      </w:r>
      <w:r w:rsidRPr="00E97A37">
        <w:rPr>
          <w:sz w:val="32"/>
          <w:szCs w:val="32"/>
        </w:rPr>
        <w:t xml:space="preserve">Gate» </w:t>
      </w:r>
      <w:r w:rsidR="00822444">
        <w:rPr>
          <w:sz w:val="32"/>
          <w:szCs w:val="32"/>
        </w:rPr>
        <w:t>и АИСУ «Параграф»</w:t>
      </w:r>
    </w:p>
    <w:p w:rsidR="00F84DDE" w:rsidRPr="001A757B" w:rsidRDefault="00F84DDE" w:rsidP="00E97A37">
      <w:pPr>
        <w:pStyle w:val="aa"/>
        <w:spacing w:before="6600"/>
      </w:pPr>
      <w:r w:rsidRPr="00F84DDE">
        <w:t>Петербургский Информационно-Внедренческий Центр</w:t>
      </w:r>
      <w:r w:rsidRPr="00F84DDE">
        <w:br/>
        <w:t xml:space="preserve">Санкт-Петербург </w:t>
      </w:r>
      <w:r w:rsidRPr="00F84DDE">
        <w:br/>
      </w:r>
      <w:r w:rsidR="00E01A3E">
        <w:rPr>
          <w:b/>
        </w:rPr>
        <w:t>2021</w:t>
      </w:r>
    </w:p>
    <w:p w:rsidR="007914C2" w:rsidRDefault="007914C2" w:rsidP="003A7F6C">
      <w:pPr>
        <w:jc w:val="both"/>
      </w:pPr>
      <w:r>
        <w:lastRenderedPageBreak/>
        <w:t>Сервис «</w:t>
      </w:r>
      <w:r>
        <w:rPr>
          <w:lang w:val="en-US"/>
        </w:rPr>
        <w:t>IVC</w:t>
      </w:r>
      <w:r w:rsidRPr="004127FD">
        <w:t xml:space="preserve"> </w:t>
      </w:r>
      <w:r>
        <w:rPr>
          <w:lang w:val="en-US"/>
        </w:rPr>
        <w:t>DataGate</w:t>
      </w:r>
      <w:r>
        <w:t>»</w:t>
      </w:r>
      <w:r w:rsidRPr="004127FD">
        <w:t xml:space="preserve"> </w:t>
      </w:r>
      <w:r>
        <w:t xml:space="preserve">в описываемой конфигурации предназначен для обмена данными с </w:t>
      </w:r>
      <w:r w:rsidR="00AC43BE">
        <w:t>системами оплаты питания и контроля и управления доступом (СОП, СКУД)</w:t>
      </w:r>
      <w:r w:rsidR="003623B8" w:rsidRPr="003623B8">
        <w:t xml:space="preserve">, </w:t>
      </w:r>
      <w:r w:rsidR="003623B8">
        <w:t xml:space="preserve">порталом </w:t>
      </w:r>
      <w:r w:rsidR="003623B8" w:rsidRPr="003623B8">
        <w:t>“</w:t>
      </w:r>
      <w:r w:rsidR="003623B8">
        <w:t>Петербургское образование</w:t>
      </w:r>
      <w:r w:rsidR="003623B8" w:rsidRPr="003623B8">
        <w:t>”</w:t>
      </w:r>
      <w:r w:rsidR="0060064B" w:rsidRPr="0060064B">
        <w:t>, “</w:t>
      </w:r>
      <w:r w:rsidR="0060064B">
        <w:t xml:space="preserve">Параграф </w:t>
      </w:r>
      <w:proofErr w:type="spellStart"/>
      <w:r w:rsidR="0060064B">
        <w:rPr>
          <w:lang w:val="en-US"/>
        </w:rPr>
        <w:t>DataID</w:t>
      </w:r>
      <w:proofErr w:type="spellEnd"/>
      <w:r w:rsidR="0060064B" w:rsidRPr="0060064B">
        <w:t>”</w:t>
      </w:r>
      <w:r>
        <w:t>.</w:t>
      </w:r>
    </w:p>
    <w:p w:rsidR="00386C5B" w:rsidRPr="007540D8" w:rsidRDefault="00386C5B" w:rsidP="003A7F6C">
      <w:pPr>
        <w:jc w:val="both"/>
      </w:pPr>
      <w:r>
        <w:t xml:space="preserve">Начиная с версии </w:t>
      </w:r>
      <w:r w:rsidRPr="006971EF">
        <w:t>1.21.2.1</w:t>
      </w:r>
      <w:r w:rsidR="006971EF" w:rsidRPr="006971EF">
        <w:t xml:space="preserve">, </w:t>
      </w:r>
      <w:r w:rsidR="006971EF">
        <w:t xml:space="preserve">формат конфигурационного файла </w:t>
      </w:r>
      <w:proofErr w:type="spellStart"/>
      <w:r w:rsidR="006971EF">
        <w:rPr>
          <w:lang w:val="en-US"/>
        </w:rPr>
        <w:t>Datagate</w:t>
      </w:r>
      <w:proofErr w:type="spellEnd"/>
      <w:r w:rsidR="006971EF" w:rsidRPr="006971EF">
        <w:t xml:space="preserve"> </w:t>
      </w:r>
      <w:r w:rsidR="006971EF">
        <w:t>и структура настройки задач изменилась</w:t>
      </w:r>
      <w:r w:rsidR="00BE091E" w:rsidRPr="00BE091E">
        <w:t xml:space="preserve"> </w:t>
      </w:r>
      <w:r w:rsidR="00BE091E">
        <w:t>относительно предыдущих версий</w:t>
      </w:r>
      <w:r w:rsidR="006971EF" w:rsidRPr="006971EF">
        <w:t>.</w:t>
      </w:r>
    </w:p>
    <w:p w:rsidR="00914714" w:rsidRDefault="006073F4" w:rsidP="00CE4DC8">
      <w:pPr>
        <w:pStyle w:val="1"/>
        <w:ind w:firstLine="0"/>
      </w:pPr>
      <w:r>
        <w:t>Установка</w:t>
      </w:r>
      <w:r w:rsidR="00AC43BE">
        <w:t xml:space="preserve"> (обновление)</w:t>
      </w:r>
      <w:r>
        <w:t xml:space="preserve"> сервиса «</w:t>
      </w:r>
      <w:r>
        <w:rPr>
          <w:lang w:val="en-US"/>
        </w:rPr>
        <w:t>IVC</w:t>
      </w:r>
      <w:r>
        <w:t xml:space="preserve"> </w:t>
      </w:r>
      <w:r>
        <w:rPr>
          <w:lang w:val="en-US"/>
        </w:rPr>
        <w:t>DataGate</w:t>
      </w:r>
      <w:r>
        <w:t>»</w:t>
      </w:r>
    </w:p>
    <w:p w:rsidR="00CE4DC8" w:rsidRPr="00E5570B" w:rsidRDefault="00CE4DC8" w:rsidP="003A7F6C">
      <w:pPr>
        <w:jc w:val="both"/>
        <w:rPr>
          <w:color w:val="FF0000"/>
        </w:rPr>
      </w:pPr>
    </w:p>
    <w:p w:rsidR="006073F4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Установку необходимо выполнять </w:t>
      </w:r>
      <w:r w:rsidR="001809F4">
        <w:t>на</w:t>
      </w:r>
      <w:r w:rsidR="001809F4" w:rsidRPr="00AE44AA">
        <w:t xml:space="preserve"> </w:t>
      </w:r>
      <w:r w:rsidR="001809F4">
        <w:t>компьютер</w:t>
      </w:r>
      <w:r w:rsidR="007914C2">
        <w:t xml:space="preserve">, на котором установлена действующая </w:t>
      </w:r>
      <w:r>
        <w:t>сервер</w:t>
      </w:r>
      <w:r w:rsidR="007914C2">
        <w:t>ная часть</w:t>
      </w:r>
      <w:r>
        <w:t xml:space="preserve"> АИСУ «Параграф». </w:t>
      </w:r>
    </w:p>
    <w:p w:rsidR="006073F4" w:rsidRPr="00CE4DC8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Для взаимодействия с администратором через браузер, по умолчанию используется порт</w:t>
      </w:r>
      <w:r w:rsidR="007540D8" w:rsidRPr="007540D8">
        <w:t xml:space="preserve"> </w:t>
      </w:r>
      <w:r w:rsidR="007540D8">
        <w:t>80</w:t>
      </w:r>
      <w:r w:rsidR="00AC43BE">
        <w:t>, для основного функционального взаимодействия используется порт</w:t>
      </w:r>
      <w:r w:rsidR="007540D8" w:rsidRPr="007540D8">
        <w:t xml:space="preserve"> </w:t>
      </w:r>
      <w:r w:rsidR="007540D8">
        <w:t>443</w:t>
      </w:r>
      <w:r>
        <w:t>.</w:t>
      </w:r>
    </w:p>
    <w:p w:rsidR="00B66042" w:rsidRDefault="00B66042" w:rsidP="00B66042">
      <w:pPr>
        <w:jc w:val="both"/>
        <w:rPr>
          <w:lang w:val="en-US"/>
        </w:rPr>
      </w:pPr>
      <w:r w:rsidRPr="006073F4">
        <w:rPr>
          <w:color w:val="FF0000"/>
        </w:rPr>
        <w:t>ВАЖНО!</w:t>
      </w:r>
      <w:r>
        <w:t xml:space="preserve"> </w:t>
      </w:r>
      <w:r w:rsidR="007B7895">
        <w:t xml:space="preserve">Обновления сервиса </w:t>
      </w:r>
      <w:r w:rsidR="007B7895">
        <w:rPr>
          <w:lang w:val="en-US"/>
        </w:rPr>
        <w:t>DataGate</w:t>
      </w:r>
      <w:r w:rsidR="007B7895" w:rsidRPr="002C783B">
        <w:t xml:space="preserve"> </w:t>
      </w:r>
      <w:r w:rsidR="002C783B">
        <w:t xml:space="preserve">выполняются </w:t>
      </w:r>
      <w:r w:rsidR="002C783B" w:rsidRPr="00612F2F">
        <w:rPr>
          <w:b/>
          <w:u w:val="single"/>
        </w:rPr>
        <w:t>без удаления предыдущей версии программы</w:t>
      </w:r>
      <w:r w:rsidR="00E92A24" w:rsidRPr="00E92A24">
        <w:t xml:space="preserve">, </w:t>
      </w:r>
      <w:r w:rsidR="00E92A24">
        <w:t xml:space="preserve">за исключением обновления с версий </w:t>
      </w:r>
      <w:r w:rsidR="00E92A24">
        <w:rPr>
          <w:lang w:val="en-US"/>
        </w:rPr>
        <w:t>DataGate</w:t>
      </w:r>
      <w:r w:rsidR="00E92A24" w:rsidRPr="00E92A24">
        <w:t xml:space="preserve"> </w:t>
      </w:r>
      <w:r w:rsidR="00E92A24">
        <w:t>первого поколения</w:t>
      </w:r>
      <w:r w:rsidR="00E92A24" w:rsidRPr="00E92A24">
        <w:t xml:space="preserve">, </w:t>
      </w:r>
      <w:r w:rsidR="00E92A24">
        <w:t>выпущенных в 2016-2017 годах</w:t>
      </w:r>
      <w:r>
        <w:t>.</w:t>
      </w:r>
      <w:r w:rsidR="006E75EF" w:rsidRPr="006E75EF">
        <w:t xml:space="preserve"> </w:t>
      </w:r>
      <w:r w:rsidR="006E75EF">
        <w:t>При выполнении обновления следует сохранить вручную резервную копию конфигурационного файла</w:t>
      </w:r>
      <w:r w:rsidR="006E75EF" w:rsidRPr="006E75EF">
        <w:t xml:space="preserve"> </w:t>
      </w:r>
      <w:r w:rsidR="006E75EF">
        <w:rPr>
          <w:lang w:val="en-US"/>
        </w:rPr>
        <w:t>settings</w:t>
      </w:r>
      <w:r w:rsidR="006E75EF" w:rsidRPr="006E75EF">
        <w:t>.</w:t>
      </w:r>
      <w:proofErr w:type="spellStart"/>
      <w:r w:rsidR="006E75EF">
        <w:rPr>
          <w:lang w:val="en-US"/>
        </w:rPr>
        <w:t>ini</w:t>
      </w:r>
      <w:proofErr w:type="spellEnd"/>
      <w:r w:rsidR="006E75EF" w:rsidRPr="006E75EF">
        <w:t xml:space="preserve">. </w:t>
      </w:r>
      <w:r w:rsidR="001F2420">
        <w:t>Из-за работы встроенных функций защиты операционной системы</w:t>
      </w:r>
      <w:r w:rsidR="003D1477" w:rsidRPr="003D1477">
        <w:t xml:space="preserve"> </w:t>
      </w:r>
      <w:r w:rsidR="003D1477">
        <w:t>в предыдущих версиях</w:t>
      </w:r>
      <w:r w:rsidR="003D1477" w:rsidRPr="003D1477">
        <w:t xml:space="preserve"> </w:t>
      </w:r>
      <w:r w:rsidR="003D1477">
        <w:rPr>
          <w:lang w:val="en-US"/>
        </w:rPr>
        <w:t>DataGate</w:t>
      </w:r>
      <w:r w:rsidR="003D1477" w:rsidRPr="003D1477">
        <w:t xml:space="preserve"> (</w:t>
      </w:r>
      <w:r w:rsidR="003D1477">
        <w:t xml:space="preserve">до </w:t>
      </w:r>
      <w:r w:rsidR="003D1477" w:rsidRPr="003D1477">
        <w:t>1.20.1</w:t>
      </w:r>
      <w:r w:rsidR="003D1477" w:rsidRPr="00602582">
        <w:t>1</w:t>
      </w:r>
      <w:r w:rsidR="003D1477" w:rsidRPr="003D1477">
        <w:t>.</w:t>
      </w:r>
      <w:r w:rsidR="003D1477">
        <w:rPr>
          <w:lang w:val="en-US"/>
        </w:rPr>
        <w:t>x</w:t>
      </w:r>
      <w:r w:rsidR="003D1477" w:rsidRPr="003D1477">
        <w:t xml:space="preserve">) </w:t>
      </w:r>
      <w:r w:rsidR="003D1477">
        <w:t>в ряде случаев</w:t>
      </w:r>
      <w:r w:rsidR="00602582" w:rsidRPr="00602582">
        <w:t xml:space="preserve"> </w:t>
      </w:r>
      <w:r w:rsidR="00602582">
        <w:t xml:space="preserve">операционная система создала копию рабочего каталога </w:t>
      </w:r>
      <w:r w:rsidR="00602582">
        <w:rPr>
          <w:lang w:val="en-US"/>
        </w:rPr>
        <w:t>DataGate</w:t>
      </w:r>
      <w:r w:rsidR="00602582" w:rsidRPr="00602582">
        <w:t xml:space="preserve"> </w:t>
      </w:r>
      <w:r w:rsidR="00602582">
        <w:t xml:space="preserve">в системной </w:t>
      </w:r>
      <w:r w:rsidR="00602582" w:rsidRPr="00602582">
        <w:t>“</w:t>
      </w:r>
      <w:r w:rsidR="00602582">
        <w:t>песочнице</w:t>
      </w:r>
      <w:r w:rsidR="00602582" w:rsidRPr="00602582">
        <w:t xml:space="preserve">”, </w:t>
      </w:r>
      <w:r w:rsidR="00602582">
        <w:t>из-за чего конфигурационный файл в основном каталоге оказывался не соответствующим</w:t>
      </w:r>
      <w:r w:rsidR="00602582" w:rsidRPr="00602582">
        <w:t xml:space="preserve">, </w:t>
      </w:r>
      <w:r w:rsidR="00602582">
        <w:t>и при обновлении утрачивал внесенные в него ранее правильные настройки</w:t>
      </w:r>
      <w:r w:rsidR="001F2420" w:rsidRPr="003D1477">
        <w:t>.</w:t>
      </w:r>
    </w:p>
    <w:p w:rsidR="00124D5D" w:rsidRPr="00124D5D" w:rsidRDefault="00124D5D" w:rsidP="00124D5D">
      <w:pPr>
        <w:jc w:val="both"/>
      </w:pPr>
      <w:r w:rsidRPr="006073F4">
        <w:rPr>
          <w:color w:val="FF0000"/>
        </w:rPr>
        <w:t>ВАЖНО!</w:t>
      </w:r>
      <w:r w:rsidRPr="00124D5D">
        <w:t xml:space="preserve"> </w:t>
      </w:r>
      <w:r>
        <w:t xml:space="preserve">Версия </w:t>
      </w:r>
      <w:r w:rsidRPr="00124D5D">
        <w:t>1.21.</w:t>
      </w:r>
      <w:r>
        <w:rPr>
          <w:lang w:val="en-US"/>
        </w:rPr>
        <w:t>X</w:t>
      </w:r>
      <w:r w:rsidRPr="00124D5D">
        <w:t>.</w:t>
      </w:r>
      <w:r>
        <w:rPr>
          <w:lang w:val="en-US"/>
        </w:rPr>
        <w:t>X</w:t>
      </w:r>
      <w:r w:rsidRPr="00124D5D">
        <w:t xml:space="preserve"> </w:t>
      </w:r>
      <w:r>
        <w:t>использует другой формат файла конфигурации в части хранения данных авторизации веб-администратора и интерфейсов/задач</w:t>
      </w:r>
      <w:r w:rsidRPr="00124D5D">
        <w:t xml:space="preserve">. </w:t>
      </w:r>
      <w:r>
        <w:t>При установке версии и после первого запуска существующий файл будет автоматически сконвертирован</w:t>
      </w:r>
      <w:r w:rsidRPr="00124D5D">
        <w:t xml:space="preserve">, </w:t>
      </w:r>
      <w:r>
        <w:t>и откат на предыдущую версию будет невозможен</w:t>
      </w:r>
      <w:r w:rsidRPr="00124D5D">
        <w:t xml:space="preserve">, </w:t>
      </w:r>
      <w:r>
        <w:t>поэтому перед установкой обновления необходимо сохранить резервную копию файла конфигурации</w:t>
      </w:r>
      <w:r w:rsidRPr="00124D5D">
        <w:t>.</w:t>
      </w:r>
    </w:p>
    <w:p w:rsidR="0017604D" w:rsidRPr="00124D5D" w:rsidRDefault="0017604D" w:rsidP="0017604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B990FBA" wp14:editId="69FD3BFE">
            <wp:extent cx="3496666" cy="1527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271" cy="153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4D" w:rsidRPr="00124D5D" w:rsidRDefault="0017604D" w:rsidP="00B66042">
      <w:pPr>
        <w:jc w:val="both"/>
      </w:pPr>
    </w:p>
    <w:p w:rsidR="00C858D7" w:rsidRPr="00C858D7" w:rsidRDefault="00EB29F2" w:rsidP="00B66042">
      <w:pPr>
        <w:jc w:val="both"/>
      </w:pPr>
      <w:r>
        <w:t xml:space="preserve">Перед установкой </w:t>
      </w:r>
      <w:r>
        <w:rPr>
          <w:lang w:val="en-US"/>
        </w:rPr>
        <w:t>DataGate</w:t>
      </w:r>
      <w:r w:rsidRPr="00EB29F2">
        <w:t xml:space="preserve">, </w:t>
      </w:r>
      <w:r>
        <w:t>необходимо проверить обновления операционной системы и наличие установленных сервисных пакетов к ней</w:t>
      </w:r>
      <w:r w:rsidRPr="00EB29F2">
        <w:t xml:space="preserve">, </w:t>
      </w:r>
      <w:r>
        <w:t>а также установить</w:t>
      </w:r>
      <w:r w:rsidRPr="00EB29F2">
        <w:t xml:space="preserve"> </w:t>
      </w:r>
      <w:r>
        <w:t xml:space="preserve">пакет </w:t>
      </w:r>
      <w:r>
        <w:rPr>
          <w:lang w:val="en-US"/>
        </w:rPr>
        <w:t>Microsoft</w:t>
      </w:r>
      <w:r w:rsidRPr="00EB29F2">
        <w:t xml:space="preserve"> </w:t>
      </w:r>
      <w:r>
        <w:rPr>
          <w:lang w:val="en-US"/>
        </w:rPr>
        <w:t>Visual</w:t>
      </w:r>
      <w:r w:rsidRPr="00EB29F2">
        <w:t xml:space="preserve"> </w:t>
      </w:r>
      <w:r>
        <w:rPr>
          <w:lang w:val="en-US"/>
        </w:rPr>
        <w:t>C</w:t>
      </w:r>
      <w:r w:rsidRPr="00EB29F2">
        <w:t xml:space="preserve">++ </w:t>
      </w:r>
      <w:r>
        <w:rPr>
          <w:lang w:val="en-US"/>
        </w:rPr>
        <w:t>Runtime</w:t>
      </w:r>
      <w:r>
        <w:t xml:space="preserve"> версии 2015 или 2019 (последний включает в себя версию 2015 года)</w:t>
      </w:r>
      <w:r w:rsidR="008847E5" w:rsidRPr="00C527B2">
        <w:t xml:space="preserve"> </w:t>
      </w:r>
      <w:r w:rsidR="008847E5">
        <w:t xml:space="preserve">в исполнении </w:t>
      </w:r>
      <w:r w:rsidR="008847E5">
        <w:rPr>
          <w:lang w:val="en-US"/>
        </w:rPr>
        <w:t>x</w:t>
      </w:r>
      <w:r w:rsidR="008847E5" w:rsidRPr="00C527B2">
        <w:t>86</w:t>
      </w:r>
      <w:r w:rsidRPr="00EB29F2">
        <w:t>.</w:t>
      </w:r>
    </w:p>
    <w:p w:rsidR="00EB29F2" w:rsidRPr="00FA51AA" w:rsidRDefault="00C527B2" w:rsidP="00B66042">
      <w:pPr>
        <w:jc w:val="both"/>
      </w:pPr>
      <w:r>
        <w:t>При установке</w:t>
      </w:r>
      <w:r w:rsidRPr="00C527B2">
        <w:t xml:space="preserve"> </w:t>
      </w:r>
      <w:r>
        <w:rPr>
          <w:lang w:val="en-US"/>
        </w:rPr>
        <w:t>DataGate</w:t>
      </w:r>
      <w:r w:rsidRPr="00C527B2">
        <w:t xml:space="preserve"> </w:t>
      </w:r>
      <w:r>
        <w:t xml:space="preserve">на операционной системе </w:t>
      </w:r>
      <w:r>
        <w:rPr>
          <w:lang w:val="en-US"/>
        </w:rPr>
        <w:t>Linux</w:t>
      </w:r>
      <w:r w:rsidRPr="00C527B2">
        <w:t xml:space="preserve">, </w:t>
      </w:r>
      <w:r w:rsidR="00A676E9">
        <w:t xml:space="preserve">требуется </w:t>
      </w:r>
      <w:r>
        <w:t xml:space="preserve">установка пакета </w:t>
      </w:r>
      <w:proofErr w:type="spellStart"/>
      <w:r w:rsidR="00A676E9">
        <w:rPr>
          <w:lang w:val="en-US"/>
        </w:rPr>
        <w:t>vcrun</w:t>
      </w:r>
      <w:proofErr w:type="spellEnd"/>
      <w:r w:rsidR="00A676E9" w:rsidRPr="00A676E9">
        <w:t>2015</w:t>
      </w:r>
      <w:r w:rsidR="00A676E9">
        <w:t xml:space="preserve"> посредством утилиты</w:t>
      </w:r>
      <w:r w:rsidR="00A676E9" w:rsidRPr="00A676E9">
        <w:t xml:space="preserve"> </w:t>
      </w:r>
      <w:proofErr w:type="spellStart"/>
      <w:r w:rsidR="00A676E9">
        <w:rPr>
          <w:lang w:val="en-US"/>
        </w:rPr>
        <w:t>winetricks</w:t>
      </w:r>
      <w:proofErr w:type="spellEnd"/>
      <w:r w:rsidR="00A676E9" w:rsidRPr="00A676E9">
        <w:t>.</w:t>
      </w:r>
      <w:r w:rsidR="00C858D7" w:rsidRPr="00C858D7">
        <w:t xml:space="preserve"> </w:t>
      </w:r>
      <w:r w:rsidR="00C858D7">
        <w:t xml:space="preserve">При установке </w:t>
      </w:r>
      <w:proofErr w:type="spellStart"/>
      <w:r w:rsidR="00C858D7">
        <w:rPr>
          <w:lang w:val="en-US"/>
        </w:rPr>
        <w:t>vcrun</w:t>
      </w:r>
      <w:proofErr w:type="spellEnd"/>
      <w:r w:rsidR="00C858D7" w:rsidRPr="00C858D7">
        <w:t xml:space="preserve">2015 </w:t>
      </w:r>
      <w:r w:rsidR="00C858D7">
        <w:t xml:space="preserve">на современных </w:t>
      </w:r>
      <w:r w:rsidR="00FA51AA">
        <w:t xml:space="preserve">версиях </w:t>
      </w:r>
      <w:r w:rsidR="00FD0AA0">
        <w:rPr>
          <w:lang w:val="en-US"/>
        </w:rPr>
        <w:lastRenderedPageBreak/>
        <w:t>Linux</w:t>
      </w:r>
      <w:r w:rsidR="00C858D7">
        <w:t xml:space="preserve"> часто возникает ошибка в процессе установки </w:t>
      </w:r>
      <w:r w:rsidR="00C858D7">
        <w:rPr>
          <w:lang w:val="en-US"/>
        </w:rPr>
        <w:t>x</w:t>
      </w:r>
      <w:r w:rsidR="00C858D7" w:rsidRPr="00C858D7">
        <w:t xml:space="preserve">86 </w:t>
      </w:r>
      <w:r w:rsidR="00C858D7">
        <w:t>части пакета</w:t>
      </w:r>
      <w:r w:rsidR="00C858D7" w:rsidRPr="00C858D7">
        <w:t xml:space="preserve">, </w:t>
      </w:r>
      <w:r w:rsidR="00C858D7">
        <w:t>которая</w:t>
      </w:r>
      <w:r w:rsidR="00C858D7" w:rsidRPr="00C858D7">
        <w:t xml:space="preserve">, </w:t>
      </w:r>
      <w:r w:rsidR="00C858D7">
        <w:t>однако</w:t>
      </w:r>
      <w:r w:rsidR="00C858D7" w:rsidRPr="00C858D7">
        <w:t xml:space="preserve">, </w:t>
      </w:r>
      <w:r w:rsidR="00C858D7">
        <w:t xml:space="preserve">не мешает дальнейшей работе </w:t>
      </w:r>
      <w:r w:rsidR="00C858D7">
        <w:rPr>
          <w:lang w:val="en-US"/>
        </w:rPr>
        <w:t>DataGate</w:t>
      </w:r>
      <w:r w:rsidR="00C858D7" w:rsidRPr="00C858D7">
        <w:t xml:space="preserve"> </w:t>
      </w:r>
      <w:r w:rsidR="00C858D7">
        <w:t>и может быть проигнорирована</w:t>
      </w:r>
      <w:r w:rsidR="00C858D7" w:rsidRPr="00FA51AA">
        <w:t>.</w:t>
      </w:r>
    </w:p>
    <w:p w:rsidR="007914C2" w:rsidRDefault="006073F4" w:rsidP="003A7F6C">
      <w:pPr>
        <w:jc w:val="both"/>
      </w:pPr>
      <w:r>
        <w:t>Для установки</w:t>
      </w:r>
      <w:r w:rsidR="007B7895" w:rsidRPr="007B7895">
        <w:t xml:space="preserve"> </w:t>
      </w:r>
      <w:r w:rsidR="007B7895">
        <w:t>или обновления</w:t>
      </w:r>
      <w:r>
        <w:t xml:space="preserve"> сервиса необходимо запустить инсталлятор </w:t>
      </w:r>
      <w:r w:rsidRPr="00644388">
        <w:rPr>
          <w:rStyle w:val="a8"/>
        </w:rPr>
        <w:t>Datagate_SVC_xxxx.exe</w:t>
      </w:r>
      <w:r>
        <w:t xml:space="preserve"> с правами администратора.</w:t>
      </w:r>
    </w:p>
    <w:p w:rsidR="00914714" w:rsidRPr="008D490B" w:rsidRDefault="006073F4" w:rsidP="003A7F6C">
      <w:pPr>
        <w:jc w:val="both"/>
        <w:rPr>
          <w:rStyle w:val="a9"/>
        </w:rPr>
      </w:pPr>
      <w:r w:rsidRPr="00141F7E">
        <w:rPr>
          <w:rStyle w:val="a9"/>
        </w:rPr>
        <w:t xml:space="preserve">Для установки консольной версии сервиса устанавливается </w:t>
      </w:r>
      <w:r w:rsidRPr="007914C2">
        <w:rPr>
          <w:rStyle w:val="a9"/>
        </w:rPr>
        <w:t>Datagate_CS_xxxx.exe</w:t>
      </w:r>
      <w:r w:rsidR="007914C2" w:rsidRPr="007914C2">
        <w:rPr>
          <w:rStyle w:val="a9"/>
        </w:rPr>
        <w:t>.</w:t>
      </w:r>
      <w:r w:rsidR="007914C2" w:rsidRPr="00141F7E">
        <w:rPr>
          <w:rStyle w:val="a9"/>
        </w:rPr>
        <w:t xml:space="preserve"> Установка консольной версии требуется в отдельно оговариваемых случаях. Обратитесь к технической поддержке, если вы считаете, что она вам необходима</w:t>
      </w:r>
      <w:r w:rsidRPr="00141F7E">
        <w:rPr>
          <w:rStyle w:val="a9"/>
        </w:rPr>
        <w:t>.</w:t>
      </w:r>
      <w:r w:rsidR="007914C2" w:rsidRPr="00141F7E">
        <w:rPr>
          <w:rStyle w:val="a9"/>
        </w:rPr>
        <w:t xml:space="preserve"> </w:t>
      </w:r>
      <w:r w:rsidR="00914714" w:rsidRPr="00141F7E">
        <w:rPr>
          <w:rStyle w:val="a9"/>
        </w:rPr>
        <w:t xml:space="preserve">Если приложение устанавливается повторно (обновляется), перед началом установки </w:t>
      </w:r>
      <w:r w:rsidR="00EE43C6" w:rsidRPr="00141F7E">
        <w:rPr>
          <w:rStyle w:val="a9"/>
        </w:rPr>
        <w:t>консольной версии сервиса</w:t>
      </w:r>
      <w:r w:rsidR="00914714" w:rsidRPr="00141F7E">
        <w:rPr>
          <w:rStyle w:val="a9"/>
        </w:rPr>
        <w:t xml:space="preserve"> необходимо вручную закрыть работающее приложение</w:t>
      </w:r>
      <w:r w:rsidR="00EE43C6" w:rsidRPr="00141F7E">
        <w:rPr>
          <w:rStyle w:val="a9"/>
        </w:rPr>
        <w:t>.</w:t>
      </w:r>
    </w:p>
    <w:p w:rsidR="00A7539C" w:rsidRPr="008D490B" w:rsidRDefault="00A7539C" w:rsidP="00A7539C">
      <w:pPr>
        <w:ind w:firstLine="0"/>
        <w:jc w:val="center"/>
        <w:rPr>
          <w:rStyle w:val="a9"/>
          <w:lang w:val="en-US"/>
        </w:rPr>
      </w:pPr>
    </w:p>
    <w:p w:rsidR="006073F4" w:rsidRPr="006073F4" w:rsidRDefault="006073F4" w:rsidP="003A7F6C">
      <w:pPr>
        <w:jc w:val="both"/>
      </w:pPr>
      <w:r w:rsidRPr="006073F4">
        <w:t>Если сервис «IVC DataGate» на компьютере не установлен, вы увидите первое окно мастера установки: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3EDF1F0E" wp14:editId="10B733AE">
            <wp:extent cx="47529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4" w:rsidRPr="008C4734" w:rsidRDefault="00644388" w:rsidP="003A7F6C">
      <w:pPr>
        <w:jc w:val="both"/>
      </w:pPr>
      <w:r>
        <w:t>П</w:t>
      </w:r>
      <w:r w:rsidR="00914714">
        <w:t>о</w:t>
      </w:r>
      <w:r>
        <w:t xml:space="preserve"> </w:t>
      </w:r>
      <w:r w:rsidR="00914714">
        <w:t>умолчанию</w:t>
      </w:r>
      <w:r w:rsidR="00914714" w:rsidRPr="00914714">
        <w:t xml:space="preserve"> </w:t>
      </w:r>
      <w:r>
        <w:t xml:space="preserve">для установки используется папка </w:t>
      </w:r>
      <w:r w:rsidR="00914714" w:rsidRPr="005A0898">
        <w:rPr>
          <w:rStyle w:val="a9"/>
        </w:rPr>
        <w:t>C:\</w:t>
      </w:r>
      <w:proofErr w:type="gramStart"/>
      <w:r w:rsidR="00914714" w:rsidRPr="005A0898">
        <w:rPr>
          <w:rStyle w:val="a9"/>
        </w:rPr>
        <w:t xml:space="preserve">Program </w:t>
      </w:r>
      <w:proofErr w:type="spellStart"/>
      <w:r w:rsidR="00914714" w:rsidRPr="005A0898">
        <w:rPr>
          <w:rStyle w:val="a9"/>
        </w:rPr>
        <w:t>Files</w:t>
      </w:r>
      <w:proofErr w:type="spellEnd"/>
      <w:r w:rsidR="00914714" w:rsidRPr="005A0898">
        <w:rPr>
          <w:rStyle w:val="a9"/>
        </w:rPr>
        <w:t>\IVC\DataGate</w:t>
      </w:r>
      <w:r>
        <w:rPr>
          <w:rStyle w:val="a8"/>
        </w:rPr>
        <w:t xml:space="preserve"> </w:t>
      </w:r>
      <w:r w:rsidR="00914714" w:rsidRPr="00914714">
        <w:t>(</w:t>
      </w:r>
      <w:r w:rsidR="00914714" w:rsidRPr="005A0898">
        <w:rPr>
          <w:rStyle w:val="a9"/>
        </w:rPr>
        <w:t>C:</w:t>
      </w:r>
      <w:proofErr w:type="gramEnd"/>
      <w:r w:rsidR="00914714" w:rsidRPr="005A0898">
        <w:rPr>
          <w:rStyle w:val="a9"/>
        </w:rPr>
        <w:t>\</w:t>
      </w:r>
      <w:proofErr w:type="gramStart"/>
      <w:r w:rsidR="00914714" w:rsidRPr="005A0898">
        <w:rPr>
          <w:rStyle w:val="a9"/>
        </w:rPr>
        <w:t xml:space="preserve">Program </w:t>
      </w:r>
      <w:proofErr w:type="spellStart"/>
      <w:r w:rsidR="00914714" w:rsidRPr="005A0898">
        <w:rPr>
          <w:rStyle w:val="a9"/>
        </w:rPr>
        <w:t>Files</w:t>
      </w:r>
      <w:proofErr w:type="spellEnd"/>
      <w:r w:rsidR="00914714" w:rsidRPr="005A0898">
        <w:rPr>
          <w:rStyle w:val="a9"/>
        </w:rPr>
        <w:t xml:space="preserve"> (x86)\IVC\DataGate</w:t>
      </w:r>
      <w:r w:rsidR="00914714" w:rsidRPr="00914714">
        <w:t xml:space="preserve"> </w:t>
      </w:r>
      <w:r w:rsidR="00914714">
        <w:t>для</w:t>
      </w:r>
      <w:r w:rsidR="00914714" w:rsidRPr="00914714">
        <w:t xml:space="preserve"> 64-</w:t>
      </w:r>
      <w:r w:rsidR="00914714">
        <w:t>разрядной</w:t>
      </w:r>
      <w:r w:rsidR="00914714" w:rsidRPr="00914714">
        <w:t xml:space="preserve"> </w:t>
      </w:r>
      <w:r w:rsidR="00914714">
        <w:t>ОС</w:t>
      </w:r>
      <w:r w:rsidR="00914714" w:rsidRPr="00914714">
        <w:t>)</w:t>
      </w:r>
      <w:r>
        <w:t>.</w:t>
      </w:r>
      <w:proofErr w:type="gramEnd"/>
      <w:r w:rsidR="00914714" w:rsidRPr="00914714">
        <w:t xml:space="preserve"> </w:t>
      </w:r>
      <w:r>
        <w:t>При</w:t>
      </w:r>
      <w:r w:rsidR="00914714">
        <w:t xml:space="preserve"> необходимости</w:t>
      </w:r>
      <w:r>
        <w:t xml:space="preserve"> путь может быть</w:t>
      </w:r>
      <w:r w:rsidR="00914714">
        <w:t xml:space="preserve"> изменен</w:t>
      </w:r>
      <w:r w:rsidR="00914714" w:rsidRPr="00914714">
        <w:t>.</w:t>
      </w:r>
      <w:r>
        <w:t xml:space="preserve"> Выбрав папку установки, следует нажать кнопку «Далее».</w:t>
      </w:r>
    </w:p>
    <w:p w:rsidR="004B3430" w:rsidRDefault="004B3430" w:rsidP="003A7F6C">
      <w:pPr>
        <w:jc w:val="both"/>
      </w:pPr>
      <w:r>
        <w:t xml:space="preserve">Объем временных файлов для работы </w:t>
      </w:r>
      <w:r>
        <w:rPr>
          <w:lang w:val="en-US"/>
        </w:rPr>
        <w:t>Data</w:t>
      </w:r>
      <w:r w:rsidR="00EC4522">
        <w:rPr>
          <w:lang w:val="en-US"/>
        </w:rPr>
        <w:t>G</w:t>
      </w:r>
      <w:r>
        <w:rPr>
          <w:lang w:val="en-US"/>
        </w:rPr>
        <w:t>ate</w:t>
      </w:r>
      <w:r w:rsidRPr="004B3430">
        <w:t xml:space="preserve"> </w:t>
      </w:r>
      <w:r>
        <w:t xml:space="preserve">составляет </w:t>
      </w:r>
      <w:r w:rsidR="00EB4A1F">
        <w:t xml:space="preserve">до нескольких сотен </w:t>
      </w:r>
      <w:r>
        <w:t>Мбайт для хранения рабочих логов</w:t>
      </w:r>
      <w:r w:rsidRPr="004B3430">
        <w:t xml:space="preserve">, </w:t>
      </w:r>
      <w:r>
        <w:t>а также произвольный объем для хранения входящих и исходящих файлов обмена</w:t>
      </w:r>
      <w:r w:rsidR="00FD7EBE" w:rsidRPr="00FD7EBE">
        <w:t xml:space="preserve">, </w:t>
      </w:r>
      <w:r w:rsidR="00FD7EBE">
        <w:t>размер которого определяется конфигурационными настройками</w:t>
      </w:r>
      <w:r w:rsidR="00FD7EBE" w:rsidRPr="00FD7EBE">
        <w:t xml:space="preserve"> </w:t>
      </w:r>
      <w:r w:rsidR="00FD7EBE">
        <w:t>и характером передаваемых данных</w:t>
      </w:r>
      <w:r w:rsidR="00FD7EBE" w:rsidRPr="00860836">
        <w:t>.</w:t>
      </w:r>
    </w:p>
    <w:p w:rsidR="00EE43C6" w:rsidRDefault="00EE43C6" w:rsidP="003A7F6C">
      <w:pPr>
        <w:pStyle w:val="aa"/>
        <w:jc w:val="both"/>
      </w:pPr>
      <w:r>
        <w:lastRenderedPageBreak/>
        <w:drawing>
          <wp:inline distT="0" distB="0" distL="0" distR="0" wp14:anchorId="5F465AA6" wp14:editId="2910743D">
            <wp:extent cx="4752975" cy="3686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t>Нажать «Далее».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77480B25" wp14:editId="21E0731E">
            <wp:extent cx="475297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t>Нажать «Установить».</w:t>
      </w:r>
    </w:p>
    <w:p w:rsidR="00EE43C6" w:rsidRDefault="00EE43C6" w:rsidP="003A7F6C">
      <w:pPr>
        <w:pStyle w:val="aa"/>
        <w:jc w:val="both"/>
      </w:pPr>
      <w:r>
        <w:lastRenderedPageBreak/>
        <w:drawing>
          <wp:inline distT="0" distB="0" distL="0" distR="0" wp14:anchorId="3AAD164C" wp14:editId="1D3D37A1">
            <wp:extent cx="47529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Pr="008C4734" w:rsidRDefault="00EE43C6" w:rsidP="003A7F6C">
      <w:pPr>
        <w:jc w:val="both"/>
      </w:pPr>
      <w:r>
        <w:t>Нажать «Завершить». Установка сервиса выполнена.</w:t>
      </w:r>
    </w:p>
    <w:p w:rsidR="008E450E" w:rsidRDefault="008E450E">
      <w:pPr>
        <w:ind w:firstLine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470801" w:rsidRDefault="00470801" w:rsidP="00B66042">
      <w:pPr>
        <w:pStyle w:val="1"/>
        <w:ind w:firstLine="0"/>
        <w:jc w:val="both"/>
      </w:pPr>
      <w:r>
        <w:lastRenderedPageBreak/>
        <w:t>Установка драйвера считывателя карт</w:t>
      </w:r>
    </w:p>
    <w:p w:rsidR="00B66042" w:rsidRPr="00CE4DC8" w:rsidRDefault="00B66042" w:rsidP="003A7F6C">
      <w:pPr>
        <w:jc w:val="both"/>
      </w:pPr>
    </w:p>
    <w:p w:rsidR="00D7575F" w:rsidRPr="00977E4F" w:rsidRDefault="00D7575F" w:rsidP="003A7F6C">
      <w:pPr>
        <w:jc w:val="both"/>
      </w:pPr>
      <w:r>
        <w:t>Установка драйвера считывателя электронных карт выполняется только на том клиентском компьютере</w:t>
      </w:r>
      <w:r w:rsidRPr="00977E4F">
        <w:t xml:space="preserve">, </w:t>
      </w:r>
      <w:r>
        <w:t>с которого будет непосредственно выполняться работа с картами</w:t>
      </w:r>
      <w:r w:rsidRPr="00977E4F">
        <w:t xml:space="preserve">. </w:t>
      </w:r>
      <w:r>
        <w:t>Для установки требуются права администратора</w:t>
      </w:r>
      <w:r w:rsidRPr="00977E4F">
        <w:t>.</w:t>
      </w:r>
    </w:p>
    <w:p w:rsidR="00D7575F" w:rsidRPr="00977E4F" w:rsidRDefault="00D7575F" w:rsidP="003A7F6C">
      <w:pPr>
        <w:jc w:val="both"/>
      </w:pPr>
      <w:r>
        <w:t xml:space="preserve">Комплект файлов драйверов поставляется в архиве </w:t>
      </w:r>
      <w:r w:rsidRPr="00D7575F">
        <w:t>reader_driver_05_07_18.zip</w:t>
      </w:r>
      <w:r w:rsidRPr="00977E4F">
        <w:t xml:space="preserve">. </w:t>
      </w:r>
      <w:r>
        <w:t>Перед установкой драйверов</w:t>
      </w:r>
      <w:r w:rsidRPr="00977E4F">
        <w:t xml:space="preserve">, </w:t>
      </w:r>
      <w:r>
        <w:t>архив следует распаковать на локальный диск компьютера</w:t>
      </w:r>
      <w:r w:rsidRPr="00977E4F">
        <w:t>.</w:t>
      </w:r>
      <w:r>
        <w:t xml:space="preserve"> Архив содержит драйверы под операционные системы семейства </w:t>
      </w:r>
      <w:r>
        <w:rPr>
          <w:lang w:val="en-US"/>
        </w:rPr>
        <w:t>Microsoft</w:t>
      </w:r>
      <w:r w:rsidRPr="00977E4F">
        <w:t xml:space="preserve"> </w:t>
      </w:r>
      <w:r>
        <w:rPr>
          <w:lang w:val="en-US"/>
        </w:rPr>
        <w:t>Windows</w:t>
      </w:r>
      <w:r w:rsidRPr="00977E4F">
        <w:t xml:space="preserve">, </w:t>
      </w:r>
      <w:r>
        <w:t xml:space="preserve">начиная с </w:t>
      </w:r>
      <w:r>
        <w:rPr>
          <w:lang w:val="en-US"/>
        </w:rPr>
        <w:t>Windows XP</w:t>
      </w:r>
      <w:r w:rsidRPr="00977E4F">
        <w:t>.</w:t>
      </w:r>
    </w:p>
    <w:p w:rsidR="00D7575F" w:rsidRPr="00977E4F" w:rsidRDefault="00D7575F" w:rsidP="003A7F6C">
      <w:pPr>
        <w:jc w:val="both"/>
      </w:pPr>
      <w:r>
        <w:t>Для установки драйвера</w:t>
      </w:r>
      <w:r w:rsidRPr="00977E4F">
        <w:t xml:space="preserve">, </w:t>
      </w:r>
      <w:r>
        <w:t>открыть в распакованном из архива каталоге подкаталог</w:t>
      </w:r>
      <w:r w:rsidRPr="00977E4F">
        <w:t xml:space="preserve">, </w:t>
      </w:r>
      <w:r>
        <w:t xml:space="preserve">соответствующей операционной системе </w:t>
      </w:r>
      <w:r w:rsidR="00FE231C">
        <w:t>и</w:t>
      </w:r>
      <w:r w:rsidR="00FE231C" w:rsidRPr="00977E4F">
        <w:t xml:space="preserve"> </w:t>
      </w:r>
      <w:r>
        <w:t xml:space="preserve">разрядности </w:t>
      </w:r>
      <w:r w:rsidRPr="00977E4F">
        <w:t>(</w:t>
      </w:r>
      <w:r>
        <w:t xml:space="preserve">для 64-битной версии ОС </w:t>
      </w:r>
      <w:r w:rsidR="00FE231C">
        <w:t xml:space="preserve">использовать </w:t>
      </w:r>
      <w:r>
        <w:t>каталог</w:t>
      </w:r>
      <w:r w:rsidR="00FE231C">
        <w:t>и</w:t>
      </w:r>
      <w:r>
        <w:t xml:space="preserve"> </w:t>
      </w:r>
      <w:r w:rsidRPr="006E54CB">
        <w:t>“</w:t>
      </w:r>
      <w:r>
        <w:t>…</w:t>
      </w:r>
      <w:r>
        <w:rPr>
          <w:lang w:val="en-US"/>
        </w:rPr>
        <w:t>AMD</w:t>
      </w:r>
      <w:r w:rsidRPr="00977E4F">
        <w:t xml:space="preserve"> </w:t>
      </w:r>
      <w:r>
        <w:rPr>
          <w:lang w:val="en-US"/>
        </w:rPr>
        <w:t>x</w:t>
      </w:r>
      <w:r w:rsidRPr="00977E4F">
        <w:t>64</w:t>
      </w:r>
      <w:r w:rsidRPr="006E54CB">
        <w:t>”</w:t>
      </w:r>
      <w:r w:rsidRPr="00977E4F">
        <w:t xml:space="preserve">). </w:t>
      </w:r>
      <w:r>
        <w:t xml:space="preserve">Для </w:t>
      </w:r>
      <w:r>
        <w:rPr>
          <w:lang w:val="en-US"/>
        </w:rPr>
        <w:t>Windows</w:t>
      </w:r>
      <w:r w:rsidRPr="00977E4F">
        <w:t xml:space="preserve"> 7, 8.</w:t>
      </w:r>
      <w:r>
        <w:rPr>
          <w:lang w:val="en-US"/>
        </w:rPr>
        <w:t>X</w:t>
      </w:r>
      <w:r w:rsidRPr="00977E4F">
        <w:t xml:space="preserve">, 10 </w:t>
      </w:r>
      <w:r>
        <w:t xml:space="preserve">следует использовать драйвер от </w:t>
      </w:r>
      <w:r>
        <w:rPr>
          <w:lang w:val="en-US"/>
        </w:rPr>
        <w:t>Windows</w:t>
      </w:r>
      <w:r w:rsidRPr="00977E4F">
        <w:t xml:space="preserve"> 7.</w:t>
      </w:r>
      <w:r>
        <w:t xml:space="preserve"> Запустить из каталога файл установки </w:t>
      </w:r>
      <w:proofErr w:type="spellStart"/>
      <w:r w:rsidRPr="00977E4F">
        <w:rPr>
          <w:b/>
          <w:sz w:val="28"/>
          <w:lang w:val="en-US"/>
        </w:rPr>
        <w:t>dpinst</w:t>
      </w:r>
      <w:proofErr w:type="spellEnd"/>
      <w:r w:rsidRPr="00977E4F">
        <w:rPr>
          <w:b/>
          <w:sz w:val="28"/>
        </w:rPr>
        <w:t>.</w:t>
      </w:r>
      <w:r w:rsidRPr="00977E4F">
        <w:rPr>
          <w:b/>
          <w:sz w:val="28"/>
          <w:lang w:val="en-US"/>
        </w:rPr>
        <w:t>exe</w:t>
      </w:r>
      <w:r w:rsidRPr="00977E4F">
        <w:t xml:space="preserve"> </w:t>
      </w:r>
      <w:r>
        <w:t>и дождаться завершения его работы</w:t>
      </w:r>
      <w:r w:rsidRPr="00977E4F">
        <w:t xml:space="preserve">, </w:t>
      </w:r>
      <w:r>
        <w:t>подтверждая по необходимости запросы операционной системы</w:t>
      </w:r>
      <w:r w:rsidRPr="00977E4F">
        <w:t>.</w:t>
      </w:r>
    </w:p>
    <w:p w:rsidR="00D7575F" w:rsidRPr="00CE4DC8" w:rsidRDefault="00FE231C" w:rsidP="003A7F6C">
      <w:pPr>
        <w:jc w:val="both"/>
      </w:pPr>
      <w:r w:rsidRPr="006073F4">
        <w:rPr>
          <w:color w:val="FF0000"/>
        </w:rPr>
        <w:t>ВАЖНО!</w:t>
      </w:r>
      <w:r>
        <w:t xml:space="preserve"> П</w:t>
      </w:r>
      <w:r w:rsidR="00D7575F">
        <w:t xml:space="preserve">ри установке не использовать папки с именем </w:t>
      </w:r>
      <w:r w:rsidR="00D7575F" w:rsidRPr="00977E4F">
        <w:t>“</w:t>
      </w:r>
      <w:r w:rsidR="00D7575F">
        <w:t>…</w:t>
      </w:r>
      <w:r w:rsidR="00D7575F">
        <w:rPr>
          <w:lang w:val="en-US"/>
        </w:rPr>
        <w:t>SHA</w:t>
      </w:r>
      <w:r w:rsidR="00D7575F" w:rsidRPr="00977E4F">
        <w:t xml:space="preserve">1”, </w:t>
      </w:r>
      <w:r w:rsidR="00D7575F">
        <w:t>которые содержат драйверы повышенной защищенности со дополнительным шифрованием</w:t>
      </w:r>
      <w:r w:rsidR="00D7575F" w:rsidRPr="00977E4F">
        <w:t>.</w:t>
      </w:r>
    </w:p>
    <w:p w:rsidR="00A20BA8" w:rsidRPr="00AD6B1E" w:rsidRDefault="00A20BA8" w:rsidP="003A7F6C">
      <w:pPr>
        <w:jc w:val="both"/>
      </w:pPr>
      <w:r w:rsidRPr="006073F4">
        <w:rPr>
          <w:color w:val="FF0000"/>
        </w:rPr>
        <w:t>ВАЖНО!</w:t>
      </w:r>
      <w:r>
        <w:t xml:space="preserve"> Некоторые версии операционной системы </w:t>
      </w:r>
      <w:r>
        <w:rPr>
          <w:lang w:val="en-US"/>
        </w:rPr>
        <w:t>Windows</w:t>
      </w:r>
      <w:r w:rsidRPr="00A20BA8">
        <w:t xml:space="preserve"> 7 </w:t>
      </w:r>
      <w:r>
        <w:t>и установленных пакетов обновлений могут приводить к возникновению ошибок</w:t>
      </w:r>
      <w:r w:rsidR="00E12CBE">
        <w:t xml:space="preserve"> при установке драйвера</w:t>
      </w:r>
      <w:r w:rsidR="00623F70" w:rsidRPr="00623F70">
        <w:t xml:space="preserve">, </w:t>
      </w:r>
      <w:r w:rsidR="00623F70">
        <w:t xml:space="preserve">проявляющиеся </w:t>
      </w:r>
      <w:r w:rsidR="00902B79">
        <w:t>в виде сообщений об отсутствующей цифровой подписи драйвера</w:t>
      </w:r>
      <w:r w:rsidR="00902B79" w:rsidRPr="00775896">
        <w:t>,</w:t>
      </w:r>
      <w:r w:rsidR="00902B79">
        <w:t xml:space="preserve"> либо</w:t>
      </w:r>
      <w:r w:rsidR="00775896" w:rsidRPr="00775896">
        <w:t xml:space="preserve"> </w:t>
      </w:r>
      <w:r w:rsidR="00775896">
        <w:t>пиктограмме ошибок в диспетчере устройств напротив соответствующего устройства</w:t>
      </w:r>
      <w:r w:rsidRPr="00977E4F">
        <w:t>.</w:t>
      </w:r>
      <w:r w:rsidR="004368A8">
        <w:t xml:space="preserve"> В этом случае</w:t>
      </w:r>
      <w:r w:rsidR="004368A8" w:rsidRPr="004368A8">
        <w:t xml:space="preserve">, </w:t>
      </w:r>
      <w:r w:rsidR="004368A8">
        <w:t xml:space="preserve">следует установить </w:t>
      </w:r>
      <w:r w:rsidR="004368A8" w:rsidRPr="004368A8">
        <w:t>(</w:t>
      </w:r>
      <w:r w:rsidR="004368A8">
        <w:t>переустановить</w:t>
      </w:r>
      <w:r w:rsidR="004368A8" w:rsidRPr="004368A8">
        <w:t xml:space="preserve">) </w:t>
      </w:r>
      <w:r w:rsidR="004368A8">
        <w:t xml:space="preserve">пакеты обновления </w:t>
      </w:r>
      <w:r w:rsidR="004368A8" w:rsidRPr="004368A8">
        <w:t xml:space="preserve">KB3033929 и KB3035131 </w:t>
      </w:r>
      <w:r w:rsidR="004368A8">
        <w:t xml:space="preserve">с сайта </w:t>
      </w:r>
      <w:r w:rsidR="004368A8">
        <w:rPr>
          <w:lang w:val="en-US"/>
        </w:rPr>
        <w:t>Microsoft</w:t>
      </w:r>
      <w:r w:rsidR="004368A8" w:rsidRPr="004368A8">
        <w:t>.</w:t>
      </w:r>
    </w:p>
    <w:p w:rsidR="00F03484" w:rsidRPr="0094131A" w:rsidRDefault="00F03484" w:rsidP="003A7F6C">
      <w:pPr>
        <w:jc w:val="both"/>
      </w:pPr>
      <w:r w:rsidRPr="006073F4">
        <w:rPr>
          <w:color w:val="FF0000"/>
        </w:rPr>
        <w:t>ВАЖНО!</w:t>
      </w:r>
      <w:r>
        <w:t xml:space="preserve"> </w:t>
      </w:r>
      <w:r w:rsidRPr="00F03484">
        <w:t xml:space="preserve"> </w:t>
      </w:r>
      <w:r>
        <w:t xml:space="preserve">Ни в коем случае не следует скачивать </w:t>
      </w:r>
      <w:r w:rsidR="00B66FD1">
        <w:t xml:space="preserve">и устанавливать </w:t>
      </w:r>
      <w:r>
        <w:t>версию драйверов</w:t>
      </w:r>
      <w:r w:rsidRPr="00F03484">
        <w:t xml:space="preserve">, </w:t>
      </w:r>
      <w:r>
        <w:t xml:space="preserve">размещенную на сайте компании-производителя </w:t>
      </w:r>
      <w:proofErr w:type="spellStart"/>
      <w:r>
        <w:t>МикроЭМ</w:t>
      </w:r>
      <w:proofErr w:type="spellEnd"/>
      <w:r w:rsidR="00B66FD1" w:rsidRPr="00B66FD1">
        <w:t xml:space="preserve"> (</w:t>
      </w:r>
      <w:hyperlink r:id="rId14" w:history="1">
        <w:r w:rsidR="00B66FD1" w:rsidRPr="00D92CD4">
          <w:rPr>
            <w:rStyle w:val="af2"/>
            <w:lang w:val="en-US"/>
          </w:rPr>
          <w:t>www</w:t>
        </w:r>
        <w:r w:rsidR="00B66FD1" w:rsidRPr="00D92CD4">
          <w:rPr>
            <w:rStyle w:val="af2"/>
          </w:rPr>
          <w:t>.</w:t>
        </w:r>
        <w:proofErr w:type="spellStart"/>
        <w:r w:rsidR="00B66FD1" w:rsidRPr="00D92CD4">
          <w:rPr>
            <w:rStyle w:val="af2"/>
            <w:lang w:val="en-US"/>
          </w:rPr>
          <w:t>microem</w:t>
        </w:r>
        <w:proofErr w:type="spellEnd"/>
        <w:r w:rsidR="00B66FD1" w:rsidRPr="00D92CD4">
          <w:rPr>
            <w:rStyle w:val="af2"/>
          </w:rPr>
          <w:t>.</w:t>
        </w:r>
        <w:proofErr w:type="spellStart"/>
        <w:r w:rsidR="00B66FD1" w:rsidRPr="00D92CD4">
          <w:rPr>
            <w:rStyle w:val="af2"/>
            <w:lang w:val="en-US"/>
          </w:rPr>
          <w:t>ru</w:t>
        </w:r>
        <w:proofErr w:type="spellEnd"/>
      </w:hyperlink>
      <w:r w:rsidR="00B66FD1" w:rsidRPr="00B66FD1">
        <w:t>)</w:t>
      </w:r>
      <w:r w:rsidRPr="00B66FD1">
        <w:t>.</w:t>
      </w:r>
      <w:r w:rsidR="0094131A">
        <w:t xml:space="preserve"> В последующих версиях драйверов производитель внес изменения</w:t>
      </w:r>
      <w:r w:rsidR="0094131A" w:rsidRPr="0094131A">
        <w:t xml:space="preserve">, </w:t>
      </w:r>
      <w:r w:rsidR="0094131A">
        <w:t>которые приводят к неработоспособности считывателя при работе с</w:t>
      </w:r>
      <w:r w:rsidR="00870F93">
        <w:t xml:space="preserve"> А</w:t>
      </w:r>
      <w:r w:rsidR="0094131A">
        <w:t>ИС</w:t>
      </w:r>
      <w:r w:rsidR="00870F93">
        <w:t>У</w:t>
      </w:r>
      <w:r w:rsidR="0094131A">
        <w:t xml:space="preserve"> </w:t>
      </w:r>
      <w:r w:rsidR="0094131A" w:rsidRPr="0094131A">
        <w:t>”</w:t>
      </w:r>
      <w:r w:rsidR="0094131A">
        <w:t>Параграф</w:t>
      </w:r>
      <w:r w:rsidR="0094131A" w:rsidRPr="0094131A">
        <w:t>”.</w:t>
      </w:r>
    </w:p>
    <w:p w:rsidR="00D7575F" w:rsidRPr="00D7575F" w:rsidRDefault="00D7575F" w:rsidP="003A7F6C">
      <w:pPr>
        <w:jc w:val="both"/>
      </w:pPr>
      <w:r>
        <w:t>После завершения установки</w:t>
      </w:r>
      <w:r w:rsidRPr="00977E4F">
        <w:t xml:space="preserve">, </w:t>
      </w:r>
      <w:r>
        <w:t xml:space="preserve">подключить считыватель к порту </w:t>
      </w:r>
      <w:r>
        <w:rPr>
          <w:lang w:val="en-US"/>
        </w:rPr>
        <w:t>USB</w:t>
      </w:r>
      <w:r w:rsidRPr="00977E4F">
        <w:t xml:space="preserve">, </w:t>
      </w:r>
      <w:r>
        <w:t>и в диспетчере оборудования убедиться в появлении соответствующего устройства</w:t>
      </w:r>
      <w:r w:rsidR="00FE231C" w:rsidRPr="00977E4F">
        <w:t xml:space="preserve"> </w:t>
      </w:r>
      <w:r w:rsidR="00FE231C">
        <w:t xml:space="preserve">в разделе </w:t>
      </w:r>
      <w:r w:rsidR="00FE231C" w:rsidRPr="00977E4F">
        <w:t>“</w:t>
      </w:r>
      <w:r w:rsidR="00FE231C">
        <w:t>Устройства чтения смарт-карт</w:t>
      </w:r>
      <w:r w:rsidR="00FE231C" w:rsidRPr="00977E4F">
        <w:t>” (</w:t>
      </w:r>
      <w:r w:rsidR="00FE231C">
        <w:t xml:space="preserve">название приведено для ОС </w:t>
      </w:r>
      <w:r w:rsidR="00FE231C">
        <w:rPr>
          <w:lang w:val="en-US"/>
        </w:rPr>
        <w:t>Windows</w:t>
      </w:r>
      <w:r w:rsidR="00FE231C" w:rsidRPr="00977E4F">
        <w:t xml:space="preserve"> 10 </w:t>
      </w:r>
      <w:r w:rsidR="00FE231C">
        <w:t>и в других ОС может отличаться</w:t>
      </w:r>
      <w:r w:rsidR="00FE231C" w:rsidRPr="00977E4F">
        <w:t>)</w:t>
      </w:r>
      <w:r w:rsidRPr="00977E4F">
        <w:t>.</w:t>
      </w:r>
    </w:p>
    <w:p w:rsidR="00011EE4" w:rsidRPr="00B76279" w:rsidRDefault="005A0898" w:rsidP="008C140B">
      <w:pPr>
        <w:pStyle w:val="1"/>
        <w:ind w:firstLine="0"/>
      </w:pPr>
      <w:r w:rsidRPr="008C140B">
        <w:t>Настройка сервиса</w:t>
      </w:r>
      <w:r w:rsidR="00E741A3" w:rsidRPr="00B76279">
        <w:t xml:space="preserve"> </w:t>
      </w:r>
      <w:r w:rsidR="00E741A3">
        <w:rPr>
          <w:lang w:val="en-US"/>
        </w:rPr>
        <w:t>DataGate</w:t>
      </w:r>
    </w:p>
    <w:p w:rsidR="00E51796" w:rsidRPr="00AD6B1E" w:rsidRDefault="00E51796" w:rsidP="00E51796">
      <w:pPr>
        <w:pStyle w:val="2"/>
        <w:ind w:firstLine="0"/>
        <w:jc w:val="left"/>
      </w:pPr>
    </w:p>
    <w:p w:rsidR="009E1053" w:rsidRPr="009E1053" w:rsidRDefault="009E1053" w:rsidP="008C140B">
      <w:pPr>
        <w:pStyle w:val="2"/>
        <w:ind w:firstLine="0"/>
        <w:jc w:val="left"/>
      </w:pPr>
      <w:r>
        <w:t xml:space="preserve">Проверка </w:t>
      </w:r>
      <w:r w:rsidR="00291F27">
        <w:t>работоспособности</w:t>
      </w:r>
      <w:r>
        <w:t xml:space="preserve"> сервиса</w:t>
      </w:r>
    </w:p>
    <w:p w:rsidR="008C140B" w:rsidRPr="00B76279" w:rsidRDefault="008C140B" w:rsidP="00F836BF"/>
    <w:p w:rsidR="00F84DDE" w:rsidRPr="00AD6B1E" w:rsidRDefault="00F84DDE" w:rsidP="000404A1">
      <w:pPr>
        <w:jc w:val="both"/>
      </w:pPr>
      <w:proofErr w:type="spellStart"/>
      <w:r w:rsidRPr="00F84DDE">
        <w:t>Data</w:t>
      </w:r>
      <w:proofErr w:type="spellEnd"/>
      <w:r w:rsidR="008C140B">
        <w:rPr>
          <w:lang w:val="en-US"/>
        </w:rPr>
        <w:t>G</w:t>
      </w:r>
      <w:proofErr w:type="spellStart"/>
      <w:r w:rsidRPr="00F84DDE">
        <w:t>ate</w:t>
      </w:r>
      <w:proofErr w:type="spellEnd"/>
      <w:r w:rsidRPr="006934B7">
        <w:t xml:space="preserve"> </w:t>
      </w:r>
      <w:r>
        <w:t>будет автоматически запущен после инсталляции</w:t>
      </w:r>
      <w:r w:rsidR="00031150" w:rsidRPr="00031150">
        <w:t xml:space="preserve">. </w:t>
      </w:r>
      <w:r w:rsidR="00C90F26">
        <w:t>К</w:t>
      </w:r>
      <w:r>
        <w:t>онсольная версия для начала работы требует запуска вручную</w:t>
      </w:r>
      <w:r w:rsidRPr="00DE1CC0">
        <w:t>.</w:t>
      </w:r>
      <w:r w:rsidR="00895AB1">
        <w:t xml:space="preserve"> Если выполняется обновление существующей установки</w:t>
      </w:r>
      <w:r w:rsidR="00895AB1" w:rsidRPr="00895AB1">
        <w:t xml:space="preserve">, </w:t>
      </w:r>
      <w:r w:rsidR="00895AB1">
        <w:rPr>
          <w:lang w:val="en-US"/>
        </w:rPr>
        <w:t>DataGate</w:t>
      </w:r>
      <w:r w:rsidR="00895AB1" w:rsidRPr="00895AB1">
        <w:t xml:space="preserve"> </w:t>
      </w:r>
      <w:r w:rsidR="00895AB1">
        <w:t>будет автоматически запущен в случае</w:t>
      </w:r>
      <w:r w:rsidR="00895AB1" w:rsidRPr="00895AB1">
        <w:t xml:space="preserve">, </w:t>
      </w:r>
      <w:r w:rsidR="00895AB1">
        <w:t>если он был запущен до запуска программы установки</w:t>
      </w:r>
      <w:r w:rsidR="00895AB1" w:rsidRPr="00895AB1">
        <w:t xml:space="preserve"> (</w:t>
      </w:r>
      <w:r w:rsidR="00895AB1">
        <w:t>обновления</w:t>
      </w:r>
      <w:r w:rsidR="00895AB1" w:rsidRPr="00895AB1">
        <w:t>).</w:t>
      </w:r>
    </w:p>
    <w:p w:rsidR="009E1053" w:rsidRPr="009E1053" w:rsidRDefault="00360AF8" w:rsidP="000404A1">
      <w:pPr>
        <w:jc w:val="both"/>
      </w:pPr>
      <w:r>
        <w:lastRenderedPageBreak/>
        <w:t>Ч</w:t>
      </w:r>
      <w:r w:rsidR="009E1053">
        <w:t>тобы убедиться, что сервис запущен</w:t>
      </w:r>
      <w:r w:rsidR="000C24BD" w:rsidRPr="000C24BD">
        <w:t>,</w:t>
      </w:r>
      <w:r w:rsidR="009E1053" w:rsidRPr="009E1053">
        <w:t xml:space="preserve"> </w:t>
      </w:r>
      <w:r w:rsidR="009E1053">
        <w:t xml:space="preserve">необходимо найти </w:t>
      </w:r>
      <w:r w:rsidR="009E1053" w:rsidRPr="009E1053">
        <w:t xml:space="preserve">в списке </w:t>
      </w:r>
      <w:r w:rsidR="009E1053">
        <w:t xml:space="preserve">служб </w:t>
      </w:r>
      <w:r w:rsidR="000C24BD">
        <w:t xml:space="preserve">системы </w:t>
      </w:r>
      <w:r w:rsidR="009E1053" w:rsidRPr="009E1053">
        <w:t>службу с именем «</w:t>
      </w:r>
      <w:proofErr w:type="spellStart"/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proofErr w:type="spellEnd"/>
      <w:r w:rsidR="009E1053" w:rsidRPr="009E1053">
        <w:t xml:space="preserve">».  </w:t>
      </w:r>
    </w:p>
    <w:p w:rsidR="007914C2" w:rsidRPr="00977E4F" w:rsidRDefault="009E1053" w:rsidP="000404A1">
      <w:pPr>
        <w:jc w:val="both"/>
      </w:pPr>
      <w:r w:rsidRPr="009E1053">
        <w:t xml:space="preserve">Если служба в списке </w:t>
      </w:r>
      <w:r>
        <w:t>отображается</w:t>
      </w:r>
      <w:r w:rsidRPr="009E1053">
        <w:t>, значит, сервис установ</w:t>
      </w:r>
      <w:r>
        <w:t>лен</w:t>
      </w:r>
      <w:r w:rsidRPr="009E1053">
        <w:t>.</w:t>
      </w:r>
      <w:r>
        <w:t xml:space="preserve"> </w:t>
      </w:r>
      <w:r w:rsidRPr="009E1053">
        <w:t>Если у службы «</w:t>
      </w:r>
      <w:proofErr w:type="spellStart"/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proofErr w:type="spellEnd"/>
      <w:r w:rsidRPr="009E1053">
        <w:t>» в поле «Состояние» отображается «</w:t>
      </w:r>
      <w:r w:rsidR="00AC43BE">
        <w:t>Выполняется</w:t>
      </w:r>
      <w:r w:rsidRPr="009E1053">
        <w:t xml:space="preserve">», значит, </w:t>
      </w:r>
      <w:r>
        <w:t>сервис</w:t>
      </w:r>
      <w:r w:rsidRPr="009E1053">
        <w:t xml:space="preserve"> запущен корректно.</w:t>
      </w:r>
      <w:r w:rsidR="00B76279" w:rsidRPr="00B76279">
        <w:t xml:space="preserve"> </w:t>
      </w:r>
      <w:r w:rsidR="007914C2">
        <w:t>В противном случае обратитесь к технической поддержке.</w:t>
      </w:r>
    </w:p>
    <w:p w:rsidR="00FE231C" w:rsidRPr="00CE4DC8" w:rsidRDefault="00FE231C" w:rsidP="00C237BA">
      <w:pPr>
        <w:jc w:val="both"/>
      </w:pPr>
      <w:r w:rsidRPr="006073F4">
        <w:rPr>
          <w:color w:val="FF0000"/>
        </w:rPr>
        <w:t>ВАЖНО!</w:t>
      </w:r>
      <w:r>
        <w:t xml:space="preserve"> В ранних версиях </w:t>
      </w:r>
      <w:r>
        <w:rPr>
          <w:lang w:val="en-US"/>
        </w:rPr>
        <w:t>DataGate</w:t>
      </w:r>
      <w:r w:rsidRPr="00977E4F">
        <w:t xml:space="preserve"> </w:t>
      </w:r>
      <w:r>
        <w:t>использовалось другое наименование сервиса</w:t>
      </w:r>
      <w:r w:rsidRPr="00977E4F">
        <w:t xml:space="preserve">. </w:t>
      </w:r>
      <w:r>
        <w:t xml:space="preserve">Если вы обновляли </w:t>
      </w:r>
      <w:r>
        <w:rPr>
          <w:lang w:val="en-US"/>
        </w:rPr>
        <w:t>DataGate</w:t>
      </w:r>
      <w:r w:rsidRPr="00977E4F">
        <w:t xml:space="preserve"> 1.0, </w:t>
      </w:r>
      <w:r>
        <w:t>старый сервис может остаться в списке</w:t>
      </w:r>
      <w:r w:rsidRPr="00977E4F">
        <w:t xml:space="preserve"> </w:t>
      </w:r>
      <w:r>
        <w:t>после удаления старой версии</w:t>
      </w:r>
      <w:r w:rsidRPr="00977E4F">
        <w:t xml:space="preserve">, </w:t>
      </w:r>
      <w:r>
        <w:t>и должен пропасть после очередной перезагрузки</w:t>
      </w:r>
      <w:r w:rsidRPr="00977E4F">
        <w:t xml:space="preserve">. </w:t>
      </w:r>
    </w:p>
    <w:p w:rsidR="003B2FD2" w:rsidRPr="00AD6B1E" w:rsidRDefault="00417B12" w:rsidP="00C237BA">
      <w:pPr>
        <w:jc w:val="both"/>
      </w:pPr>
      <w:r w:rsidRPr="006073F4">
        <w:rPr>
          <w:color w:val="FF0000"/>
        </w:rPr>
        <w:t>ВАЖНО!</w:t>
      </w:r>
      <w:r w:rsidR="00C027D4">
        <w:t xml:space="preserve"> </w:t>
      </w:r>
      <w:r w:rsidR="00EC2C10">
        <w:t xml:space="preserve">Версия </w:t>
      </w:r>
      <w:r w:rsidR="00EC2C10">
        <w:rPr>
          <w:lang w:val="en-US"/>
        </w:rPr>
        <w:t>DataGate</w:t>
      </w:r>
      <w:r w:rsidR="00EC2C10" w:rsidRPr="00EC2C10">
        <w:t xml:space="preserve"> </w:t>
      </w:r>
      <w:r w:rsidR="00EC2C10">
        <w:t xml:space="preserve">начиная с </w:t>
      </w:r>
      <w:r w:rsidR="00EC2C10" w:rsidRPr="00EC2C10">
        <w:t xml:space="preserve">1.21.2.1, </w:t>
      </w:r>
      <w:r w:rsidR="00EC2C10">
        <w:t>использует другой формат хранения настройки соединения с базой данны</w:t>
      </w:r>
      <w:r w:rsidR="004777D9">
        <w:t>х</w:t>
      </w:r>
      <w:r w:rsidR="000020B1" w:rsidRPr="000E1DCE">
        <w:t>.</w:t>
      </w:r>
      <w:r w:rsidR="00187AEC" w:rsidRPr="00187AEC">
        <w:t xml:space="preserve"> </w:t>
      </w:r>
      <w:r w:rsidR="00187AEC">
        <w:t xml:space="preserve">По-умолчанию при установке развертывается конфигурационный файл </w:t>
      </w:r>
      <w:r w:rsidR="00187AEC">
        <w:rPr>
          <w:lang w:val="en-US"/>
        </w:rPr>
        <w:t>settings</w:t>
      </w:r>
      <w:r w:rsidR="00187AEC" w:rsidRPr="00187AEC">
        <w:t>.</w:t>
      </w:r>
      <w:proofErr w:type="spellStart"/>
      <w:r w:rsidR="00187AEC">
        <w:rPr>
          <w:lang w:val="en-US"/>
        </w:rPr>
        <w:t>ini</w:t>
      </w:r>
      <w:proofErr w:type="spellEnd"/>
      <w:r w:rsidR="00187AEC" w:rsidRPr="00187AEC">
        <w:t xml:space="preserve">, </w:t>
      </w:r>
      <w:r w:rsidR="00187AEC">
        <w:t xml:space="preserve">в котором </w:t>
      </w:r>
      <w:r w:rsidR="00F26325">
        <w:t xml:space="preserve">в секции </w:t>
      </w:r>
      <w:r w:rsidR="00F26325" w:rsidRPr="00F26325">
        <w:t>[</w:t>
      </w:r>
      <w:r w:rsidR="00F26325">
        <w:rPr>
          <w:lang w:val="en-US"/>
        </w:rPr>
        <w:t>Databases</w:t>
      </w:r>
      <w:r w:rsidR="00F26325" w:rsidRPr="00F26325">
        <w:t xml:space="preserve">] </w:t>
      </w:r>
      <w:r w:rsidR="00187AEC">
        <w:t xml:space="preserve">прописано соединение с базой данных </w:t>
      </w:r>
      <w:r w:rsidR="00187AEC" w:rsidRPr="00187AEC">
        <w:t>“</w:t>
      </w:r>
      <w:r w:rsidR="00187AEC">
        <w:t>Параграф</w:t>
      </w:r>
      <w:r w:rsidR="00187AEC" w:rsidRPr="00187AEC">
        <w:t xml:space="preserve">” </w:t>
      </w:r>
      <w:r w:rsidR="00187AEC">
        <w:t xml:space="preserve">по адресу </w:t>
      </w:r>
      <w:r w:rsidR="00187AEC" w:rsidRPr="00187AEC">
        <w:t>127.0.0.1</w:t>
      </w:r>
      <w:r w:rsidR="00A156C7" w:rsidRPr="00A156C7">
        <w:t xml:space="preserve">, </w:t>
      </w:r>
      <w:r w:rsidR="00A156C7">
        <w:t>путь к базе</w:t>
      </w:r>
      <w:r w:rsidR="00187AEC">
        <w:t xml:space="preserve"> </w:t>
      </w:r>
      <w:r w:rsidR="00187AEC">
        <w:rPr>
          <w:lang w:val="en-US"/>
        </w:rPr>
        <w:t>C</w:t>
      </w:r>
      <w:r w:rsidR="00187AEC" w:rsidRPr="00187AEC">
        <w:t>:\</w:t>
      </w:r>
      <w:r w:rsidR="00187AEC">
        <w:rPr>
          <w:lang w:val="en-US"/>
        </w:rPr>
        <w:t>PARAGRAF</w:t>
      </w:r>
      <w:r w:rsidR="00187AEC" w:rsidRPr="00187AEC">
        <w:t>\</w:t>
      </w:r>
      <w:r w:rsidR="00187AEC">
        <w:rPr>
          <w:lang w:val="en-US"/>
        </w:rPr>
        <w:t>DB</w:t>
      </w:r>
      <w:r w:rsidR="00187AEC" w:rsidRPr="00187AEC">
        <w:t>\</w:t>
      </w:r>
      <w:r w:rsidR="00187AEC">
        <w:rPr>
          <w:lang w:val="en-US"/>
        </w:rPr>
        <w:t>BASE</w:t>
      </w:r>
      <w:r w:rsidR="00187AEC" w:rsidRPr="00187AEC">
        <w:t>.</w:t>
      </w:r>
      <w:r w:rsidR="00187AEC">
        <w:rPr>
          <w:lang w:val="en-US"/>
        </w:rPr>
        <w:t>FDB</w:t>
      </w:r>
      <w:r w:rsidR="00A156C7" w:rsidRPr="00A156C7">
        <w:t xml:space="preserve">, </w:t>
      </w:r>
      <w:r w:rsidR="00A156C7">
        <w:t xml:space="preserve">имя пользователя </w:t>
      </w:r>
      <w:r w:rsidR="00A156C7">
        <w:rPr>
          <w:lang w:val="en-US"/>
        </w:rPr>
        <w:t>SYSDBA</w:t>
      </w:r>
      <w:r w:rsidR="00A156C7" w:rsidRPr="00A156C7">
        <w:t xml:space="preserve">, </w:t>
      </w:r>
      <w:r w:rsidR="00A156C7">
        <w:t xml:space="preserve">пароль </w:t>
      </w:r>
      <w:proofErr w:type="spellStart"/>
      <w:r w:rsidR="00A156C7">
        <w:rPr>
          <w:lang w:val="en-US"/>
        </w:rPr>
        <w:t>masterkey</w:t>
      </w:r>
      <w:proofErr w:type="spellEnd"/>
      <w:r w:rsidR="00A156C7" w:rsidRPr="00A156C7">
        <w:t xml:space="preserve">. </w:t>
      </w:r>
      <w:r w:rsidR="00A156C7">
        <w:t>Если база данных размещена на другом компьютере (сервере)</w:t>
      </w:r>
      <w:r w:rsidR="00B42B36" w:rsidRPr="00B42B36">
        <w:t xml:space="preserve">, </w:t>
      </w:r>
      <w:r w:rsidR="00B42B36">
        <w:t>находится в ином каталоге</w:t>
      </w:r>
      <w:r w:rsidR="00B42B36" w:rsidRPr="00B42B36">
        <w:t xml:space="preserve">, </w:t>
      </w:r>
      <w:r w:rsidR="00B42B36">
        <w:t xml:space="preserve">либо пароль </w:t>
      </w:r>
      <w:r w:rsidR="00B42B36">
        <w:rPr>
          <w:lang w:val="en-US"/>
        </w:rPr>
        <w:t>SYSDBA</w:t>
      </w:r>
      <w:r w:rsidR="00B42B36" w:rsidRPr="00B42B36">
        <w:t xml:space="preserve"> </w:t>
      </w:r>
      <w:r w:rsidR="00B42B36">
        <w:t xml:space="preserve">отличается </w:t>
      </w:r>
      <w:proofErr w:type="gramStart"/>
      <w:r w:rsidR="00B42B36">
        <w:t>от</w:t>
      </w:r>
      <w:proofErr w:type="gramEnd"/>
      <w:r w:rsidR="00B42B36">
        <w:t xml:space="preserve"> типового</w:t>
      </w:r>
      <w:r w:rsidR="00BF6C89" w:rsidRPr="00BF6C89">
        <w:t xml:space="preserve">, </w:t>
      </w:r>
      <w:r w:rsidR="003B2FD2">
        <w:t>вы не сможете войти в систему</w:t>
      </w:r>
      <w:r w:rsidR="003B2FD2" w:rsidRPr="003B2FD2">
        <w:t>.</w:t>
      </w:r>
    </w:p>
    <w:p w:rsidR="003B2FD2" w:rsidRPr="00AD6B1E" w:rsidRDefault="006A7EF9" w:rsidP="00C237BA">
      <w:pPr>
        <w:jc w:val="both"/>
      </w:pPr>
      <w:r>
        <w:t xml:space="preserve">Для обеспечения совместимости с более ранними версиями </w:t>
      </w:r>
      <w:r>
        <w:rPr>
          <w:lang w:val="en-US"/>
        </w:rPr>
        <w:t>DataGate</w:t>
      </w:r>
      <w:r w:rsidR="0029588D" w:rsidRPr="0029588D">
        <w:t>,</w:t>
      </w:r>
      <w:r w:rsidR="0029588D" w:rsidRPr="00F26325">
        <w:t xml:space="preserve"> </w:t>
      </w:r>
      <w:r w:rsidR="007B234D">
        <w:t>внесенные настройки соединения с базой данных</w:t>
      </w:r>
      <w:r w:rsidR="00464E96" w:rsidRPr="00464E96">
        <w:t xml:space="preserve"> </w:t>
      </w:r>
      <w:r w:rsidR="00464E96">
        <w:t xml:space="preserve">также </w:t>
      </w:r>
      <w:r w:rsidR="006D4D41">
        <w:t>будут прочитаны системой</w:t>
      </w:r>
      <w:r w:rsidR="006D4D41" w:rsidRPr="006D4D41">
        <w:t xml:space="preserve">, </w:t>
      </w:r>
      <w:r w:rsidR="006D4D41">
        <w:t>и использованы в случае их корректности</w:t>
      </w:r>
      <w:r w:rsidR="006D4D41" w:rsidRPr="00260D15">
        <w:t>.</w:t>
      </w:r>
      <w:r w:rsidR="00453C21" w:rsidRPr="00453C21">
        <w:t xml:space="preserve"> </w:t>
      </w:r>
      <w:r w:rsidR="003B2FD2">
        <w:t>Если параметры соединения с базой данных</w:t>
      </w:r>
      <w:r w:rsidR="00260D15" w:rsidRPr="00260D15">
        <w:t xml:space="preserve"> </w:t>
      </w:r>
      <w:r w:rsidR="00260D15">
        <w:t>не были ранее внесены</w:t>
      </w:r>
      <w:r w:rsidR="00260D15" w:rsidRPr="00260D15">
        <w:t xml:space="preserve">, </w:t>
      </w:r>
      <w:r w:rsidR="00260D15">
        <w:t>и выполнено обновление системы</w:t>
      </w:r>
      <w:r w:rsidR="00260D15" w:rsidRPr="00260D15">
        <w:t xml:space="preserve">, </w:t>
      </w:r>
      <w:r w:rsidR="00260D15">
        <w:t xml:space="preserve">сервис </w:t>
      </w:r>
      <w:r w:rsidR="00260D15">
        <w:rPr>
          <w:lang w:val="en-US"/>
        </w:rPr>
        <w:t>DataGate</w:t>
      </w:r>
      <w:r w:rsidR="00260D15" w:rsidRPr="00260D15">
        <w:t xml:space="preserve"> </w:t>
      </w:r>
      <w:r w:rsidR="00260D15">
        <w:t>не запустится</w:t>
      </w:r>
      <w:r w:rsidR="00260D15" w:rsidRPr="00D6107C">
        <w:t>.</w:t>
      </w:r>
      <w:r w:rsidR="00D6107C">
        <w:t xml:space="preserve"> Для </w:t>
      </w:r>
      <w:r w:rsidR="009C3D0C">
        <w:t xml:space="preserve">исправления ситуации в данном случае необходимо либо вручную внести настройки в конфигурационный файл </w:t>
      </w:r>
      <w:r w:rsidR="009C3D0C">
        <w:rPr>
          <w:lang w:val="en-US"/>
        </w:rPr>
        <w:t>settings</w:t>
      </w:r>
      <w:r w:rsidR="009C3D0C" w:rsidRPr="009C3D0C">
        <w:t>.</w:t>
      </w:r>
      <w:proofErr w:type="spellStart"/>
      <w:r w:rsidR="009C3D0C">
        <w:rPr>
          <w:lang w:val="en-US"/>
        </w:rPr>
        <w:t>ini</w:t>
      </w:r>
      <w:proofErr w:type="spellEnd"/>
      <w:r w:rsidR="009C3D0C" w:rsidRPr="009C3D0C">
        <w:t xml:space="preserve">, </w:t>
      </w:r>
      <w:r w:rsidR="009C3D0C">
        <w:t xml:space="preserve">либо удалить старую установку </w:t>
      </w:r>
      <w:r w:rsidR="009C3D0C">
        <w:rPr>
          <w:lang w:val="en-US"/>
        </w:rPr>
        <w:t>DataGate</w:t>
      </w:r>
      <w:r w:rsidR="00120DF5" w:rsidRPr="00120DF5">
        <w:t xml:space="preserve">, </w:t>
      </w:r>
      <w:r w:rsidR="00120DF5">
        <w:t xml:space="preserve">вручную удалить старый файл конфигурации </w:t>
      </w:r>
      <w:r w:rsidR="00120DF5">
        <w:rPr>
          <w:lang w:val="en-US"/>
        </w:rPr>
        <w:t>settings</w:t>
      </w:r>
      <w:r w:rsidR="00120DF5" w:rsidRPr="00120DF5">
        <w:t>.</w:t>
      </w:r>
      <w:proofErr w:type="spellStart"/>
      <w:r w:rsidR="00120DF5">
        <w:rPr>
          <w:lang w:val="en-US"/>
        </w:rPr>
        <w:t>ini</w:t>
      </w:r>
      <w:proofErr w:type="spellEnd"/>
      <w:r w:rsidR="00120DF5" w:rsidRPr="00120DF5">
        <w:t>.</w:t>
      </w:r>
      <w:r w:rsidR="009C3D0C" w:rsidRPr="009C3D0C">
        <w:t xml:space="preserve"> </w:t>
      </w:r>
      <w:r w:rsidR="009C3D0C">
        <w:t>и выполнить новую установку</w:t>
      </w:r>
      <w:r w:rsidR="00120DF5" w:rsidRPr="000D19DF">
        <w:t xml:space="preserve"> – </w:t>
      </w:r>
      <w:r w:rsidR="00120DF5">
        <w:t>в этом случае система установит</w:t>
      </w:r>
      <w:r w:rsidR="000D19DF" w:rsidRPr="000D19DF">
        <w:t xml:space="preserve"> </w:t>
      </w:r>
      <w:r w:rsidR="000D19DF">
        <w:t>новый файл конфигурации с рекомендованными параметрами</w:t>
      </w:r>
      <w:r w:rsidR="009C3D0C" w:rsidRPr="009C3D0C">
        <w:t>.</w:t>
      </w:r>
    </w:p>
    <w:p w:rsidR="00E30A0F" w:rsidRPr="00E51796" w:rsidRDefault="00E30A0F" w:rsidP="00C237BA">
      <w:pPr>
        <w:jc w:val="both"/>
      </w:pPr>
      <w:r>
        <w:t xml:space="preserve">Если параметры </w:t>
      </w:r>
      <w:r w:rsidR="002408FB">
        <w:t xml:space="preserve">соединения с базой данных в файле </w:t>
      </w:r>
      <w:r w:rsidR="002408FB">
        <w:rPr>
          <w:lang w:val="en-US"/>
        </w:rPr>
        <w:t>settings</w:t>
      </w:r>
      <w:r w:rsidR="002408FB" w:rsidRPr="002408FB">
        <w:t>.</w:t>
      </w:r>
      <w:proofErr w:type="spellStart"/>
      <w:r w:rsidR="002408FB">
        <w:rPr>
          <w:lang w:val="en-US"/>
        </w:rPr>
        <w:t>ini</w:t>
      </w:r>
      <w:proofErr w:type="spellEnd"/>
      <w:r w:rsidR="002408FB" w:rsidRPr="002408FB">
        <w:t xml:space="preserve"> </w:t>
      </w:r>
      <w:r w:rsidR="002408FB">
        <w:t>имеются</w:t>
      </w:r>
      <w:r w:rsidR="002408FB" w:rsidRPr="002408FB">
        <w:t xml:space="preserve">, </w:t>
      </w:r>
      <w:r w:rsidR="002408FB">
        <w:t xml:space="preserve">но </w:t>
      </w:r>
      <w:r>
        <w:t>некорректны</w:t>
      </w:r>
      <w:r w:rsidR="002408FB" w:rsidRPr="002408FB">
        <w:t xml:space="preserve"> -</w:t>
      </w:r>
      <w:r w:rsidR="00A67616" w:rsidRPr="00A67616">
        <w:t xml:space="preserve"> </w:t>
      </w:r>
      <w:r w:rsidR="002408FB">
        <w:t xml:space="preserve">сервис </w:t>
      </w:r>
      <w:r w:rsidR="002408FB">
        <w:rPr>
          <w:lang w:val="en-US"/>
        </w:rPr>
        <w:t>DataGate</w:t>
      </w:r>
      <w:r w:rsidR="002408FB">
        <w:t xml:space="preserve"> запустится</w:t>
      </w:r>
      <w:r w:rsidR="002408FB" w:rsidRPr="002408FB">
        <w:t xml:space="preserve">, </w:t>
      </w:r>
      <w:r w:rsidR="002408FB">
        <w:t xml:space="preserve">но </w:t>
      </w:r>
      <w:r w:rsidR="00A67616">
        <w:t>вы не сможете авторизоваться в системе</w:t>
      </w:r>
      <w:r w:rsidR="00A67616" w:rsidRPr="002408FB">
        <w:t>.</w:t>
      </w:r>
      <w:r w:rsidR="004C6825" w:rsidRPr="004C6825">
        <w:t xml:space="preserve"> </w:t>
      </w:r>
      <w:r w:rsidR="004C6825">
        <w:t>В этом случае следует исправить настройки вручную</w:t>
      </w:r>
      <w:r w:rsidR="004C6825" w:rsidRPr="004C6825">
        <w:t xml:space="preserve">, </w:t>
      </w:r>
      <w:r w:rsidR="004C6825">
        <w:t xml:space="preserve">после чего перезапустить </w:t>
      </w:r>
      <w:r w:rsidR="004C6825">
        <w:rPr>
          <w:lang w:val="en-US"/>
        </w:rPr>
        <w:t>DataGate</w:t>
      </w:r>
      <w:r w:rsidR="004C6825" w:rsidRPr="00E51796">
        <w:t>.</w:t>
      </w:r>
    </w:p>
    <w:p w:rsidR="009E1053" w:rsidRPr="009E1053" w:rsidRDefault="00AC43BE" w:rsidP="009E1053">
      <w:pPr>
        <w:pStyle w:val="aa"/>
      </w:pPr>
      <w:r>
        <w:lastRenderedPageBreak/>
        <w:drawing>
          <wp:inline distT="0" distB="0" distL="0" distR="0" wp14:anchorId="279CC0DA" wp14:editId="439F3F44">
            <wp:extent cx="5940425" cy="4265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053">
        <w:t xml:space="preserve"> </w:t>
      </w:r>
    </w:p>
    <w:p w:rsidR="009E1053" w:rsidRPr="00CE4DC8" w:rsidRDefault="000E1DCE" w:rsidP="00890D51">
      <w:pPr>
        <w:pStyle w:val="2"/>
        <w:ind w:firstLine="0"/>
        <w:jc w:val="left"/>
      </w:pPr>
      <w:r>
        <w:t>Первоначальная настройка</w:t>
      </w:r>
    </w:p>
    <w:p w:rsidR="00890D51" w:rsidRPr="00CE4DC8" w:rsidRDefault="00890D51" w:rsidP="00F836BF"/>
    <w:p w:rsidR="000F00B6" w:rsidRPr="00AD6B1E" w:rsidRDefault="00AC43BE" w:rsidP="001A3C89">
      <w:pPr>
        <w:jc w:val="both"/>
      </w:pPr>
      <w:r>
        <w:t xml:space="preserve">После </w:t>
      </w:r>
      <w:r w:rsidR="005A0898">
        <w:t xml:space="preserve">установки </w:t>
      </w:r>
      <w:proofErr w:type="spellStart"/>
      <w:r w:rsidR="005A0898" w:rsidRPr="00F84DDE">
        <w:t>Data</w:t>
      </w:r>
      <w:proofErr w:type="spellEnd"/>
      <w:r w:rsidR="00890D51">
        <w:rPr>
          <w:lang w:val="en-US"/>
        </w:rPr>
        <w:t>G</w:t>
      </w:r>
      <w:proofErr w:type="spellStart"/>
      <w:r w:rsidR="005A0898" w:rsidRPr="00F84DDE">
        <w:t>ate</w:t>
      </w:r>
      <w:proofErr w:type="spellEnd"/>
      <w:r w:rsidR="005A0898" w:rsidRPr="008310E4">
        <w:t xml:space="preserve">, </w:t>
      </w:r>
      <w:r w:rsidR="005A0898">
        <w:t>необходимо выполнить настройку системных параметров</w:t>
      </w:r>
      <w:r w:rsidR="005A0898" w:rsidRPr="00CC021A">
        <w:t>.</w:t>
      </w:r>
      <w:r w:rsidR="001A3C89" w:rsidRPr="001A3C89">
        <w:t xml:space="preserve"> </w:t>
      </w:r>
      <w:r w:rsidR="001A3C89">
        <w:t xml:space="preserve">Эта операция выполняется однократно при первой установке </w:t>
      </w:r>
      <w:r w:rsidR="001A3C89">
        <w:rPr>
          <w:lang w:val="en-US"/>
        </w:rPr>
        <w:t>DataGate</w:t>
      </w:r>
      <w:r w:rsidR="001A3C89" w:rsidRPr="001A3C89">
        <w:t xml:space="preserve">. </w:t>
      </w:r>
      <w:r w:rsidR="001A3C89">
        <w:t>В дальнейшем</w:t>
      </w:r>
      <w:r w:rsidR="001A3C89" w:rsidRPr="001A3C89">
        <w:t xml:space="preserve">, </w:t>
      </w:r>
      <w:r w:rsidR="001A3C89">
        <w:t xml:space="preserve">при обновлении </w:t>
      </w:r>
      <w:r w:rsidR="001A3C89">
        <w:rPr>
          <w:lang w:val="en-US"/>
        </w:rPr>
        <w:t>DataGate</w:t>
      </w:r>
      <w:r w:rsidR="001A3C89" w:rsidRPr="001A3C89">
        <w:t xml:space="preserve">, </w:t>
      </w:r>
      <w:r w:rsidR="001A3C89">
        <w:t>все настройки сохраняются</w:t>
      </w:r>
      <w:r w:rsidR="00855699" w:rsidRPr="00855699">
        <w:t xml:space="preserve"> </w:t>
      </w:r>
      <w:r w:rsidR="00855699">
        <w:t xml:space="preserve">в файле </w:t>
      </w:r>
      <w:r w:rsidR="00855699">
        <w:rPr>
          <w:lang w:val="en-US"/>
        </w:rPr>
        <w:t>settings</w:t>
      </w:r>
      <w:r w:rsidR="00855699" w:rsidRPr="00855699">
        <w:t>.</w:t>
      </w:r>
      <w:proofErr w:type="spellStart"/>
      <w:r w:rsidR="00855699">
        <w:rPr>
          <w:lang w:val="en-US"/>
        </w:rPr>
        <w:t>ini</w:t>
      </w:r>
      <w:proofErr w:type="spellEnd"/>
      <w:r w:rsidR="00855699" w:rsidRPr="00855699">
        <w:t>,</w:t>
      </w:r>
      <w:r w:rsidR="001A3C89">
        <w:t xml:space="preserve"> и операцию повторять не требуется</w:t>
      </w:r>
      <w:r w:rsidR="001A3C89" w:rsidRPr="00855699">
        <w:t>.</w:t>
      </w:r>
    </w:p>
    <w:p w:rsidR="00E579F0" w:rsidRPr="00445987" w:rsidRDefault="00E579F0" w:rsidP="001A3C89">
      <w:pPr>
        <w:jc w:val="both"/>
      </w:pPr>
      <w:r>
        <w:t>В</w:t>
      </w:r>
      <w:r w:rsidRPr="00AD6B1E">
        <w:t xml:space="preserve"> </w:t>
      </w:r>
      <w:r>
        <w:t>действующей</w:t>
      </w:r>
      <w:r w:rsidRPr="00AD6B1E">
        <w:t xml:space="preserve"> </w:t>
      </w:r>
      <w:r>
        <w:t>версии</w:t>
      </w:r>
      <w:r w:rsidRPr="00AD6B1E">
        <w:t xml:space="preserve"> </w:t>
      </w:r>
      <w:r>
        <w:rPr>
          <w:lang w:val="en-US"/>
        </w:rPr>
        <w:t>DataGate</w:t>
      </w:r>
      <w:r w:rsidRPr="00AD6B1E">
        <w:t xml:space="preserve"> </w:t>
      </w:r>
      <w:r>
        <w:t>конфигурационный</w:t>
      </w:r>
      <w:r w:rsidRPr="00AD6B1E">
        <w:t xml:space="preserve"> </w:t>
      </w:r>
      <w:r>
        <w:t>файл</w:t>
      </w:r>
      <w:r w:rsidRPr="00AD6B1E">
        <w:t xml:space="preserve"> </w:t>
      </w:r>
      <w:r>
        <w:t>размещается</w:t>
      </w:r>
      <w:r w:rsidRPr="00AD6B1E">
        <w:t xml:space="preserve"> </w:t>
      </w:r>
      <w:r>
        <w:t>по</w:t>
      </w:r>
      <w:r w:rsidRPr="00AD6B1E">
        <w:t xml:space="preserve"> </w:t>
      </w:r>
      <w:r>
        <w:t>адресу</w:t>
      </w:r>
      <w:r w:rsidRPr="00AD6B1E">
        <w:t xml:space="preserve"> </w:t>
      </w:r>
      <w:r>
        <w:rPr>
          <w:lang w:val="en-US"/>
        </w:rPr>
        <w:t>C</w:t>
      </w:r>
      <w:r w:rsidRPr="00AD6B1E">
        <w:t>:\</w:t>
      </w:r>
      <w:proofErr w:type="spellStart"/>
      <w:r>
        <w:rPr>
          <w:lang w:val="en-US"/>
        </w:rPr>
        <w:t>ProgramData</w:t>
      </w:r>
      <w:proofErr w:type="spellEnd"/>
      <w:r w:rsidRPr="00AD6B1E">
        <w:t>\</w:t>
      </w:r>
      <w:r>
        <w:rPr>
          <w:lang w:val="en-US"/>
        </w:rPr>
        <w:t>IVC</w:t>
      </w:r>
      <w:r w:rsidRPr="00AD6B1E">
        <w:t>\</w:t>
      </w:r>
      <w:r>
        <w:rPr>
          <w:lang w:val="en-US"/>
        </w:rPr>
        <w:t>DataGate</w:t>
      </w:r>
      <w:r w:rsidRPr="00AD6B1E">
        <w:t>\</w:t>
      </w:r>
      <w:r>
        <w:rPr>
          <w:lang w:val="en-US"/>
        </w:rPr>
        <w:t>settings</w:t>
      </w:r>
      <w:r w:rsidRPr="00AD6B1E">
        <w:t>.</w:t>
      </w:r>
      <w:proofErr w:type="spellStart"/>
      <w:r>
        <w:rPr>
          <w:lang w:val="en-US"/>
        </w:rPr>
        <w:t>ini</w:t>
      </w:r>
      <w:proofErr w:type="spellEnd"/>
      <w:r w:rsidRPr="00AD6B1E">
        <w:t xml:space="preserve"> (</w:t>
      </w:r>
      <w:r>
        <w:t>в</w:t>
      </w:r>
      <w:r w:rsidRPr="00AD6B1E">
        <w:t xml:space="preserve"> </w:t>
      </w:r>
      <w:r>
        <w:t>старых</w:t>
      </w:r>
      <w:r w:rsidRPr="00AD6B1E">
        <w:t xml:space="preserve"> </w:t>
      </w:r>
      <w:r>
        <w:t>версиях</w:t>
      </w:r>
      <w:r w:rsidRPr="00AD6B1E">
        <w:t xml:space="preserve"> </w:t>
      </w:r>
      <w:r>
        <w:rPr>
          <w:lang w:val="en-US"/>
        </w:rPr>
        <w:t>Windows</w:t>
      </w:r>
      <w:r w:rsidRPr="00AD6B1E">
        <w:t xml:space="preserve"> </w:t>
      </w:r>
      <w:r>
        <w:t>он</w:t>
      </w:r>
      <w:r w:rsidRPr="00AD6B1E">
        <w:t xml:space="preserve"> </w:t>
      </w:r>
      <w:r>
        <w:t>доступен</w:t>
      </w:r>
      <w:r w:rsidRPr="00AD6B1E">
        <w:t xml:space="preserve"> </w:t>
      </w:r>
      <w:r w:rsidR="00445987">
        <w:t>по</w:t>
      </w:r>
      <w:r w:rsidR="00445987" w:rsidRPr="00AD6B1E">
        <w:t xml:space="preserve"> </w:t>
      </w:r>
      <w:r w:rsidR="00445987">
        <w:t>адресу</w:t>
      </w:r>
      <w:r w:rsidR="00445987" w:rsidRPr="00AD6B1E">
        <w:t xml:space="preserve"> </w:t>
      </w:r>
      <w:r w:rsidR="006D6366">
        <w:rPr>
          <w:lang w:val="en-US"/>
        </w:rPr>
        <w:t>C</w:t>
      </w:r>
      <w:r w:rsidR="006D6366" w:rsidRPr="00AD6B1E">
        <w:t>:\</w:t>
      </w:r>
      <w:r w:rsidR="006D6366">
        <w:rPr>
          <w:lang w:val="en-US"/>
        </w:rPr>
        <w:t>Documents</w:t>
      </w:r>
      <w:r w:rsidR="006D6366" w:rsidRPr="00AD6B1E">
        <w:t xml:space="preserve"> </w:t>
      </w:r>
      <w:r w:rsidR="006D6366">
        <w:rPr>
          <w:lang w:val="en-US"/>
        </w:rPr>
        <w:t>and</w:t>
      </w:r>
      <w:r w:rsidR="006D6366" w:rsidRPr="00AD6B1E">
        <w:t xml:space="preserve"> </w:t>
      </w:r>
      <w:r w:rsidR="006D6366">
        <w:rPr>
          <w:lang w:val="en-US"/>
        </w:rPr>
        <w:t>settings</w:t>
      </w:r>
      <w:r w:rsidR="006D6366" w:rsidRPr="00AD6B1E">
        <w:t>\</w:t>
      </w:r>
      <w:r w:rsidR="006D6366">
        <w:rPr>
          <w:lang w:val="en-US"/>
        </w:rPr>
        <w:t>All</w:t>
      </w:r>
      <w:r w:rsidR="006D6366" w:rsidRPr="00AD6B1E">
        <w:t xml:space="preserve"> </w:t>
      </w:r>
      <w:r w:rsidR="006D6366">
        <w:rPr>
          <w:lang w:val="en-US"/>
        </w:rPr>
        <w:t>users</w:t>
      </w:r>
      <w:r w:rsidR="006D6366" w:rsidRPr="00AD6B1E">
        <w:t>\</w:t>
      </w:r>
      <w:r w:rsidR="006D6366">
        <w:rPr>
          <w:lang w:val="en-US"/>
        </w:rPr>
        <w:t>Application</w:t>
      </w:r>
      <w:r w:rsidR="006D6366" w:rsidRPr="00AD6B1E">
        <w:t xml:space="preserve"> </w:t>
      </w:r>
      <w:r w:rsidR="006D6366">
        <w:rPr>
          <w:lang w:val="en-US"/>
        </w:rPr>
        <w:t>Data</w:t>
      </w:r>
      <w:r w:rsidR="006D6366" w:rsidRPr="00AD6B1E">
        <w:t>\</w:t>
      </w:r>
      <w:r w:rsidR="006D6366">
        <w:rPr>
          <w:lang w:val="en-US"/>
        </w:rPr>
        <w:t>IVC</w:t>
      </w:r>
      <w:r w:rsidR="006D6366" w:rsidRPr="00AD6B1E">
        <w:t>\</w:t>
      </w:r>
      <w:proofErr w:type="spellStart"/>
      <w:r w:rsidR="006D6366">
        <w:rPr>
          <w:lang w:val="en-US"/>
        </w:rPr>
        <w:t>Datagate</w:t>
      </w:r>
      <w:proofErr w:type="spellEnd"/>
      <w:r w:rsidRPr="00AD6B1E">
        <w:t>).</w:t>
      </w:r>
      <w:r w:rsidR="00995942" w:rsidRPr="00AD6B1E">
        <w:t xml:space="preserve"> </w:t>
      </w:r>
      <w:r w:rsidR="00995942">
        <w:t xml:space="preserve">В более ранних версиях конфигурационный файл находился в каталоге </w:t>
      </w:r>
      <w:r w:rsidR="00995942">
        <w:rPr>
          <w:lang w:val="en-US"/>
        </w:rPr>
        <w:t>C</w:t>
      </w:r>
      <w:r w:rsidR="00995942" w:rsidRPr="00995942">
        <w:t>:\</w:t>
      </w:r>
      <w:r w:rsidR="00995942">
        <w:rPr>
          <w:lang w:val="en-US"/>
        </w:rPr>
        <w:t>Program</w:t>
      </w:r>
      <w:r w:rsidR="00995942" w:rsidRPr="00995942">
        <w:t xml:space="preserve"> </w:t>
      </w:r>
      <w:r w:rsidR="00995942">
        <w:rPr>
          <w:lang w:val="en-US"/>
        </w:rPr>
        <w:t>Files</w:t>
      </w:r>
      <w:r w:rsidR="004863C3" w:rsidRPr="004863C3">
        <w:t xml:space="preserve"> (</w:t>
      </w:r>
      <w:r w:rsidR="004863C3">
        <w:rPr>
          <w:lang w:val="en-US"/>
        </w:rPr>
        <w:t>C</w:t>
      </w:r>
      <w:r w:rsidR="004863C3" w:rsidRPr="00995942">
        <w:t>:\</w:t>
      </w:r>
      <w:r w:rsidR="004863C3">
        <w:rPr>
          <w:lang w:val="en-US"/>
        </w:rPr>
        <w:t>Program</w:t>
      </w:r>
      <w:r w:rsidR="004863C3" w:rsidRPr="00995942">
        <w:t xml:space="preserve"> </w:t>
      </w:r>
      <w:r w:rsidR="004863C3">
        <w:rPr>
          <w:lang w:val="en-US"/>
        </w:rPr>
        <w:t>Files</w:t>
      </w:r>
      <w:r w:rsidR="004863C3" w:rsidRPr="004863C3">
        <w:t xml:space="preserve"> (</w:t>
      </w:r>
      <w:r w:rsidR="004863C3">
        <w:rPr>
          <w:lang w:val="en-US"/>
        </w:rPr>
        <w:t>x</w:t>
      </w:r>
      <w:r w:rsidR="004863C3" w:rsidRPr="004863C3">
        <w:t>86))</w:t>
      </w:r>
      <w:r w:rsidR="00445987" w:rsidRPr="00445987">
        <w:t>.</w:t>
      </w:r>
    </w:p>
    <w:p w:rsidR="002C0249" w:rsidRPr="008C4734" w:rsidRDefault="002C0249" w:rsidP="00890D51">
      <w:pPr>
        <w:jc w:val="both"/>
      </w:pPr>
      <w:r>
        <w:t xml:space="preserve">Для работы с </w:t>
      </w:r>
      <w:r w:rsidR="00EE43C6">
        <w:t>сервисом</w:t>
      </w:r>
      <w:r w:rsidR="0078073E" w:rsidRPr="0078073E">
        <w:t xml:space="preserve">, </w:t>
      </w:r>
      <w:r w:rsidR="0078073E">
        <w:t xml:space="preserve">необходимо </w:t>
      </w:r>
      <w:r w:rsidR="00BB6D3A">
        <w:t xml:space="preserve">в </w:t>
      </w:r>
      <w:r w:rsidR="00EE43C6">
        <w:t>адресной строке веб-браузера ввести</w:t>
      </w:r>
      <w:r w:rsidR="00BB6D3A">
        <w:t xml:space="preserve"> </w:t>
      </w:r>
      <w:proofErr w:type="spellStart"/>
      <w:r w:rsidR="00BB6D3A">
        <w:rPr>
          <w:lang w:val="en-US"/>
        </w:rPr>
        <w:t>ip</w:t>
      </w:r>
      <w:proofErr w:type="spellEnd"/>
      <w:r w:rsidR="00BB6D3A" w:rsidRPr="00BB6D3A">
        <w:t>-</w:t>
      </w:r>
      <w:r w:rsidR="00BB6D3A">
        <w:t>адрес компьютера</w:t>
      </w:r>
      <w:r w:rsidR="00EE43C6">
        <w:t>, на котором установлен сервис.</w:t>
      </w:r>
      <w:r w:rsidR="004B77B2">
        <w:t xml:space="preserve"> Для запуска на текущем компьютере используется адрес </w:t>
      </w:r>
      <w:r w:rsidR="004B77B2" w:rsidRPr="004B77B2">
        <w:rPr>
          <w:rStyle w:val="a9"/>
        </w:rPr>
        <w:t>127.0.0.1</w:t>
      </w:r>
      <w:r w:rsidR="004B77B2" w:rsidRPr="004B77B2">
        <w:t xml:space="preserve"> </w:t>
      </w:r>
      <w:r w:rsidR="004B77B2">
        <w:t xml:space="preserve">или </w:t>
      </w:r>
      <w:proofErr w:type="spellStart"/>
      <w:r w:rsidR="004B77B2" w:rsidRPr="004B77B2">
        <w:rPr>
          <w:rStyle w:val="a9"/>
        </w:rPr>
        <w:t>localhost</w:t>
      </w:r>
      <w:proofErr w:type="spellEnd"/>
      <w:r w:rsidR="004B77B2">
        <w:t xml:space="preserve">. </w:t>
      </w:r>
      <w:r w:rsidR="00AC43BE">
        <w:t>(По умолчанию использую</w:t>
      </w:r>
      <w:r w:rsidR="00EE43C6">
        <w:t>тся порт</w:t>
      </w:r>
      <w:r w:rsidR="00AC43BE">
        <w:t>ы</w:t>
      </w:r>
      <w:r w:rsidR="00EE43C6">
        <w:t xml:space="preserve"> 80</w:t>
      </w:r>
      <w:r w:rsidR="00AC43BE">
        <w:t xml:space="preserve"> и 443, которые</w:t>
      </w:r>
      <w:r w:rsidR="00EE43C6">
        <w:t xml:space="preserve"> не требуется указывать явно.</w:t>
      </w:r>
      <w:r w:rsidR="007F1CBE" w:rsidRPr="007F1CBE">
        <w:t xml:space="preserve"> </w:t>
      </w:r>
      <w:proofErr w:type="gramStart"/>
      <w:r w:rsidR="00EE43C6">
        <w:t>И</w:t>
      </w:r>
      <w:r w:rsidR="007A42D2">
        <w:t>зменения</w:t>
      </w:r>
      <w:r w:rsidR="00957C0C" w:rsidRPr="00957C0C">
        <w:t xml:space="preserve"> </w:t>
      </w:r>
      <w:r w:rsidR="00EE43C6">
        <w:t xml:space="preserve">системных настроек производятся в файле конфигурации </w:t>
      </w:r>
      <w:r w:rsidR="00EE43C6" w:rsidRPr="004B77B2">
        <w:rPr>
          <w:rStyle w:val="a9"/>
        </w:rPr>
        <w:t>settings.ini</w:t>
      </w:r>
      <w:r w:rsidR="00EE43C6">
        <w:t xml:space="preserve"> </w:t>
      </w:r>
      <w:r w:rsidR="00AC43BE">
        <w:t xml:space="preserve">и </w:t>
      </w:r>
      <w:proofErr w:type="spellStart"/>
      <w:r w:rsidR="00AC43BE" w:rsidRPr="00AC43BE">
        <w:rPr>
          <w:rStyle w:val="a9"/>
        </w:rPr>
        <w:t>base</w:t>
      </w:r>
      <w:proofErr w:type="spellEnd"/>
      <w:r w:rsidR="00AC43BE" w:rsidRPr="00AC43BE">
        <w:rPr>
          <w:rStyle w:val="a9"/>
        </w:rPr>
        <w:t>.</w:t>
      </w:r>
      <w:proofErr w:type="spellStart"/>
      <w:r w:rsidR="00AC43BE">
        <w:rPr>
          <w:rStyle w:val="a9"/>
          <w:lang w:val="en-US"/>
        </w:rPr>
        <w:t>ini</w:t>
      </w:r>
      <w:proofErr w:type="spellEnd"/>
      <w:r w:rsidR="00AC43BE" w:rsidRPr="00AC43BE">
        <w:t xml:space="preserve"> </w:t>
      </w:r>
      <w:r w:rsidR="00EE43C6">
        <w:t xml:space="preserve">подробнее в разделе </w:t>
      </w:r>
      <w:r w:rsidR="00EE43C6" w:rsidRPr="003A6F36">
        <w:rPr>
          <w:rStyle w:val="a9"/>
        </w:rPr>
        <w:t>«</w:t>
      </w:r>
      <w:r w:rsidR="006A10D4" w:rsidRPr="003A6F36">
        <w:rPr>
          <w:rStyle w:val="a9"/>
        </w:rPr>
        <w:fldChar w:fldCharType="begin"/>
      </w:r>
      <w:r w:rsidR="003A6F36" w:rsidRPr="003A6F36">
        <w:rPr>
          <w:rStyle w:val="a9"/>
        </w:rPr>
        <w:instrText xml:space="preserve"> REF _Ref509243218 \h </w:instrText>
      </w:r>
      <w:r w:rsidR="003A6F36">
        <w:rPr>
          <w:rStyle w:val="a9"/>
        </w:rPr>
        <w:instrText xml:space="preserve"> \* MERGEFORMAT </w:instrText>
      </w:r>
      <w:r w:rsidR="006A10D4" w:rsidRPr="003A6F36">
        <w:rPr>
          <w:rStyle w:val="a9"/>
        </w:rPr>
      </w:r>
      <w:r w:rsidR="006A10D4" w:rsidRPr="003A6F36">
        <w:rPr>
          <w:rStyle w:val="a9"/>
        </w:rPr>
        <w:fldChar w:fldCharType="separate"/>
      </w:r>
      <w:r w:rsidR="000A6D77" w:rsidRPr="000A6D77">
        <w:rPr>
          <w:rStyle w:val="a9"/>
        </w:rPr>
        <w:t>Настройка системных параметров DataGate</w:t>
      </w:r>
      <w:r w:rsidR="006A10D4" w:rsidRPr="003A6F36">
        <w:rPr>
          <w:rStyle w:val="a9"/>
        </w:rPr>
        <w:fldChar w:fldCharType="end"/>
      </w:r>
      <w:r w:rsidR="00EE43C6" w:rsidRPr="003A6F36">
        <w:rPr>
          <w:rStyle w:val="a9"/>
        </w:rPr>
        <w:t>»</w:t>
      </w:r>
      <w:r w:rsidR="007F1CBE" w:rsidRPr="007F1CBE">
        <w:t>).</w:t>
      </w:r>
      <w:proofErr w:type="gramEnd"/>
    </w:p>
    <w:p w:rsidR="00011EE4" w:rsidRPr="00BB6D3A" w:rsidRDefault="00287B03" w:rsidP="00475460">
      <w:pPr>
        <w:pStyle w:val="aa"/>
      </w:pPr>
      <w:r>
        <w:lastRenderedPageBreak/>
        <w:drawing>
          <wp:inline distT="0" distB="0" distL="0" distR="0" wp14:anchorId="4F65B49E" wp14:editId="6A9DC2E3">
            <wp:extent cx="5940425" cy="485644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0B" w:rsidRPr="00434586" w:rsidRDefault="00264BC2" w:rsidP="0062202F">
      <w:pPr>
        <w:jc w:val="both"/>
      </w:pPr>
      <w:r>
        <w:t>Введите имя пользователя и пароль</w:t>
      </w:r>
      <w:r w:rsidRPr="00A4727F">
        <w:t xml:space="preserve">, </w:t>
      </w:r>
      <w:r w:rsidR="00776949">
        <w:t xml:space="preserve">нажать </w:t>
      </w:r>
      <w:r w:rsidR="004B77B2">
        <w:t>«</w:t>
      </w:r>
      <w:r w:rsidR="00776949">
        <w:t>Войти в систему</w:t>
      </w:r>
      <w:r w:rsidR="004B77B2">
        <w:t>»</w:t>
      </w:r>
      <w:r w:rsidR="00776949" w:rsidRPr="00776949">
        <w:t xml:space="preserve">. </w:t>
      </w:r>
      <w:r w:rsidR="00776949">
        <w:t xml:space="preserve">Функция </w:t>
      </w:r>
      <w:r w:rsidR="004B77B2">
        <w:t>«</w:t>
      </w:r>
      <w:r w:rsidR="00776949">
        <w:t>Зарегистрироваться</w:t>
      </w:r>
      <w:r w:rsidR="004B77B2">
        <w:t>»</w:t>
      </w:r>
      <w:r w:rsidR="00776949">
        <w:t xml:space="preserve"> в текущей версии </w:t>
      </w:r>
      <w:proofErr w:type="spellStart"/>
      <w:r w:rsidR="00776949" w:rsidRPr="00F836BF">
        <w:t>Data</w:t>
      </w:r>
      <w:proofErr w:type="spellEnd"/>
      <w:r w:rsidR="00434586">
        <w:rPr>
          <w:lang w:val="en-US"/>
        </w:rPr>
        <w:t>G</w:t>
      </w:r>
      <w:proofErr w:type="spellStart"/>
      <w:r w:rsidR="00776949" w:rsidRPr="00F836BF">
        <w:t>ate</w:t>
      </w:r>
      <w:proofErr w:type="spellEnd"/>
      <w:r w:rsidR="00776949" w:rsidRPr="00776949">
        <w:t xml:space="preserve"> </w:t>
      </w:r>
      <w:r w:rsidR="00776949">
        <w:t>не поддерживается</w:t>
      </w:r>
      <w:r w:rsidR="00776949" w:rsidRPr="00165F6C">
        <w:t>.</w:t>
      </w:r>
      <w:r w:rsidR="00F836BF">
        <w:t xml:space="preserve"> </w:t>
      </w:r>
    </w:p>
    <w:p w:rsidR="00860836" w:rsidRPr="006015C0" w:rsidRDefault="0044350B" w:rsidP="0044350B">
      <w:pPr>
        <w:jc w:val="both"/>
        <w:rPr>
          <w:iCs/>
        </w:rPr>
      </w:pPr>
      <w:r w:rsidRPr="006073F4">
        <w:rPr>
          <w:color w:val="FF0000"/>
        </w:rPr>
        <w:t>ВАЖНО!</w:t>
      </w:r>
      <w:r>
        <w:t xml:space="preserve"> </w:t>
      </w:r>
      <w:r w:rsidR="00F836BF">
        <w:t xml:space="preserve">По умолчанию </w:t>
      </w:r>
      <w:r>
        <w:t xml:space="preserve">после установки </w:t>
      </w:r>
      <w:r w:rsidR="00F836BF">
        <w:t xml:space="preserve">используются логин </w:t>
      </w:r>
      <w:proofErr w:type="spellStart"/>
      <w:r w:rsidR="00F836BF" w:rsidRPr="00F836BF">
        <w:rPr>
          <w:i/>
          <w:iCs/>
        </w:rPr>
        <w:t>admin</w:t>
      </w:r>
      <w:proofErr w:type="spellEnd"/>
      <w:r w:rsidR="006015C0" w:rsidRPr="0078056A">
        <w:rPr>
          <w:i/>
          <w:iCs/>
        </w:rPr>
        <w:t xml:space="preserve"> </w:t>
      </w:r>
      <w:r w:rsidR="006015C0" w:rsidRPr="0078056A">
        <w:rPr>
          <w:iCs/>
        </w:rPr>
        <w:t>и пароль</w:t>
      </w:r>
      <w:r w:rsidR="006015C0" w:rsidRPr="0078056A">
        <w:rPr>
          <w:i/>
          <w:iCs/>
        </w:rPr>
        <w:t xml:space="preserve"> </w:t>
      </w:r>
      <w:proofErr w:type="spellStart"/>
      <w:r w:rsidR="0078056A" w:rsidRPr="0078056A">
        <w:rPr>
          <w:i/>
          <w:iCs/>
        </w:rPr>
        <w:t>PPdpHgBq</w:t>
      </w:r>
      <w:proofErr w:type="spellEnd"/>
      <w:r w:rsidR="00501EA2" w:rsidRPr="00501EA2">
        <w:rPr>
          <w:iCs/>
        </w:rPr>
        <w:t xml:space="preserve"> (</w:t>
      </w:r>
      <w:r w:rsidR="00501EA2">
        <w:rPr>
          <w:iCs/>
        </w:rPr>
        <w:t>пользователь веб-</w:t>
      </w:r>
      <w:proofErr w:type="spellStart"/>
      <w:r w:rsidR="00501EA2">
        <w:rPr>
          <w:iCs/>
        </w:rPr>
        <w:t>администор</w:t>
      </w:r>
      <w:proofErr w:type="spellEnd"/>
      <w:r w:rsidR="00501EA2">
        <w:rPr>
          <w:iCs/>
        </w:rPr>
        <w:t xml:space="preserve"> или </w:t>
      </w:r>
      <w:proofErr w:type="spellStart"/>
      <w:r w:rsidR="00501EA2">
        <w:rPr>
          <w:iCs/>
        </w:rPr>
        <w:t>суперадминистратор</w:t>
      </w:r>
      <w:proofErr w:type="spellEnd"/>
      <w:r w:rsidR="00501EA2" w:rsidRPr="00501EA2">
        <w:rPr>
          <w:iCs/>
        </w:rPr>
        <w:t>)</w:t>
      </w:r>
      <w:r w:rsidRPr="0044350B">
        <w:rPr>
          <w:iCs/>
        </w:rPr>
        <w:t xml:space="preserve">. </w:t>
      </w:r>
      <w:r>
        <w:rPr>
          <w:iCs/>
        </w:rPr>
        <w:t xml:space="preserve">Эти настройки </w:t>
      </w:r>
      <w:r w:rsidRPr="0044350B">
        <w:rPr>
          <w:iCs/>
        </w:rPr>
        <w:t>(</w:t>
      </w:r>
      <w:r>
        <w:rPr>
          <w:iCs/>
        </w:rPr>
        <w:t>как минимум</w:t>
      </w:r>
      <w:r w:rsidRPr="0044350B">
        <w:rPr>
          <w:iCs/>
        </w:rPr>
        <w:t xml:space="preserve">, </w:t>
      </w:r>
      <w:r>
        <w:rPr>
          <w:iCs/>
        </w:rPr>
        <w:t>пароль</w:t>
      </w:r>
      <w:r w:rsidRPr="0044350B">
        <w:rPr>
          <w:iCs/>
        </w:rPr>
        <w:t xml:space="preserve">) </w:t>
      </w:r>
      <w:r>
        <w:rPr>
          <w:iCs/>
        </w:rPr>
        <w:t>необходимо изменить немедленно после установки</w:t>
      </w:r>
      <w:r w:rsidR="004D4CB1" w:rsidRPr="004D4CB1">
        <w:rPr>
          <w:iCs/>
        </w:rPr>
        <w:t xml:space="preserve"> (</w:t>
      </w:r>
      <w:r w:rsidR="004D4CB1">
        <w:rPr>
          <w:iCs/>
        </w:rPr>
        <w:t>см</w:t>
      </w:r>
      <w:r w:rsidR="004D4CB1" w:rsidRPr="004D4CB1">
        <w:rPr>
          <w:iCs/>
        </w:rPr>
        <w:t xml:space="preserve">. </w:t>
      </w:r>
      <w:r w:rsidR="004D4CB1">
        <w:rPr>
          <w:iCs/>
        </w:rPr>
        <w:t>далее</w:t>
      </w:r>
      <w:r w:rsidR="004D4CB1" w:rsidRPr="004D4CB1">
        <w:rPr>
          <w:iCs/>
        </w:rPr>
        <w:t>)</w:t>
      </w:r>
      <w:r w:rsidRPr="0044350B">
        <w:rPr>
          <w:iCs/>
        </w:rPr>
        <w:t>.</w:t>
      </w:r>
    </w:p>
    <w:p w:rsidR="00D60D61" w:rsidRPr="00AD6B1E" w:rsidRDefault="00D60D61" w:rsidP="0044350B">
      <w:pPr>
        <w:jc w:val="both"/>
      </w:pPr>
      <w:r w:rsidRPr="006073F4">
        <w:rPr>
          <w:color w:val="FF0000"/>
        </w:rPr>
        <w:t>ВАЖНО!</w:t>
      </w:r>
      <w:r>
        <w:t xml:space="preserve"> </w:t>
      </w:r>
      <w:r w:rsidR="00975A42">
        <w:rPr>
          <w:lang w:val="en-US"/>
        </w:rPr>
        <w:t>DataGate</w:t>
      </w:r>
      <w:r w:rsidR="00975A42" w:rsidRPr="00975A42">
        <w:t xml:space="preserve"> </w:t>
      </w:r>
      <w:r w:rsidR="00975A42">
        <w:t xml:space="preserve">использует собственный логин и пароль для </w:t>
      </w:r>
      <w:r w:rsidR="00C73F8B">
        <w:t>администрирования</w:t>
      </w:r>
      <w:r w:rsidR="00975A42" w:rsidRPr="00975A42">
        <w:t xml:space="preserve">, </w:t>
      </w:r>
      <w:r w:rsidR="00975A42">
        <w:t>никак не связанный с логинами Параграф</w:t>
      </w:r>
      <w:r w:rsidR="00975A42" w:rsidRPr="00C73F8B">
        <w:t>.</w:t>
      </w:r>
      <w:r w:rsidR="00434586" w:rsidRPr="00434586">
        <w:t xml:space="preserve"> </w:t>
      </w:r>
      <w:r w:rsidR="00434586">
        <w:t xml:space="preserve">При работе с приложениями будет возможен доступ к </w:t>
      </w:r>
      <w:r w:rsidR="00434586">
        <w:rPr>
          <w:lang w:val="en-US"/>
        </w:rPr>
        <w:t>DataGate</w:t>
      </w:r>
      <w:r w:rsidR="00434586" w:rsidRPr="00434586">
        <w:t xml:space="preserve"> </w:t>
      </w:r>
      <w:r w:rsidR="00434586">
        <w:t xml:space="preserve">также под логинами </w:t>
      </w:r>
      <w:r w:rsidR="00E768D0">
        <w:t xml:space="preserve">АИСУ </w:t>
      </w:r>
      <w:r w:rsidR="00E768D0" w:rsidRPr="00E768D0">
        <w:t>“</w:t>
      </w:r>
      <w:r w:rsidR="00434586">
        <w:t>Параграф</w:t>
      </w:r>
      <w:r w:rsidR="00E768D0" w:rsidRPr="00A22753">
        <w:t>”</w:t>
      </w:r>
      <w:r w:rsidR="00A22753" w:rsidRPr="00A22753">
        <w:t xml:space="preserve">, </w:t>
      </w:r>
      <w:r w:rsidR="00A22753">
        <w:t xml:space="preserve">при этом пользователь </w:t>
      </w:r>
      <w:r w:rsidR="00A22753">
        <w:rPr>
          <w:lang w:val="en-US"/>
        </w:rPr>
        <w:t>admin</w:t>
      </w:r>
      <w:r w:rsidR="00A22753" w:rsidRPr="00A22753">
        <w:t xml:space="preserve"> “</w:t>
      </w:r>
      <w:r w:rsidR="00A22753">
        <w:t>Параграф</w:t>
      </w:r>
      <w:r w:rsidR="00A22753" w:rsidRPr="00A22753">
        <w:t>”</w:t>
      </w:r>
      <w:r w:rsidR="00A22753">
        <w:t xml:space="preserve"> и </w:t>
      </w:r>
      <w:r w:rsidR="00A22753">
        <w:rPr>
          <w:lang w:val="en-US"/>
        </w:rPr>
        <w:t>admin</w:t>
      </w:r>
      <w:r w:rsidR="00A22753" w:rsidRPr="00A22753">
        <w:t xml:space="preserve"> </w:t>
      </w:r>
      <w:r w:rsidR="00A22753">
        <w:t xml:space="preserve">в </w:t>
      </w:r>
      <w:r w:rsidR="00A22753">
        <w:rPr>
          <w:lang w:val="en-US"/>
        </w:rPr>
        <w:t>DataGate</w:t>
      </w:r>
      <w:r w:rsidR="00A22753" w:rsidRPr="00A22753">
        <w:t xml:space="preserve"> </w:t>
      </w:r>
      <w:r w:rsidR="00A22753">
        <w:t>–</w:t>
      </w:r>
      <w:r w:rsidR="00A22753" w:rsidRPr="00A22753">
        <w:t xml:space="preserve"> </w:t>
      </w:r>
      <w:r w:rsidR="00A22753">
        <w:t>это два разных пользователя</w:t>
      </w:r>
      <w:r w:rsidR="00A22753" w:rsidRPr="00A22753">
        <w:t xml:space="preserve">, </w:t>
      </w:r>
      <w:r w:rsidR="00A22753">
        <w:t>возможно</w:t>
      </w:r>
      <w:r w:rsidR="00A22753" w:rsidRPr="00A22753">
        <w:t xml:space="preserve">, </w:t>
      </w:r>
      <w:r w:rsidR="00A22753">
        <w:t>с разными паролями</w:t>
      </w:r>
      <w:r w:rsidR="00E768D0" w:rsidRPr="00A22753">
        <w:t>.</w:t>
      </w:r>
      <w:r w:rsidR="008672F0" w:rsidRPr="008672F0">
        <w:t xml:space="preserve"> </w:t>
      </w:r>
      <w:r w:rsidR="008672F0">
        <w:t>Если по стечению обстоятельств пароли обоих пользователей</w:t>
      </w:r>
      <w:r w:rsidR="008672F0" w:rsidRPr="008672F0">
        <w:t xml:space="preserve"> </w:t>
      </w:r>
      <w:r w:rsidR="008672F0">
        <w:rPr>
          <w:lang w:val="en-US"/>
        </w:rPr>
        <w:t>admin</w:t>
      </w:r>
      <w:r w:rsidR="008672F0" w:rsidRPr="008672F0">
        <w:t xml:space="preserve"> </w:t>
      </w:r>
      <w:r w:rsidR="008672F0">
        <w:t>совпадут</w:t>
      </w:r>
      <w:r w:rsidR="008672F0" w:rsidRPr="008672F0">
        <w:t xml:space="preserve">, </w:t>
      </w:r>
      <w:r w:rsidR="008672F0">
        <w:t xml:space="preserve">приоритетным является пользователь </w:t>
      </w:r>
      <w:r w:rsidR="008672F0">
        <w:rPr>
          <w:lang w:val="en-US"/>
        </w:rPr>
        <w:t>DataGate</w:t>
      </w:r>
      <w:r w:rsidR="008672F0" w:rsidRPr="008672F0">
        <w:t>.</w:t>
      </w:r>
      <w:r w:rsidR="00E75BD4" w:rsidRPr="00E75BD4">
        <w:t xml:space="preserve"> </w:t>
      </w:r>
      <w:r w:rsidR="00E75BD4">
        <w:t>При различающихся паролях доступны оба входа</w:t>
      </w:r>
      <w:r w:rsidR="00E75BD4" w:rsidRPr="00E75BD4">
        <w:t xml:space="preserve">, </w:t>
      </w:r>
      <w:r w:rsidR="00E75BD4">
        <w:t>но</w:t>
      </w:r>
      <w:r w:rsidR="00E75BD4" w:rsidRPr="00E75BD4">
        <w:t xml:space="preserve"> </w:t>
      </w:r>
      <w:r w:rsidR="00E75BD4">
        <w:t>при входе под пользователем</w:t>
      </w:r>
      <w:r w:rsidR="00E75BD4" w:rsidRPr="00E75BD4">
        <w:t xml:space="preserve"> </w:t>
      </w:r>
      <w:r w:rsidR="00E75BD4">
        <w:rPr>
          <w:lang w:val="en-US"/>
        </w:rPr>
        <w:t>admin</w:t>
      </w:r>
      <w:r w:rsidR="00E75BD4" w:rsidRPr="00E75BD4">
        <w:t xml:space="preserve"> “</w:t>
      </w:r>
      <w:r w:rsidR="00E75BD4">
        <w:t>Параграф</w:t>
      </w:r>
      <w:r w:rsidR="00E75BD4" w:rsidRPr="00E75BD4">
        <w:t>”</w:t>
      </w:r>
      <w:r w:rsidR="00E75BD4">
        <w:t xml:space="preserve"> с его паролем</w:t>
      </w:r>
      <w:r w:rsidR="00E75BD4" w:rsidRPr="00E75BD4">
        <w:t xml:space="preserve"> </w:t>
      </w:r>
      <w:r w:rsidR="00E75BD4">
        <w:t xml:space="preserve">операции администрирования </w:t>
      </w:r>
      <w:r w:rsidR="00E75BD4">
        <w:rPr>
          <w:lang w:val="en-US"/>
        </w:rPr>
        <w:t>DataGate</w:t>
      </w:r>
      <w:r w:rsidR="00E75BD4" w:rsidRPr="00E75BD4">
        <w:t xml:space="preserve"> </w:t>
      </w:r>
      <w:r w:rsidR="00E75BD4">
        <w:t>будут недоступны</w:t>
      </w:r>
      <w:r w:rsidR="00E75BD4" w:rsidRPr="00E75BD4">
        <w:t>.</w:t>
      </w:r>
    </w:p>
    <w:p w:rsidR="00501EA2" w:rsidRPr="0091573A" w:rsidRDefault="00501EA2" w:rsidP="0044350B">
      <w:pPr>
        <w:jc w:val="both"/>
        <w:rPr>
          <w:iCs/>
        </w:rPr>
      </w:pPr>
      <w:proofErr w:type="gramStart"/>
      <w:r>
        <w:t>Настройка имени пользователя веб-администратора</w:t>
      </w:r>
      <w:r w:rsidR="00EE079B" w:rsidRPr="00EE079B">
        <w:t xml:space="preserve"> </w:t>
      </w:r>
      <w:r w:rsidR="00EE079B">
        <w:t xml:space="preserve">и его пароля производится в открытом в виде в секции </w:t>
      </w:r>
      <w:r w:rsidR="00EE079B" w:rsidRPr="00EE079B">
        <w:t>[</w:t>
      </w:r>
      <w:r w:rsidR="00EE079B">
        <w:rPr>
          <w:lang w:val="en-US"/>
        </w:rPr>
        <w:t>System</w:t>
      </w:r>
      <w:r w:rsidR="00EE079B" w:rsidRPr="00EE079B">
        <w:t xml:space="preserve">] </w:t>
      </w:r>
      <w:r w:rsidR="00EE079B">
        <w:t xml:space="preserve">файла </w:t>
      </w:r>
      <w:r w:rsidR="00EE079B">
        <w:rPr>
          <w:lang w:val="en-US"/>
        </w:rPr>
        <w:t>settings</w:t>
      </w:r>
      <w:r w:rsidR="00EE079B" w:rsidRPr="00EE079B">
        <w:t>.</w:t>
      </w:r>
      <w:proofErr w:type="spellStart"/>
      <w:r w:rsidR="00EE079B">
        <w:rPr>
          <w:lang w:val="en-US"/>
        </w:rPr>
        <w:t>ini</w:t>
      </w:r>
      <w:proofErr w:type="spellEnd"/>
      <w:r w:rsidR="0091573A" w:rsidRPr="0091573A">
        <w:t xml:space="preserve">, </w:t>
      </w:r>
      <w:r w:rsidR="0091573A">
        <w:t xml:space="preserve">в параметрах </w:t>
      </w:r>
      <w:proofErr w:type="spellStart"/>
      <w:r w:rsidR="00E60BF9" w:rsidRPr="00E60BF9">
        <w:t>AuthName</w:t>
      </w:r>
      <w:proofErr w:type="spellEnd"/>
      <w:r w:rsidR="00E60BF9">
        <w:t xml:space="preserve"> и </w:t>
      </w:r>
      <w:proofErr w:type="spellStart"/>
      <w:r w:rsidR="00E60BF9">
        <w:rPr>
          <w:lang w:val="en-US"/>
        </w:rPr>
        <w:t>AuthPassword</w:t>
      </w:r>
      <w:proofErr w:type="spellEnd"/>
      <w:r w:rsidR="00E60BF9" w:rsidRPr="00E60BF9">
        <w:t xml:space="preserve"> </w:t>
      </w:r>
      <w:r w:rsidR="00E60BF9">
        <w:t>соответственно</w:t>
      </w:r>
      <w:r w:rsidR="007A6FB3">
        <w:t>.</w:t>
      </w:r>
      <w:proofErr w:type="gramEnd"/>
      <w:r w:rsidR="00C40001" w:rsidRPr="00C40001">
        <w:t xml:space="preserve"> </w:t>
      </w:r>
      <w:r w:rsidR="00C40001">
        <w:t>Доступ к данному настроечному файлу</w:t>
      </w:r>
      <w:r w:rsidR="00C40001" w:rsidRPr="00C40001">
        <w:t xml:space="preserve">, </w:t>
      </w:r>
      <w:r w:rsidR="00C40001">
        <w:t>как и физический доступ к серверу, должен быть ограничен</w:t>
      </w:r>
      <w:r w:rsidR="00C40001" w:rsidRPr="0091573A">
        <w:t>.</w:t>
      </w:r>
    </w:p>
    <w:p w:rsidR="004D4CB1" w:rsidRPr="004D4CB1" w:rsidRDefault="004D4CB1" w:rsidP="004D4CB1">
      <w:pPr>
        <w:ind w:firstLine="0"/>
        <w:jc w:val="both"/>
        <w:rPr>
          <w:iCs/>
        </w:rPr>
      </w:pPr>
    </w:p>
    <w:p w:rsidR="004D4CB1" w:rsidRPr="00F54A45" w:rsidRDefault="004D4CB1" w:rsidP="004D4CB1">
      <w:pPr>
        <w:ind w:firstLine="0"/>
        <w:jc w:val="both"/>
      </w:pPr>
    </w:p>
    <w:p w:rsidR="004D4CB1" w:rsidRPr="00AD6B1E" w:rsidRDefault="004D4CB1" w:rsidP="004D4CB1">
      <w:pPr>
        <w:keepNext/>
        <w:ind w:firstLine="709"/>
      </w:pPr>
      <w:r>
        <w:lastRenderedPageBreak/>
        <w:t xml:space="preserve">При успешном входе появится </w:t>
      </w:r>
      <w:r w:rsidR="00FE5E85">
        <w:t>основное меню приложений</w:t>
      </w:r>
      <w:r w:rsidR="00FE5E85" w:rsidRPr="00FE5E85">
        <w:t xml:space="preserve">, </w:t>
      </w:r>
      <w:r w:rsidR="00FE5E85">
        <w:t>примерный вид которого показан на рисунке ниже</w:t>
      </w:r>
      <w:r w:rsidRPr="0019473D">
        <w:t>.</w:t>
      </w:r>
    </w:p>
    <w:p w:rsidR="00FE5E85" w:rsidRDefault="00FE5E85" w:rsidP="00FE5E85">
      <w:pPr>
        <w:keepNext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559322" wp14:editId="029B151B">
            <wp:extent cx="5940425" cy="485644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04" w:rsidRDefault="00F15404" w:rsidP="00FE5E85">
      <w:pPr>
        <w:keepNext/>
        <w:ind w:firstLine="0"/>
        <w:rPr>
          <w:lang w:val="en-US"/>
        </w:rPr>
      </w:pPr>
    </w:p>
    <w:p w:rsidR="00F15404" w:rsidRPr="0011451E" w:rsidRDefault="00F15404" w:rsidP="001652B6">
      <w:pPr>
        <w:keepNext/>
        <w:jc w:val="both"/>
      </w:pPr>
      <w:r w:rsidRPr="006073F4">
        <w:rPr>
          <w:color w:val="FF0000"/>
        </w:rPr>
        <w:t>ВАЖНО!</w:t>
      </w:r>
      <w:r>
        <w:t xml:space="preserve"> Начиная с версии </w:t>
      </w:r>
      <w:r w:rsidRPr="00F15404">
        <w:t xml:space="preserve">1.21.2.1, </w:t>
      </w:r>
      <w:r>
        <w:t>администрирование задач обмена данными выполняется не на корневой странице</w:t>
      </w:r>
      <w:r w:rsidRPr="00F15404">
        <w:t xml:space="preserve"> </w:t>
      </w:r>
      <w:r>
        <w:rPr>
          <w:lang w:val="en-US"/>
        </w:rPr>
        <w:t>DataGate</w:t>
      </w:r>
      <w:r w:rsidRPr="00F15404">
        <w:t xml:space="preserve">, </w:t>
      </w:r>
      <w:r>
        <w:t>а в приложении</w:t>
      </w:r>
      <w:r w:rsidRPr="00F15404">
        <w:t xml:space="preserve"> “</w:t>
      </w:r>
      <w:r>
        <w:t>Администрирование задач обмена данными</w:t>
      </w:r>
      <w:r w:rsidRPr="00F15404">
        <w:t>”</w:t>
      </w:r>
      <w:r w:rsidR="00C03FB6" w:rsidRPr="008C21D6">
        <w:t>.</w:t>
      </w:r>
      <w:r w:rsidR="008C21D6" w:rsidRPr="008C21D6">
        <w:t xml:space="preserve"> </w:t>
      </w:r>
      <w:r w:rsidR="008C21D6">
        <w:t xml:space="preserve">Настройка самого </w:t>
      </w:r>
      <w:r w:rsidR="008C21D6">
        <w:rPr>
          <w:lang w:val="en-US"/>
        </w:rPr>
        <w:t>DataGate</w:t>
      </w:r>
      <w:r w:rsidR="008C21D6" w:rsidRPr="008C21D6">
        <w:t xml:space="preserve"> </w:t>
      </w:r>
      <w:r w:rsidR="008C21D6">
        <w:t>через веб-интерфейс более не выполняется</w:t>
      </w:r>
      <w:r w:rsidR="008C21D6" w:rsidRPr="008C21D6">
        <w:t xml:space="preserve">, </w:t>
      </w:r>
      <w:r w:rsidR="008C21D6">
        <w:t xml:space="preserve">и доступна только через конфигурационный файл </w:t>
      </w:r>
      <w:r w:rsidR="008C21D6">
        <w:rPr>
          <w:lang w:val="en-US"/>
        </w:rPr>
        <w:t>settings</w:t>
      </w:r>
      <w:r w:rsidR="008C21D6" w:rsidRPr="0011451E">
        <w:t>.</w:t>
      </w:r>
      <w:proofErr w:type="spellStart"/>
      <w:r w:rsidR="008C21D6">
        <w:rPr>
          <w:lang w:val="en-US"/>
        </w:rPr>
        <w:t>ini</w:t>
      </w:r>
      <w:proofErr w:type="spellEnd"/>
      <w:r w:rsidR="008C21D6" w:rsidRPr="0011451E">
        <w:t>.</w:t>
      </w:r>
    </w:p>
    <w:p w:rsidR="00F15404" w:rsidRPr="00F15404" w:rsidRDefault="00F15404" w:rsidP="00FE5E85">
      <w:pPr>
        <w:keepNext/>
        <w:ind w:firstLine="0"/>
      </w:pPr>
    </w:p>
    <w:p w:rsidR="004D4CB1" w:rsidRPr="00552337" w:rsidRDefault="0011451E" w:rsidP="004D4CB1">
      <w:pPr>
        <w:pStyle w:val="aa"/>
        <w:rPr>
          <w:lang w:val="en-US"/>
        </w:rPr>
      </w:pPr>
      <w:r>
        <w:lastRenderedPageBreak/>
        <w:drawing>
          <wp:inline distT="0" distB="0" distL="0" distR="0" wp14:anchorId="2748388C" wp14:editId="61DE06AF">
            <wp:extent cx="5940425" cy="485644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45" w:rsidRPr="00552337" w:rsidRDefault="00F54A45" w:rsidP="00F54A45">
      <w:pPr>
        <w:pStyle w:val="aa"/>
      </w:pPr>
    </w:p>
    <w:p w:rsidR="000D7F93" w:rsidRPr="00CE4DC8" w:rsidRDefault="00FF1A94" w:rsidP="00EC517D">
      <w:pPr>
        <w:pStyle w:val="2"/>
        <w:ind w:firstLine="0"/>
        <w:jc w:val="left"/>
      </w:pPr>
      <w:r>
        <w:t xml:space="preserve">Настройка </w:t>
      </w:r>
      <w:r w:rsidR="00525A0C">
        <w:t>задач</w:t>
      </w:r>
      <w:r>
        <w:t xml:space="preserve"> обмена данными</w:t>
      </w:r>
    </w:p>
    <w:p w:rsidR="00887637" w:rsidRPr="00CE4DC8" w:rsidRDefault="00887637" w:rsidP="00887637">
      <w:pPr>
        <w:ind w:firstLine="0"/>
      </w:pPr>
    </w:p>
    <w:p w:rsidR="00445116" w:rsidRPr="00445116" w:rsidRDefault="00445116" w:rsidP="00831A67">
      <w:pPr>
        <w:jc w:val="both"/>
      </w:pPr>
      <w:r>
        <w:t xml:space="preserve">Начиная с версии </w:t>
      </w:r>
      <w:r w:rsidRPr="00445116">
        <w:t xml:space="preserve">1.21.2.1 </w:t>
      </w:r>
      <w:r>
        <w:rPr>
          <w:lang w:val="en-US"/>
        </w:rPr>
        <w:t>DataGate</w:t>
      </w:r>
      <w:r w:rsidRPr="00445116">
        <w:t xml:space="preserve">, </w:t>
      </w:r>
      <w:r>
        <w:t xml:space="preserve">более не используется разделение настройки на </w:t>
      </w:r>
      <w:r w:rsidRPr="00445116">
        <w:t>“</w:t>
      </w:r>
      <w:r>
        <w:t>Интерфейсы</w:t>
      </w:r>
      <w:r w:rsidRPr="00445116">
        <w:t>”</w:t>
      </w:r>
      <w:r>
        <w:t xml:space="preserve"> и </w:t>
      </w:r>
      <w:r w:rsidRPr="00445116">
        <w:t>“</w:t>
      </w:r>
      <w:r>
        <w:t>Задачи</w:t>
      </w:r>
      <w:r w:rsidRPr="00445116">
        <w:t>”</w:t>
      </w:r>
      <w:r>
        <w:t xml:space="preserve">, в системе отображаются только </w:t>
      </w:r>
      <w:r w:rsidRPr="00445116">
        <w:t>“</w:t>
      </w:r>
      <w:r>
        <w:t>задачи</w:t>
      </w:r>
      <w:r w:rsidRPr="00445116">
        <w:t xml:space="preserve">”. </w:t>
      </w:r>
      <w:r>
        <w:t xml:space="preserve">При первом запуске </w:t>
      </w:r>
      <w:r>
        <w:rPr>
          <w:lang w:val="en-US"/>
        </w:rPr>
        <w:t>DataGate</w:t>
      </w:r>
      <w:r w:rsidRPr="00445116">
        <w:t xml:space="preserve"> </w:t>
      </w:r>
      <w:r>
        <w:t>настройки интерфейсов будут автоматически перенесены в имеющиеся задачи</w:t>
      </w:r>
      <w:r w:rsidRPr="00445116">
        <w:t xml:space="preserve">, </w:t>
      </w:r>
      <w:r>
        <w:t xml:space="preserve">а соответствующий раздел в файле конфигурации </w:t>
      </w:r>
      <w:r w:rsidRPr="00445116">
        <w:t>(</w:t>
      </w:r>
      <w:r>
        <w:rPr>
          <w:lang w:val="en-US"/>
        </w:rPr>
        <w:t>Interfaces</w:t>
      </w:r>
      <w:r w:rsidRPr="00445116">
        <w:t xml:space="preserve">) </w:t>
      </w:r>
      <w:r>
        <w:t>будет автоматически удален</w:t>
      </w:r>
      <w:r w:rsidRPr="00445116">
        <w:t>.</w:t>
      </w:r>
    </w:p>
    <w:p w:rsidR="004C7332" w:rsidRPr="00445116" w:rsidRDefault="004C7332" w:rsidP="00831A67">
      <w:pPr>
        <w:jc w:val="both"/>
      </w:pPr>
      <w:r>
        <w:t xml:space="preserve">Основные задачи обмена данными </w:t>
      </w:r>
      <w:r w:rsidR="007632DC">
        <w:t>добавляются автоматически при установке обновления</w:t>
      </w:r>
      <w:r w:rsidR="007632DC" w:rsidRPr="007632DC">
        <w:t xml:space="preserve"> </w:t>
      </w:r>
      <w:r w:rsidR="00147916">
        <w:t>АИСУ</w:t>
      </w:r>
      <w:r w:rsidR="00147916">
        <w:rPr>
          <w:lang w:val="en-US"/>
        </w:rPr>
        <w:t> </w:t>
      </w:r>
      <w:r w:rsidR="007632DC" w:rsidRPr="007632DC">
        <w:t>”</w:t>
      </w:r>
      <w:r w:rsidR="007632DC">
        <w:t>Параграф</w:t>
      </w:r>
      <w:r w:rsidR="007632DC" w:rsidRPr="007632DC">
        <w:t>”</w:t>
      </w:r>
      <w:r w:rsidR="00445116" w:rsidRPr="00445116">
        <w:t xml:space="preserve">. </w:t>
      </w:r>
    </w:p>
    <w:p w:rsidR="00455CFC" w:rsidRPr="00827EEA" w:rsidRDefault="004C7332" w:rsidP="00831A67">
      <w:pPr>
        <w:jc w:val="both"/>
      </w:pPr>
      <w:r>
        <w:t>Для добавле</w:t>
      </w:r>
      <w:r w:rsidR="00445116">
        <w:t>ния новой задачи обмена данными</w:t>
      </w:r>
      <w:r w:rsidR="00445116" w:rsidRPr="00445116">
        <w:t xml:space="preserve">, </w:t>
      </w:r>
      <w:r w:rsidR="00445116">
        <w:t xml:space="preserve">кликните мышью по панели </w:t>
      </w:r>
      <w:r w:rsidR="00445116" w:rsidRPr="00445116">
        <w:t>“</w:t>
      </w:r>
      <w:r w:rsidR="00445116">
        <w:t>Добавить задачу</w:t>
      </w:r>
      <w:r w:rsidR="00445116" w:rsidRPr="00445116">
        <w:t>”</w:t>
      </w:r>
      <w:r w:rsidR="00445116" w:rsidRPr="00F9506A">
        <w:t>.</w:t>
      </w:r>
      <w:r w:rsidR="00C9677A" w:rsidRPr="00C9677A">
        <w:t xml:space="preserve"> </w:t>
      </w:r>
      <w:r w:rsidR="00C9677A">
        <w:t>В открывшемся окне необходимо указать тип задачи</w:t>
      </w:r>
      <w:r w:rsidR="00827EEA" w:rsidRPr="00827EEA">
        <w:t xml:space="preserve">, </w:t>
      </w:r>
      <w:r w:rsidR="00827EEA">
        <w:t>после чего будет открыто типовое окно настройки задачи – см</w:t>
      </w:r>
      <w:r w:rsidR="00827EEA" w:rsidRPr="00827EEA">
        <w:t>.</w:t>
      </w:r>
      <w:r w:rsidR="00827EEA">
        <w:t xml:space="preserve"> ниже</w:t>
      </w:r>
      <w:r w:rsidR="00827EEA" w:rsidRPr="00827EEA">
        <w:t>.</w:t>
      </w:r>
    </w:p>
    <w:p w:rsidR="00827EEA" w:rsidRPr="008B3635" w:rsidRDefault="001652B6" w:rsidP="001652B6">
      <w:pPr>
        <w:jc w:val="both"/>
      </w:pPr>
      <w:r w:rsidRPr="006073F4">
        <w:rPr>
          <w:color w:val="FF0000"/>
        </w:rPr>
        <w:t>ВАЖНО!</w:t>
      </w:r>
      <w:r>
        <w:t xml:space="preserve"> Выбранный тип</w:t>
      </w:r>
      <w:r w:rsidRPr="001652B6">
        <w:t xml:space="preserve"> </w:t>
      </w:r>
      <w:r>
        <w:t>впоследствии не может быть изменен</w:t>
      </w:r>
      <w:r w:rsidR="008B3635" w:rsidRPr="008B3635">
        <w:t xml:space="preserve"> – </w:t>
      </w:r>
      <w:r w:rsidR="008B3635">
        <w:t>в случае ошибки нужно удалить неправильную задачу и добавить новую</w:t>
      </w:r>
      <w:r w:rsidRPr="001652B6">
        <w:t xml:space="preserve">. </w:t>
      </w:r>
      <w:r>
        <w:t>В системе может одновременно присутствовать только одна задача каждого типа</w:t>
      </w:r>
      <w:r w:rsidRPr="001652B6">
        <w:t xml:space="preserve">. </w:t>
      </w:r>
      <w:r>
        <w:t>Список отображаемых типов задач для добавления показан на рисунке для примера</w:t>
      </w:r>
      <w:r w:rsidRPr="001652B6">
        <w:t xml:space="preserve">, </w:t>
      </w:r>
      <w:r>
        <w:t>в реальной ситуации он может отличаться</w:t>
      </w:r>
      <w:r w:rsidRPr="008B3635">
        <w:t>.</w:t>
      </w:r>
    </w:p>
    <w:p w:rsidR="00552337" w:rsidRPr="00455CFC" w:rsidRDefault="00552337" w:rsidP="00552337">
      <w:pPr>
        <w:pStyle w:val="aa"/>
        <w:ind w:firstLine="567"/>
        <w:jc w:val="left"/>
      </w:pPr>
    </w:p>
    <w:p w:rsidR="00535F0C" w:rsidRDefault="00F9506A" w:rsidP="00552337">
      <w:pPr>
        <w:pStyle w:val="aa"/>
        <w:rPr>
          <w:lang w:val="en-US"/>
        </w:rPr>
      </w:pPr>
      <w:r>
        <w:lastRenderedPageBreak/>
        <w:drawing>
          <wp:inline distT="0" distB="0" distL="0" distR="0" wp14:anchorId="3AE2CC5E" wp14:editId="2544F06C">
            <wp:extent cx="5940425" cy="485644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A4" w:rsidRDefault="003E0B48" w:rsidP="00535F0C">
      <w:pPr>
        <w:pStyle w:val="aa"/>
        <w:jc w:val="both"/>
        <w:rPr>
          <w:lang w:val="en-US"/>
        </w:rPr>
      </w:pPr>
      <w:r>
        <w:rPr>
          <w:lang w:val="en-US"/>
        </w:rPr>
        <w:tab/>
      </w:r>
      <w:r>
        <w:t>После выбора типа задачи при добавлении новой задачи</w:t>
      </w:r>
      <w:r w:rsidRPr="003E0B48">
        <w:t xml:space="preserve">, </w:t>
      </w:r>
      <w:r>
        <w:t>а также при клике по плашке уже имеющейся задачи</w:t>
      </w:r>
      <w:r w:rsidRPr="003E0B48">
        <w:t xml:space="preserve">, </w:t>
      </w:r>
      <w:r>
        <w:t>открывается окно с настройками задачи</w:t>
      </w:r>
      <w:r w:rsidRPr="00164F7C">
        <w:t>.</w:t>
      </w:r>
      <w:r w:rsidR="00164F7C" w:rsidRPr="00164F7C">
        <w:t xml:space="preserve"> </w:t>
      </w:r>
      <w:r w:rsidR="00164F7C">
        <w:t>Оно содержит следующие основные элементы</w:t>
      </w:r>
      <w:r w:rsidR="00164F7C">
        <w:rPr>
          <w:lang w:val="en-US"/>
        </w:rPr>
        <w:t>:</w:t>
      </w:r>
    </w:p>
    <w:p w:rsidR="00CC09AB" w:rsidRDefault="00F12B88" w:rsidP="00535F0C">
      <w:pPr>
        <w:pStyle w:val="aa"/>
        <w:numPr>
          <w:ilvl w:val="0"/>
          <w:numId w:val="3"/>
        </w:numPr>
        <w:jc w:val="both"/>
      </w:pPr>
      <w:r>
        <w:t>Текущий статус задачи (клик по пиктограмме справа копирует текст в буфер обмена)</w:t>
      </w:r>
      <w:r w:rsidRPr="00027A78">
        <w:t>;</w:t>
      </w:r>
    </w:p>
    <w:p w:rsidR="00F12B88" w:rsidRPr="00027A78" w:rsidRDefault="00027A78" w:rsidP="00535F0C">
      <w:pPr>
        <w:pStyle w:val="aa"/>
        <w:numPr>
          <w:ilvl w:val="0"/>
          <w:numId w:val="3"/>
        </w:numPr>
        <w:jc w:val="both"/>
      </w:pPr>
      <w:r>
        <w:t>Тип задачи</w:t>
      </w:r>
      <w:r>
        <w:rPr>
          <w:lang w:val="en-US"/>
        </w:rPr>
        <w:t>;</w:t>
      </w:r>
    </w:p>
    <w:p w:rsidR="00027A78" w:rsidRPr="00027A78" w:rsidRDefault="00027A78" w:rsidP="00535F0C">
      <w:pPr>
        <w:pStyle w:val="aa"/>
        <w:numPr>
          <w:ilvl w:val="0"/>
          <w:numId w:val="3"/>
        </w:numPr>
        <w:jc w:val="both"/>
      </w:pPr>
      <w:r>
        <w:t>Тайминг задачи (настройка периодичности выполнения)</w:t>
      </w:r>
      <w:r w:rsidRPr="00027A78">
        <w:t>;</w:t>
      </w:r>
    </w:p>
    <w:p w:rsidR="00027A78" w:rsidRPr="009F5925" w:rsidRDefault="00027A78" w:rsidP="00535F0C">
      <w:pPr>
        <w:pStyle w:val="aa"/>
        <w:numPr>
          <w:ilvl w:val="0"/>
          <w:numId w:val="3"/>
        </w:numPr>
        <w:jc w:val="both"/>
      </w:pPr>
      <w:r>
        <w:t>Формат имени выгружаемого файла</w:t>
      </w:r>
      <w:r w:rsidR="009F5925">
        <w:rPr>
          <w:lang w:val="en-US"/>
        </w:rPr>
        <w:t>;</w:t>
      </w:r>
    </w:p>
    <w:p w:rsidR="009F5925" w:rsidRPr="009F5925" w:rsidRDefault="00620CFC" w:rsidP="00535F0C">
      <w:pPr>
        <w:pStyle w:val="aa"/>
        <w:numPr>
          <w:ilvl w:val="0"/>
          <w:numId w:val="3"/>
        </w:numPr>
        <w:jc w:val="both"/>
      </w:pPr>
      <w:r>
        <w:t>Настройки</w:t>
      </w:r>
      <w:r w:rsidR="009F5925">
        <w:t xml:space="preserve"> задачи</w:t>
      </w:r>
      <w:r w:rsidR="009F5925">
        <w:rPr>
          <w:lang w:val="en-US"/>
        </w:rPr>
        <w:t>;</w:t>
      </w:r>
    </w:p>
    <w:p w:rsidR="002F1F83" w:rsidRDefault="00A8065E" w:rsidP="00535F0C">
      <w:pPr>
        <w:pStyle w:val="aa"/>
        <w:numPr>
          <w:ilvl w:val="0"/>
          <w:numId w:val="3"/>
        </w:numPr>
        <w:jc w:val="both"/>
      </w:pPr>
      <w:r>
        <w:t xml:space="preserve">Переключатель </w:t>
      </w:r>
      <w:r>
        <w:rPr>
          <w:lang w:val="en-US"/>
        </w:rPr>
        <w:t>”</w:t>
      </w:r>
      <w:r>
        <w:t>задача разрешена</w:t>
      </w:r>
      <w:r>
        <w:rPr>
          <w:lang w:val="en-US"/>
        </w:rPr>
        <w:t>”;</w:t>
      </w:r>
    </w:p>
    <w:p w:rsidR="009F5925" w:rsidRPr="003E0B48" w:rsidRDefault="002F1F83" w:rsidP="00535F0C">
      <w:pPr>
        <w:pStyle w:val="aa"/>
        <w:numPr>
          <w:ilvl w:val="0"/>
          <w:numId w:val="3"/>
        </w:numPr>
        <w:jc w:val="both"/>
      </w:pPr>
      <w:r>
        <w:t>Кнопки управления задачей (размещены в правом верхнем углу окна)</w:t>
      </w:r>
      <w:r w:rsidRPr="00FF5FA9">
        <w:t>.</w:t>
      </w:r>
    </w:p>
    <w:p w:rsidR="00CC09AB" w:rsidRDefault="00CC09AB" w:rsidP="00535F0C">
      <w:pPr>
        <w:pStyle w:val="aa"/>
        <w:jc w:val="both"/>
        <w:rPr>
          <w:lang w:val="en-US"/>
        </w:rPr>
      </w:pPr>
      <w:r>
        <w:lastRenderedPageBreak/>
        <w:drawing>
          <wp:inline distT="0" distB="0" distL="0" distR="0" wp14:anchorId="1DCCA9A7" wp14:editId="23C817A9">
            <wp:extent cx="5940425" cy="3217602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5E" w:rsidRDefault="00A8065E" w:rsidP="00535F0C">
      <w:pPr>
        <w:pStyle w:val="aa"/>
        <w:jc w:val="both"/>
        <w:rPr>
          <w:lang w:val="en-US"/>
        </w:rPr>
      </w:pPr>
      <w:r>
        <w:drawing>
          <wp:inline distT="0" distB="0" distL="0" distR="0" wp14:anchorId="6705C0A5" wp14:editId="5D7290AC">
            <wp:extent cx="5940425" cy="3217602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16" w:rsidRPr="00C91CBE" w:rsidRDefault="008F5D50" w:rsidP="00535F0C">
      <w:pPr>
        <w:pStyle w:val="aa"/>
        <w:jc w:val="both"/>
      </w:pPr>
      <w:r w:rsidRPr="006073F4">
        <w:rPr>
          <w:color w:val="FF0000"/>
        </w:rPr>
        <w:t>ВАЖНО!</w:t>
      </w:r>
      <w:r w:rsidRPr="00435116">
        <w:rPr>
          <w:color w:val="FF0000"/>
        </w:rPr>
        <w:t xml:space="preserve"> </w:t>
      </w:r>
      <w:r w:rsidR="00435116">
        <w:t xml:space="preserve">В новой версии </w:t>
      </w:r>
      <w:r w:rsidR="00435116">
        <w:rPr>
          <w:lang w:val="en-US"/>
        </w:rPr>
        <w:t>DataGate</w:t>
      </w:r>
      <w:r w:rsidR="00435116" w:rsidRPr="00435116">
        <w:t xml:space="preserve"> </w:t>
      </w:r>
      <w:r w:rsidR="00435116">
        <w:t>ряд параметров задач</w:t>
      </w:r>
      <w:r w:rsidR="00435116" w:rsidRPr="00435116">
        <w:t xml:space="preserve">, </w:t>
      </w:r>
      <w:r w:rsidR="00435116">
        <w:t xml:space="preserve">которые ранее нужно было вносить руками в общем поле </w:t>
      </w:r>
      <w:r w:rsidR="00435116" w:rsidRPr="00435116">
        <w:t>“</w:t>
      </w:r>
      <w:r w:rsidR="00435116">
        <w:t>Параметры</w:t>
      </w:r>
      <w:r w:rsidR="00435116" w:rsidRPr="00435116">
        <w:t>”</w:t>
      </w:r>
      <w:r w:rsidR="007E4E3F" w:rsidRPr="007E4E3F">
        <w:t xml:space="preserve"> </w:t>
      </w:r>
      <w:r w:rsidR="007E4E3F">
        <w:t xml:space="preserve">в формате </w:t>
      </w:r>
      <w:r w:rsidR="007E4E3F" w:rsidRPr="007E4E3F">
        <w:rPr>
          <w:i/>
        </w:rPr>
        <w:t>Название=Значение</w:t>
      </w:r>
      <w:r w:rsidR="007E4E3F" w:rsidRPr="007E4E3F">
        <w:t xml:space="preserve">, </w:t>
      </w:r>
      <w:r w:rsidR="007E4E3F">
        <w:t>теперь вынесены в индивидуальные поля</w:t>
      </w:r>
      <w:r w:rsidR="007E4E3F" w:rsidRPr="007E4E3F">
        <w:t>.</w:t>
      </w:r>
      <w:r w:rsidR="007E4E3F" w:rsidRPr="00B10FA3">
        <w:t xml:space="preserve"> </w:t>
      </w:r>
      <w:r w:rsidR="00B10FA3">
        <w:t>Однако</w:t>
      </w:r>
      <w:r w:rsidR="00B10FA3" w:rsidRPr="00B10FA3">
        <w:t xml:space="preserve">, </w:t>
      </w:r>
      <w:r w:rsidR="00B10FA3">
        <w:t>в системе могут присутствовать те или иные опциональные настройки</w:t>
      </w:r>
      <w:r w:rsidR="00B10FA3" w:rsidRPr="00B10FA3">
        <w:t>,</w:t>
      </w:r>
      <w:r w:rsidR="00B10FA3">
        <w:t xml:space="preserve"> которые по-прежнему</w:t>
      </w:r>
      <w:r w:rsidR="007E4E3F">
        <w:t xml:space="preserve"> </w:t>
      </w:r>
      <w:r w:rsidR="00B10FA3">
        <w:t xml:space="preserve">вносятся в указанном выше формате в поле </w:t>
      </w:r>
      <w:r w:rsidR="00B10FA3" w:rsidRPr="00B10FA3">
        <w:t>“</w:t>
      </w:r>
      <w:r w:rsidR="00B10FA3">
        <w:t>Параметры</w:t>
      </w:r>
      <w:r w:rsidR="00B10FA3" w:rsidRPr="00B10FA3">
        <w:t>”</w:t>
      </w:r>
      <w:r w:rsidR="00B10FA3" w:rsidRPr="00C91CBE">
        <w:t>.</w:t>
      </w:r>
      <w:r w:rsidR="00C91CBE" w:rsidRPr="00C91CBE">
        <w:t xml:space="preserve"> </w:t>
      </w:r>
      <w:r w:rsidR="00C91CBE">
        <w:t>К ним относятся</w:t>
      </w:r>
      <w:r w:rsidR="00C91CBE" w:rsidRPr="00C91CBE">
        <w:t xml:space="preserve">, </w:t>
      </w:r>
      <w:r w:rsidR="00C91CBE">
        <w:t>например</w:t>
      </w:r>
      <w:r w:rsidR="00C91CBE" w:rsidRPr="00C91CBE">
        <w:t xml:space="preserve">, </w:t>
      </w:r>
      <w:r w:rsidR="00C91CBE">
        <w:t>настройки прокси</w:t>
      </w:r>
      <w:r w:rsidR="00C91CBE" w:rsidRPr="00C91CBE">
        <w:t xml:space="preserve">, </w:t>
      </w:r>
      <w:r w:rsidR="00C91CBE">
        <w:t>либо иные параметры</w:t>
      </w:r>
      <w:r w:rsidR="00C91CBE" w:rsidRPr="00C91CBE">
        <w:t xml:space="preserve">, </w:t>
      </w:r>
      <w:r w:rsidR="00C91CBE">
        <w:t>названия и значения которых будут указываться и</w:t>
      </w:r>
      <w:r w:rsidR="00E7292F">
        <w:t>н</w:t>
      </w:r>
      <w:r w:rsidR="00C91CBE">
        <w:t>дивидуально при технической поддержке</w:t>
      </w:r>
      <w:r w:rsidR="00C91CBE" w:rsidRPr="00C91CBE">
        <w:t>.</w:t>
      </w:r>
      <w:r w:rsidR="00C91CBE">
        <w:t xml:space="preserve"> </w:t>
      </w:r>
    </w:p>
    <w:p w:rsidR="00435116" w:rsidRPr="007E4E3F" w:rsidRDefault="00435116" w:rsidP="00535F0C">
      <w:pPr>
        <w:pStyle w:val="aa"/>
        <w:jc w:val="both"/>
        <w:sectPr w:rsidR="00435116" w:rsidRPr="007E4E3F" w:rsidSect="006A10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F0C" w:rsidRPr="00CE4DC8" w:rsidRDefault="00535F0C" w:rsidP="00535F0C">
      <w:pPr>
        <w:pStyle w:val="aa"/>
        <w:jc w:val="both"/>
      </w:pPr>
      <w:r>
        <w:lastRenderedPageBreak/>
        <w:t xml:space="preserve">В системе должны быть настроены следующие типовые </w:t>
      </w:r>
      <w:r w:rsidR="00FF5FA9">
        <w:t>задачи</w:t>
      </w:r>
      <w:r w:rsidRPr="00192597">
        <w:t>:</w:t>
      </w:r>
    </w:p>
    <w:tbl>
      <w:tblPr>
        <w:tblStyle w:val="a3"/>
        <w:tblW w:w="13932" w:type="dxa"/>
        <w:jc w:val="center"/>
        <w:tblLayout w:type="fixed"/>
        <w:tblLook w:val="04A0" w:firstRow="1" w:lastRow="0" w:firstColumn="1" w:lastColumn="0" w:noHBand="0" w:noVBand="1"/>
      </w:tblPr>
      <w:tblGrid>
        <w:gridCol w:w="1720"/>
        <w:gridCol w:w="2909"/>
        <w:gridCol w:w="5679"/>
        <w:gridCol w:w="3624"/>
      </w:tblGrid>
      <w:tr w:rsidR="004D67BD" w:rsidTr="00FC0A26">
        <w:trPr>
          <w:jc w:val="center"/>
        </w:trPr>
        <w:tc>
          <w:tcPr>
            <w:tcW w:w="1720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Наименование</w:t>
            </w:r>
            <w:r w:rsidR="00C72F90">
              <w:rPr>
                <w:rStyle w:val="af5"/>
                <w:sz w:val="18"/>
                <w:szCs w:val="18"/>
              </w:rPr>
              <w:footnoteReference w:id="1"/>
            </w:r>
          </w:p>
        </w:tc>
        <w:tc>
          <w:tcPr>
            <w:tcW w:w="2909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Тип</w:t>
            </w:r>
          </w:p>
        </w:tc>
        <w:tc>
          <w:tcPr>
            <w:tcW w:w="5679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Параметры</w:t>
            </w:r>
          </w:p>
        </w:tc>
        <w:tc>
          <w:tcPr>
            <w:tcW w:w="3624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Примечания</w:t>
            </w:r>
          </w:p>
        </w:tc>
      </w:tr>
      <w:tr w:rsidR="00476616" w:rsidTr="00FC0A26">
        <w:trPr>
          <w:jc w:val="center"/>
        </w:trPr>
        <w:tc>
          <w:tcPr>
            <w:tcW w:w="13932" w:type="dxa"/>
            <w:gridSpan w:val="4"/>
          </w:tcPr>
          <w:p w:rsidR="00476616" w:rsidRPr="00C91CBE" w:rsidRDefault="00476616" w:rsidP="00535F0C">
            <w:pPr>
              <w:pStyle w:val="aa"/>
              <w:jc w:val="both"/>
              <w:rPr>
                <w:b/>
                <w:sz w:val="18"/>
                <w:szCs w:val="18"/>
              </w:rPr>
            </w:pPr>
            <w:r w:rsidRPr="004B1F66">
              <w:rPr>
                <w:b/>
                <w:sz w:val="18"/>
                <w:szCs w:val="18"/>
              </w:rPr>
              <w:t>Автоматически создаваемые</w:t>
            </w:r>
          </w:p>
        </w:tc>
      </w:tr>
      <w:tr w:rsidR="004510EF" w:rsidRPr="00532702" w:rsidTr="00FC0A26">
        <w:trPr>
          <w:jc w:val="center"/>
        </w:trPr>
        <w:tc>
          <w:tcPr>
            <w:tcW w:w="1720" w:type="dxa"/>
          </w:tcPr>
          <w:p w:rsidR="004510EF" w:rsidRPr="00FC0A26" w:rsidRDefault="004510EF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FC0A26">
              <w:rPr>
                <w:sz w:val="18"/>
                <w:szCs w:val="18"/>
              </w:rPr>
              <w:t>Дневник2018</w:t>
            </w:r>
          </w:p>
        </w:tc>
        <w:tc>
          <w:tcPr>
            <w:tcW w:w="2909" w:type="dxa"/>
          </w:tcPr>
          <w:p w:rsidR="004510EF" w:rsidRPr="00FC0A26" w:rsidRDefault="00FC0A26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FC0A26">
              <w:rPr>
                <w:sz w:val="18"/>
                <w:szCs w:val="18"/>
              </w:rPr>
              <w:t>Сервис выгрузки данных в Электронный дневник портала Петербургское образование, формат обмена 2018</w:t>
            </w:r>
          </w:p>
        </w:tc>
        <w:tc>
          <w:tcPr>
            <w:tcW w:w="5679" w:type="dxa"/>
          </w:tcPr>
          <w:p w:rsidR="00E30938" w:rsidRDefault="00E30938" w:rsidP="00B135D0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сервера</w:t>
            </w:r>
          </w:p>
          <w:p w:rsidR="001D1053" w:rsidRPr="00E5570B" w:rsidRDefault="00111CFD" w:rsidP="00B135D0">
            <w:pPr>
              <w:pStyle w:val="aa"/>
              <w:jc w:val="both"/>
              <w:rPr>
                <w:sz w:val="18"/>
                <w:szCs w:val="18"/>
              </w:rPr>
            </w:pPr>
            <w:r w:rsidRPr="00111CFD">
              <w:rPr>
                <w:sz w:val="18"/>
                <w:szCs w:val="18"/>
                <w:lang w:val="en-US"/>
              </w:rPr>
              <w:t>https</w:t>
            </w:r>
            <w:r w:rsidRPr="00E525B0">
              <w:rPr>
                <w:sz w:val="18"/>
                <w:szCs w:val="18"/>
              </w:rPr>
              <w:t>://</w:t>
            </w:r>
            <w:r w:rsidRPr="00111CFD">
              <w:rPr>
                <w:sz w:val="18"/>
                <w:szCs w:val="18"/>
                <w:lang w:val="en-US"/>
              </w:rPr>
              <w:t>dnevnik</w:t>
            </w:r>
            <w:r w:rsidRPr="00E525B0">
              <w:rPr>
                <w:sz w:val="18"/>
                <w:szCs w:val="18"/>
              </w:rPr>
              <w:t>2.</w:t>
            </w:r>
            <w:r w:rsidRPr="00111CFD">
              <w:rPr>
                <w:sz w:val="18"/>
                <w:szCs w:val="18"/>
                <w:lang w:val="en-US"/>
              </w:rPr>
              <w:t>petersburgedu</w:t>
            </w:r>
            <w:r w:rsidRPr="00E525B0">
              <w:rPr>
                <w:sz w:val="18"/>
                <w:szCs w:val="18"/>
              </w:rPr>
              <w:t>.</w:t>
            </w:r>
            <w:r w:rsidRPr="00111CFD">
              <w:rPr>
                <w:sz w:val="18"/>
                <w:szCs w:val="18"/>
                <w:lang w:val="en-US"/>
              </w:rPr>
              <w:t>ru</w:t>
            </w:r>
            <w:r w:rsidRPr="00E525B0">
              <w:rPr>
                <w:sz w:val="18"/>
                <w:szCs w:val="18"/>
              </w:rPr>
              <w:t>/</w:t>
            </w:r>
            <w:r w:rsidRPr="00111CFD">
              <w:rPr>
                <w:sz w:val="18"/>
                <w:szCs w:val="18"/>
                <w:lang w:val="en-US"/>
              </w:rPr>
              <w:t>api</w:t>
            </w:r>
            <w:r w:rsidRPr="00E525B0">
              <w:rPr>
                <w:sz w:val="18"/>
                <w:szCs w:val="18"/>
              </w:rPr>
              <w:t>/</w:t>
            </w:r>
            <w:r w:rsidRPr="00111CFD">
              <w:rPr>
                <w:sz w:val="18"/>
                <w:szCs w:val="18"/>
                <w:lang w:val="en-US"/>
              </w:rPr>
              <w:t>eduws</w:t>
            </w:r>
          </w:p>
          <w:p w:rsidR="000F2589" w:rsidRPr="008D490B" w:rsidRDefault="008A5702" w:rsidP="00B00BA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Имя пользователя и пароль</w:t>
            </w:r>
            <w:r w:rsidRPr="005463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необходимо получить у районного координатора и внести в настройки вручную</w:t>
            </w:r>
            <w:r w:rsidRPr="00AD6B1E">
              <w:rPr>
                <w:sz w:val="18"/>
                <w:szCs w:val="18"/>
              </w:rPr>
              <w:t xml:space="preserve"> </w:t>
            </w:r>
          </w:p>
          <w:p w:rsidR="008A5702" w:rsidRPr="008D490B" w:rsidRDefault="008A5702" w:rsidP="00B00BA8">
            <w:pPr>
              <w:pStyle w:val="aa"/>
              <w:jc w:val="both"/>
              <w:rPr>
                <w:sz w:val="18"/>
                <w:szCs w:val="18"/>
              </w:rPr>
            </w:pPr>
          </w:p>
          <w:p w:rsidR="000F2589" w:rsidRPr="00AD6B1E" w:rsidRDefault="000F2589" w:rsidP="000F2589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Тайминг</w:t>
            </w:r>
            <w:r w:rsidRPr="00AD6B1E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КАЖДЫЕ 20 МИНУТ</w:t>
            </w:r>
          </w:p>
        </w:tc>
        <w:tc>
          <w:tcPr>
            <w:tcW w:w="3624" w:type="dxa"/>
          </w:tcPr>
          <w:p w:rsidR="004510EF" w:rsidRPr="005463BB" w:rsidRDefault="008954D3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 в формате 2018 года</w:t>
            </w:r>
            <w:r w:rsidR="00551B4A" w:rsidRPr="00551B4A">
              <w:rPr>
                <w:sz w:val="18"/>
                <w:szCs w:val="18"/>
              </w:rPr>
              <w:t xml:space="preserve"> (</w:t>
            </w:r>
            <w:r w:rsidR="00551B4A">
              <w:rPr>
                <w:sz w:val="18"/>
                <w:szCs w:val="18"/>
              </w:rPr>
              <w:t>новая версия портала</w:t>
            </w:r>
            <w:r w:rsidR="00551B4A" w:rsidRPr="00551B4A">
              <w:rPr>
                <w:sz w:val="18"/>
                <w:szCs w:val="18"/>
              </w:rPr>
              <w:t>)</w:t>
            </w:r>
          </w:p>
          <w:p w:rsidR="005463BB" w:rsidRPr="006C027C" w:rsidRDefault="008A5702" w:rsidP="008A5702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Категор</w:t>
            </w:r>
            <w:r w:rsidR="006C027C">
              <w:rPr>
                <w:sz w:val="18"/>
                <w:szCs w:val="18"/>
              </w:rPr>
              <w:t>ически запрещается вносить имя пользователя</w:t>
            </w:r>
            <w:r w:rsidR="006C027C" w:rsidRPr="006C027C">
              <w:rPr>
                <w:sz w:val="18"/>
                <w:szCs w:val="18"/>
              </w:rPr>
              <w:t xml:space="preserve"> </w:t>
            </w:r>
            <w:r w:rsidR="006C027C">
              <w:rPr>
                <w:sz w:val="18"/>
                <w:szCs w:val="18"/>
              </w:rPr>
              <w:t>другой образовательной организации</w:t>
            </w:r>
          </w:p>
        </w:tc>
      </w:tr>
      <w:tr w:rsidR="00DD4340" w:rsidRPr="00532702" w:rsidTr="00FC0A26">
        <w:trPr>
          <w:jc w:val="center"/>
        </w:trPr>
        <w:tc>
          <w:tcPr>
            <w:tcW w:w="1720" w:type="dxa"/>
          </w:tcPr>
          <w:p w:rsidR="00DD4340" w:rsidRPr="00E3399C" w:rsidRDefault="00E3399C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bookmarkStart w:id="0" w:name="_GoBack"/>
            <w:bookmarkEnd w:id="0"/>
            <w:r w:rsidRPr="00E3399C">
              <w:rPr>
                <w:sz w:val="18"/>
                <w:szCs w:val="18"/>
                <w:lang w:val="en-US"/>
              </w:rPr>
              <w:t>Синхронизация DataID</w:t>
            </w:r>
          </w:p>
        </w:tc>
        <w:tc>
          <w:tcPr>
            <w:tcW w:w="2909" w:type="dxa"/>
          </w:tcPr>
          <w:p w:rsidR="00DD4340" w:rsidRPr="00180DC2" w:rsidRDefault="00180DC2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180DC2">
              <w:rPr>
                <w:sz w:val="18"/>
                <w:szCs w:val="18"/>
              </w:rPr>
              <w:t>Сервис обмена данными подсистемы Региональный контингент</w:t>
            </w:r>
          </w:p>
        </w:tc>
        <w:tc>
          <w:tcPr>
            <w:tcW w:w="5679" w:type="dxa"/>
          </w:tcPr>
          <w:p w:rsidR="00E30938" w:rsidRPr="008D490B" w:rsidRDefault="00E30938" w:rsidP="00E3093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сервера</w:t>
            </w:r>
          </w:p>
          <w:p w:rsidR="00BE3487" w:rsidRPr="008D490B" w:rsidRDefault="00BE3487" w:rsidP="00E30938">
            <w:pPr>
              <w:pStyle w:val="aa"/>
              <w:jc w:val="both"/>
              <w:rPr>
                <w:sz w:val="18"/>
                <w:szCs w:val="18"/>
              </w:rPr>
            </w:pPr>
            <w:r w:rsidRPr="00BE3487">
              <w:rPr>
                <w:sz w:val="18"/>
                <w:szCs w:val="18"/>
                <w:lang w:val="en-US"/>
              </w:rPr>
              <w:t>https</w:t>
            </w:r>
            <w:r w:rsidRPr="008D490B">
              <w:rPr>
                <w:sz w:val="18"/>
                <w:szCs w:val="18"/>
              </w:rPr>
              <w:t>://10.146.140.244</w:t>
            </w:r>
          </w:p>
          <w:p w:rsidR="00E30938" w:rsidRPr="008D490B" w:rsidRDefault="00E30938" w:rsidP="00DD4340">
            <w:pPr>
              <w:pStyle w:val="aa"/>
              <w:jc w:val="both"/>
              <w:rPr>
                <w:sz w:val="18"/>
                <w:szCs w:val="18"/>
              </w:rPr>
            </w:pPr>
          </w:p>
          <w:p w:rsidR="00DD4340" w:rsidRPr="008D490B" w:rsidRDefault="00DD4340" w:rsidP="00DD4340">
            <w:pPr>
              <w:pStyle w:val="aa"/>
              <w:jc w:val="both"/>
              <w:rPr>
                <w:sz w:val="18"/>
                <w:szCs w:val="18"/>
              </w:rPr>
            </w:pPr>
            <w:r w:rsidRPr="00180DC2">
              <w:rPr>
                <w:sz w:val="18"/>
                <w:szCs w:val="18"/>
              </w:rPr>
              <w:t>Тайминг</w:t>
            </w:r>
            <w:r w:rsidRPr="008D490B">
              <w:rPr>
                <w:sz w:val="18"/>
                <w:szCs w:val="18"/>
              </w:rPr>
              <w:t xml:space="preserve">: </w:t>
            </w:r>
            <w:r w:rsidRPr="00180DC2">
              <w:rPr>
                <w:sz w:val="18"/>
                <w:szCs w:val="18"/>
              </w:rPr>
              <w:t>КАЖДЫЕ СУТКИ</w:t>
            </w:r>
          </w:p>
        </w:tc>
        <w:tc>
          <w:tcPr>
            <w:tcW w:w="3624" w:type="dxa"/>
          </w:tcPr>
          <w:p w:rsidR="00DD4340" w:rsidRPr="00905768" w:rsidRDefault="00905768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Синхронизация персональных данных сотрудников и обучающихся с подсистемой Региональный контингент</w:t>
            </w:r>
          </w:p>
        </w:tc>
      </w:tr>
      <w:tr w:rsidR="00476616" w:rsidTr="00FC0A26">
        <w:trPr>
          <w:jc w:val="center"/>
        </w:trPr>
        <w:tc>
          <w:tcPr>
            <w:tcW w:w="13932" w:type="dxa"/>
            <w:gridSpan w:val="4"/>
          </w:tcPr>
          <w:p w:rsidR="00476616" w:rsidRPr="004B1F66" w:rsidRDefault="00476616" w:rsidP="00535F0C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4B1F66">
              <w:rPr>
                <w:b/>
                <w:sz w:val="18"/>
                <w:szCs w:val="18"/>
              </w:rPr>
              <w:t>Создаваемые пользователем</w:t>
            </w:r>
          </w:p>
        </w:tc>
      </w:tr>
      <w:tr w:rsidR="00E16920" w:rsidRPr="008605C7" w:rsidTr="00FC0A26">
        <w:trPr>
          <w:jc w:val="center"/>
        </w:trPr>
        <w:tc>
          <w:tcPr>
            <w:tcW w:w="1720" w:type="dxa"/>
          </w:tcPr>
          <w:p w:rsidR="00E16920" w:rsidRPr="0001755C" w:rsidRDefault="00E16920" w:rsidP="00E16920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01755C">
              <w:rPr>
                <w:sz w:val="18"/>
                <w:szCs w:val="18"/>
              </w:rPr>
              <w:t>События СКУД</w:t>
            </w:r>
          </w:p>
        </w:tc>
        <w:tc>
          <w:tcPr>
            <w:tcW w:w="2909" w:type="dxa"/>
          </w:tcPr>
          <w:p w:rsidR="00E16920" w:rsidRPr="0001755C" w:rsidRDefault="0001755C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01755C">
              <w:rPr>
                <w:sz w:val="18"/>
                <w:szCs w:val="18"/>
              </w:rPr>
              <w:t>Сервис приема событий о входе-выходе людей в помещение ОУ</w:t>
            </w:r>
          </w:p>
        </w:tc>
        <w:tc>
          <w:tcPr>
            <w:tcW w:w="5679" w:type="dxa"/>
          </w:tcPr>
          <w:p w:rsidR="00E16920" w:rsidRDefault="0001755C" w:rsidP="00E0605C">
            <w:pPr>
              <w:pStyle w:val="a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Параметры не предусмотрены</w:t>
            </w:r>
          </w:p>
          <w:p w:rsidR="0001755C" w:rsidRDefault="0001755C" w:rsidP="00E0605C">
            <w:pPr>
              <w:pStyle w:val="ab"/>
              <w:rPr>
                <w:sz w:val="18"/>
                <w:szCs w:val="18"/>
              </w:rPr>
            </w:pPr>
          </w:p>
          <w:p w:rsidR="0001755C" w:rsidRPr="00AD6B1E" w:rsidRDefault="0001755C" w:rsidP="00E0605C">
            <w:pPr>
              <w:pStyle w:val="a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Тайминг</w:t>
            </w:r>
            <w:r w:rsidRPr="00AD6B1E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ПОСТОЯННО</w:t>
            </w:r>
          </w:p>
        </w:tc>
        <w:tc>
          <w:tcPr>
            <w:tcW w:w="3624" w:type="dxa"/>
          </w:tcPr>
          <w:p w:rsidR="00E16920" w:rsidRPr="00C654FA" w:rsidRDefault="00C654FA" w:rsidP="001821A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 событий о фактах входа и выхода сотрудников и обучающихся в здание образовательной организации</w:t>
            </w:r>
          </w:p>
        </w:tc>
      </w:tr>
      <w:tr w:rsidR="004D67BD" w:rsidRPr="008605C7" w:rsidTr="00FC0A26">
        <w:trPr>
          <w:jc w:val="center"/>
        </w:trPr>
        <w:tc>
          <w:tcPr>
            <w:tcW w:w="1720" w:type="dxa"/>
          </w:tcPr>
          <w:p w:rsidR="004D67BD" w:rsidRPr="00403412" w:rsidRDefault="00AF4689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03412">
              <w:rPr>
                <w:sz w:val="18"/>
                <w:szCs w:val="18"/>
              </w:rPr>
              <w:t>СОП</w:t>
            </w:r>
          </w:p>
        </w:tc>
        <w:tc>
          <w:tcPr>
            <w:tcW w:w="2909" w:type="dxa"/>
          </w:tcPr>
          <w:p w:rsidR="004D67BD" w:rsidRPr="00403412" w:rsidRDefault="00403412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03412">
              <w:rPr>
                <w:sz w:val="18"/>
                <w:szCs w:val="18"/>
              </w:rPr>
              <w:t>Сервисы экспорта список сотрудников, учащихся и представителей для системы оплаты питания</w:t>
            </w:r>
          </w:p>
        </w:tc>
        <w:tc>
          <w:tcPr>
            <w:tcW w:w="5679" w:type="dxa"/>
          </w:tcPr>
          <w:p w:rsidR="00E0605C" w:rsidRPr="00AD6B1E" w:rsidRDefault="00E0605C" w:rsidP="00E0605C">
            <w:pPr>
              <w:pStyle w:val="ab"/>
              <w:rPr>
                <w:sz w:val="18"/>
                <w:szCs w:val="18"/>
              </w:rPr>
            </w:pPr>
            <w:r w:rsidRPr="00403412">
              <w:rPr>
                <w:sz w:val="18"/>
                <w:szCs w:val="18"/>
                <w:lang w:val="en-US"/>
              </w:rPr>
              <w:t>URI</w:t>
            </w:r>
            <w:r w:rsidRPr="00AD6B1E">
              <w:rPr>
                <w:sz w:val="18"/>
                <w:szCs w:val="18"/>
              </w:rPr>
              <w:t>=</w:t>
            </w:r>
            <w:r w:rsidRPr="00403412">
              <w:rPr>
                <w:sz w:val="18"/>
                <w:szCs w:val="18"/>
                <w:lang w:val="en-US"/>
              </w:rPr>
              <w:t>http</w:t>
            </w:r>
            <w:r w:rsidRPr="00AD6B1E">
              <w:rPr>
                <w:sz w:val="18"/>
                <w:szCs w:val="18"/>
              </w:rPr>
              <w:t>://100.127.255.6:8080/</w:t>
            </w:r>
            <w:proofErr w:type="spellStart"/>
            <w:r w:rsidRPr="00403412">
              <w:rPr>
                <w:sz w:val="18"/>
                <w:szCs w:val="18"/>
                <w:lang w:val="en-US"/>
              </w:rPr>
              <w:t>api</w:t>
            </w:r>
            <w:proofErr w:type="spellEnd"/>
            <w:r w:rsidRPr="00AD6B1E">
              <w:rPr>
                <w:sz w:val="18"/>
                <w:szCs w:val="18"/>
              </w:rPr>
              <w:t>/</w:t>
            </w:r>
            <w:r w:rsidRPr="00403412">
              <w:rPr>
                <w:sz w:val="18"/>
                <w:szCs w:val="18"/>
                <w:lang w:val="en-US"/>
              </w:rPr>
              <w:t>paragraph</w:t>
            </w:r>
            <w:r w:rsidRPr="00AD6B1E">
              <w:rPr>
                <w:sz w:val="18"/>
                <w:szCs w:val="18"/>
              </w:rPr>
              <w:t>/?</w:t>
            </w:r>
            <w:r w:rsidRPr="00403412">
              <w:rPr>
                <w:sz w:val="18"/>
                <w:szCs w:val="18"/>
                <w:lang w:val="en-US"/>
              </w:rPr>
              <w:t>login</w:t>
            </w:r>
            <w:r w:rsidRPr="00AD6B1E">
              <w:rPr>
                <w:sz w:val="18"/>
                <w:szCs w:val="18"/>
              </w:rPr>
              <w:t>=</w:t>
            </w:r>
            <w:r w:rsidRPr="00403412">
              <w:rPr>
                <w:sz w:val="18"/>
                <w:szCs w:val="18"/>
                <w:lang w:val="en-US"/>
              </w:rPr>
              <w:t>paragraph</w:t>
            </w:r>
            <w:r w:rsidRPr="00AD6B1E">
              <w:rPr>
                <w:sz w:val="18"/>
                <w:szCs w:val="18"/>
              </w:rPr>
              <w:t>&amp;</w:t>
            </w:r>
            <w:r w:rsidRPr="00403412">
              <w:rPr>
                <w:sz w:val="18"/>
                <w:szCs w:val="18"/>
                <w:lang w:val="en-US"/>
              </w:rPr>
              <w:t>password</w:t>
            </w:r>
            <w:r w:rsidRPr="00AD6B1E">
              <w:rPr>
                <w:sz w:val="18"/>
                <w:szCs w:val="18"/>
              </w:rPr>
              <w:t>=</w:t>
            </w:r>
            <w:proofErr w:type="spellStart"/>
            <w:r w:rsidRPr="00403412">
              <w:rPr>
                <w:sz w:val="18"/>
                <w:szCs w:val="18"/>
                <w:lang w:val="en-US"/>
              </w:rPr>
              <w:t>ud</w:t>
            </w:r>
            <w:proofErr w:type="spellEnd"/>
            <w:r w:rsidRPr="00AD6B1E">
              <w:rPr>
                <w:sz w:val="18"/>
                <w:szCs w:val="18"/>
              </w:rPr>
              <w:t>883</w:t>
            </w:r>
            <w:proofErr w:type="spellStart"/>
            <w:r w:rsidRPr="00403412">
              <w:rPr>
                <w:sz w:val="18"/>
                <w:szCs w:val="18"/>
                <w:lang w:val="en-US"/>
              </w:rPr>
              <w:t>lls</w:t>
            </w:r>
            <w:proofErr w:type="spellEnd"/>
            <w:r w:rsidRPr="00AD6B1E">
              <w:rPr>
                <w:sz w:val="18"/>
                <w:szCs w:val="18"/>
              </w:rPr>
              <w:t>9</w:t>
            </w:r>
            <w:proofErr w:type="spellStart"/>
            <w:r w:rsidRPr="00403412">
              <w:rPr>
                <w:sz w:val="18"/>
                <w:szCs w:val="18"/>
                <w:lang w:val="en-US"/>
              </w:rPr>
              <w:t>sk</w:t>
            </w:r>
            <w:proofErr w:type="spellEnd"/>
            <w:r w:rsidRPr="00AD6B1E">
              <w:rPr>
                <w:sz w:val="18"/>
                <w:szCs w:val="18"/>
              </w:rPr>
              <w:t>4</w:t>
            </w:r>
          </w:p>
          <w:p w:rsidR="004D67BD" w:rsidRPr="00AD6B1E" w:rsidRDefault="004D67BD" w:rsidP="00E0605C">
            <w:pPr>
              <w:pStyle w:val="aa"/>
              <w:jc w:val="both"/>
              <w:rPr>
                <w:sz w:val="18"/>
                <w:szCs w:val="18"/>
              </w:rPr>
            </w:pPr>
          </w:p>
          <w:p w:rsidR="00552EED" w:rsidRPr="00552EED" w:rsidRDefault="00552EED" w:rsidP="00552EE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Тайминг</w:t>
            </w:r>
            <w:r>
              <w:rPr>
                <w:sz w:val="18"/>
                <w:szCs w:val="18"/>
                <w:lang w:val="en-US"/>
              </w:rPr>
              <w:t>:</w:t>
            </w:r>
            <w:r w:rsidRPr="00B124B9">
              <w:rPr>
                <w:sz w:val="18"/>
                <w:szCs w:val="18"/>
              </w:rPr>
              <w:t xml:space="preserve"> 30 0 * * *</w:t>
            </w:r>
          </w:p>
        </w:tc>
        <w:tc>
          <w:tcPr>
            <w:tcW w:w="3624" w:type="dxa"/>
          </w:tcPr>
          <w:p w:rsidR="004D67BD" w:rsidRPr="001821AC" w:rsidRDefault="008605C7" w:rsidP="001821A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списков учащихся и сотрудников в единую систему оплаты питания</w:t>
            </w:r>
            <w:r w:rsidR="001821AC">
              <w:rPr>
                <w:sz w:val="18"/>
                <w:szCs w:val="18"/>
              </w:rPr>
              <w:t xml:space="preserve"> и контроля доступа</w:t>
            </w:r>
          </w:p>
        </w:tc>
      </w:tr>
    </w:tbl>
    <w:p w:rsidR="00AC0227" w:rsidRDefault="00AC0227" w:rsidP="00535F0C">
      <w:pPr>
        <w:pStyle w:val="aa"/>
        <w:jc w:val="both"/>
      </w:pPr>
    </w:p>
    <w:p w:rsidR="00CF02A4" w:rsidRPr="001821AC" w:rsidRDefault="00CF02A4" w:rsidP="00CF02A4">
      <w:pPr>
        <w:ind w:firstLine="0"/>
      </w:pPr>
    </w:p>
    <w:p w:rsidR="00987609" w:rsidRPr="001821AC" w:rsidRDefault="00987609" w:rsidP="00CF02A4">
      <w:pPr>
        <w:ind w:firstLine="0"/>
        <w:sectPr w:rsidR="00987609" w:rsidRPr="001821AC" w:rsidSect="00CF02A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A68FA" w:rsidRPr="007357F8" w:rsidRDefault="005A68FA" w:rsidP="005A68FA">
      <w:pPr>
        <w:pStyle w:val="aa"/>
        <w:ind w:firstLine="708"/>
        <w:jc w:val="both"/>
      </w:pPr>
      <w:r>
        <w:rPr>
          <w:color w:val="FF0000"/>
        </w:rPr>
        <w:lastRenderedPageBreak/>
        <w:t>ВАЖНО</w:t>
      </w:r>
      <w:r w:rsidRPr="00351B4D">
        <w:rPr>
          <w:color w:val="FF0000"/>
        </w:rPr>
        <w:t>!</w:t>
      </w:r>
      <w:r w:rsidRPr="00E23BC8">
        <w:t xml:space="preserve"> </w:t>
      </w:r>
      <w:r w:rsidR="00FC0A26">
        <w:t xml:space="preserve">Ряд задач </w:t>
      </w:r>
      <w:r w:rsidR="009172EC">
        <w:t xml:space="preserve">имеют определенным образом предустановленные внутренние </w:t>
      </w:r>
      <w:r w:rsidR="00820B3E">
        <w:t>идентификаторы</w:t>
      </w:r>
      <w:r w:rsidR="009172EC" w:rsidRPr="000F481F">
        <w:t>.</w:t>
      </w:r>
      <w:r w:rsidR="002D71ED" w:rsidRPr="002D71ED">
        <w:t xml:space="preserve"> </w:t>
      </w:r>
      <w:r w:rsidR="002D71ED">
        <w:t>Несмотря на свою значимость</w:t>
      </w:r>
      <w:r w:rsidR="002D71ED" w:rsidRPr="00114C5B">
        <w:t xml:space="preserve">, </w:t>
      </w:r>
      <w:r w:rsidR="00114C5B">
        <w:t xml:space="preserve">пользователь может удалить эти </w:t>
      </w:r>
      <w:r w:rsidR="001E218E">
        <w:t>задачи</w:t>
      </w:r>
      <w:r w:rsidR="00114C5B">
        <w:t xml:space="preserve"> и создать свои собственные</w:t>
      </w:r>
      <w:r w:rsidR="00114C5B" w:rsidRPr="00114C5B">
        <w:t xml:space="preserve">, </w:t>
      </w:r>
      <w:r w:rsidR="00114C5B">
        <w:t>с такими же наименованиями или настройками</w:t>
      </w:r>
      <w:r w:rsidR="00114C5B" w:rsidRPr="007D52AA">
        <w:t>.</w:t>
      </w:r>
      <w:r w:rsidR="007D52AA" w:rsidRPr="007D52AA">
        <w:t xml:space="preserve"> </w:t>
      </w:r>
      <w:r w:rsidR="007D52AA">
        <w:t xml:space="preserve">Но в этом случае </w:t>
      </w:r>
      <w:r w:rsidR="007D52AA" w:rsidRPr="007D52AA">
        <w:rPr>
          <w:b/>
          <w:u w:val="single"/>
        </w:rPr>
        <w:t>автоматически созданные задачи</w:t>
      </w:r>
      <w:r w:rsidR="007D52AA">
        <w:t xml:space="preserve"> </w:t>
      </w:r>
      <w:r w:rsidR="007D52AA" w:rsidRPr="007D52AA">
        <w:t>(</w:t>
      </w:r>
      <w:r w:rsidR="007D52AA">
        <w:t>см</w:t>
      </w:r>
      <w:r w:rsidR="007D52AA" w:rsidRPr="007D52AA">
        <w:t xml:space="preserve">. </w:t>
      </w:r>
      <w:r w:rsidR="007D52AA">
        <w:t>далее</w:t>
      </w:r>
      <w:r w:rsidR="007D52AA" w:rsidRPr="007D52AA">
        <w:t xml:space="preserve">) </w:t>
      </w:r>
      <w:r w:rsidR="007D52AA">
        <w:t>могут оказаться некорректно работающими</w:t>
      </w:r>
      <w:r w:rsidR="007357F8" w:rsidRPr="007357F8">
        <w:t xml:space="preserve">, </w:t>
      </w:r>
      <w:r w:rsidR="007357F8">
        <w:t>поэтому в случае случайной утраты интерфейсов рекомендуется их восстанавливать указанным в предыдущем параграфе способом</w:t>
      </w:r>
      <w:r w:rsidR="007357F8" w:rsidRPr="007357F8">
        <w:t xml:space="preserve">, </w:t>
      </w:r>
      <w:r w:rsidR="007357F8">
        <w:t>а не созданием их вручную</w:t>
      </w:r>
      <w:r w:rsidR="007D52AA" w:rsidRPr="007D52AA">
        <w:t>.</w:t>
      </w:r>
    </w:p>
    <w:p w:rsidR="00D20BB3" w:rsidRPr="008323C0" w:rsidRDefault="00C15F5A" w:rsidP="00AB73A2">
      <w:pPr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 xml:space="preserve">При вводе параметров </w:t>
      </w:r>
      <w:r w:rsidR="005B3270">
        <w:t>задач</w:t>
      </w:r>
      <w:r>
        <w:t xml:space="preserve"> будьте аккуратны</w:t>
      </w:r>
      <w:r w:rsidR="00AB73A2" w:rsidRPr="00AB73A2">
        <w:t xml:space="preserve">. </w:t>
      </w:r>
      <w:r w:rsidR="00AB73A2">
        <w:t>Каждый отдельный параметр вводится с новой строки</w:t>
      </w:r>
      <w:r w:rsidR="00AB73A2" w:rsidRPr="00AB73A2">
        <w:t xml:space="preserve">. </w:t>
      </w:r>
      <w:r w:rsidR="00AB73A2">
        <w:t>Особенно следите за отсутствием случайно введенных символов</w:t>
      </w:r>
      <w:r w:rsidR="008323C0" w:rsidRPr="008323C0">
        <w:t xml:space="preserve"> </w:t>
      </w:r>
      <w:r w:rsidR="008323C0">
        <w:t xml:space="preserve">и конечными символами </w:t>
      </w:r>
      <w:r w:rsidR="008323C0" w:rsidRPr="008323C0">
        <w:t>“</w:t>
      </w:r>
      <w:r w:rsidR="008323C0" w:rsidRPr="00D54423">
        <w:t>/</w:t>
      </w:r>
      <w:r w:rsidR="008323C0" w:rsidRPr="008323C0">
        <w:t>”</w:t>
      </w:r>
      <w:r w:rsidR="00AB73A2">
        <w:t xml:space="preserve"> в параметре </w:t>
      </w:r>
      <w:r w:rsidR="00AB73A2">
        <w:rPr>
          <w:lang w:val="en-US"/>
        </w:rPr>
        <w:t>URI</w:t>
      </w:r>
      <w:r w:rsidR="00AB73A2" w:rsidRPr="00AB73A2">
        <w:t xml:space="preserve"> </w:t>
      </w:r>
      <w:r w:rsidR="00AB73A2">
        <w:t>–</w:t>
      </w:r>
      <w:r w:rsidR="00AB73A2" w:rsidRPr="00AB73A2">
        <w:t xml:space="preserve"> </w:t>
      </w:r>
      <w:r w:rsidR="00AB73A2">
        <w:t xml:space="preserve">лишние пробелы </w:t>
      </w:r>
      <w:r w:rsidR="008323C0">
        <w:t xml:space="preserve">и ненадлежащие символы </w:t>
      </w:r>
      <w:r w:rsidR="00AB73A2">
        <w:t>в начале или конце строки могут привести к полной неработоспособности интерфейса</w:t>
      </w:r>
      <w:r w:rsidR="008323C0" w:rsidRPr="008323C0">
        <w:t>.</w:t>
      </w:r>
    </w:p>
    <w:p w:rsidR="00341A5F" w:rsidRDefault="00341A5F" w:rsidP="00341A5F">
      <w:pPr>
        <w:pStyle w:val="aa"/>
      </w:pPr>
    </w:p>
    <w:p w:rsidR="00455CFC" w:rsidRPr="00455CFC" w:rsidRDefault="00455CFC" w:rsidP="00945779">
      <w:pPr>
        <w:pStyle w:val="aa"/>
        <w:jc w:val="both"/>
        <w:sectPr w:rsidR="00455CFC" w:rsidRPr="00455CFC" w:rsidSect="00CF0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Ref509228496"/>
    </w:p>
    <w:p w:rsidR="008C574A" w:rsidRPr="00754768" w:rsidRDefault="008C574A" w:rsidP="00754768">
      <w:pPr>
        <w:pStyle w:val="aa"/>
        <w:jc w:val="both"/>
      </w:pPr>
    </w:p>
    <w:p w:rsidR="00440F7D" w:rsidRPr="00AD6B1E" w:rsidRDefault="0055262B" w:rsidP="00440F7D">
      <w:pPr>
        <w:pStyle w:val="2"/>
        <w:ind w:firstLine="0"/>
        <w:jc w:val="left"/>
      </w:pPr>
      <w:r>
        <w:t>Управление передачей данных</w:t>
      </w:r>
    </w:p>
    <w:p w:rsidR="00597DF3" w:rsidRDefault="00597DF3" w:rsidP="00C756EA"/>
    <w:p w:rsidR="00440F7D" w:rsidRPr="00E5570B" w:rsidRDefault="00597DF3" w:rsidP="004B42B3">
      <w:pPr>
        <w:jc w:val="both"/>
      </w:pPr>
      <w:r>
        <w:t>Формирование файлов выгрузки происходит в автоматическом режиме в соответствии с заданными таймингами задач</w:t>
      </w:r>
      <w:r w:rsidRPr="002C023E">
        <w:t>.</w:t>
      </w:r>
    </w:p>
    <w:p w:rsidR="00DD2E15" w:rsidRPr="00DD2E15" w:rsidRDefault="00DD2E15" w:rsidP="004B42B3">
      <w:pPr>
        <w:jc w:val="both"/>
      </w:pPr>
      <w:r>
        <w:t>Оператор может выполнить следующие принудительные действия с выгрузками</w:t>
      </w:r>
      <w:r w:rsidR="006A7F6A" w:rsidRPr="006A7F6A">
        <w:t xml:space="preserve">, </w:t>
      </w:r>
      <w:r w:rsidR="006A7F6A">
        <w:t xml:space="preserve">через кнопки в форме управления </w:t>
      </w:r>
      <w:r w:rsidR="00690CAA">
        <w:t xml:space="preserve">конкретной </w:t>
      </w:r>
      <w:r w:rsidR="006A7F6A">
        <w:t>задачей</w:t>
      </w:r>
      <w:r w:rsidRPr="00DD2E15">
        <w:t>:</w:t>
      </w:r>
    </w:p>
    <w:p w:rsidR="00DD2E15" w:rsidRPr="0065198D" w:rsidRDefault="0065198D" w:rsidP="004B42B3">
      <w:pPr>
        <w:pStyle w:val="a6"/>
        <w:numPr>
          <w:ilvl w:val="0"/>
          <w:numId w:val="2"/>
        </w:numPr>
        <w:jc w:val="both"/>
      </w:pPr>
      <w:r>
        <w:t xml:space="preserve">Прервать </w:t>
      </w:r>
      <w:r w:rsidR="006A7F6A">
        <w:t>текущую выгрузку</w:t>
      </w:r>
      <w:r w:rsidRPr="0065198D">
        <w:t xml:space="preserve">, </w:t>
      </w:r>
      <w:r w:rsidR="004B42B3">
        <w:t>либо обнулить входящую очередь файлов (если файлов накопилось слишком много</w:t>
      </w:r>
      <w:r w:rsidR="004B42B3" w:rsidRPr="004B42B3">
        <w:t xml:space="preserve">, </w:t>
      </w:r>
      <w:r w:rsidR="004B42B3">
        <w:t>например</w:t>
      </w:r>
      <w:r w:rsidR="004B42B3" w:rsidRPr="004B42B3">
        <w:t xml:space="preserve">, </w:t>
      </w:r>
      <w:r w:rsidR="004B42B3">
        <w:t xml:space="preserve">для </w:t>
      </w:r>
      <w:r w:rsidR="00CC576F">
        <w:t xml:space="preserve">событий </w:t>
      </w:r>
      <w:r w:rsidR="004B42B3">
        <w:t>СКУД)</w:t>
      </w:r>
      <w:r w:rsidR="004B42B3" w:rsidRPr="004B42B3">
        <w:t xml:space="preserve">, </w:t>
      </w:r>
      <w:r>
        <w:t xml:space="preserve">нажатием кнопки </w:t>
      </w:r>
      <w:r w:rsidRPr="0065198D">
        <w:t>“</w:t>
      </w:r>
      <w:r w:rsidR="00615843">
        <w:t>Очистить очередь</w:t>
      </w:r>
      <w:r w:rsidRPr="0065198D">
        <w:t>”;</w:t>
      </w:r>
    </w:p>
    <w:p w:rsidR="0065198D" w:rsidRPr="002509AD" w:rsidRDefault="002509AD" w:rsidP="004B42B3">
      <w:pPr>
        <w:pStyle w:val="a6"/>
        <w:numPr>
          <w:ilvl w:val="0"/>
          <w:numId w:val="2"/>
        </w:numPr>
        <w:jc w:val="both"/>
      </w:pPr>
      <w:r>
        <w:t>Сбросить метку времени</w:t>
      </w:r>
      <w:r w:rsidRPr="002509AD">
        <w:t xml:space="preserve"> (</w:t>
      </w:r>
      <w:r>
        <w:t xml:space="preserve">следующая выгрузка будет </w:t>
      </w:r>
      <w:r w:rsidRPr="002509AD">
        <w:t>“</w:t>
      </w:r>
      <w:r>
        <w:t>полной</w:t>
      </w:r>
      <w:r w:rsidRPr="002509AD">
        <w:t>”</w:t>
      </w:r>
      <w:r>
        <w:t xml:space="preserve"> – относится только к инкрементальным выгрузкам</w:t>
      </w:r>
      <w:r w:rsidRPr="002509AD">
        <w:t>);</w:t>
      </w:r>
    </w:p>
    <w:p w:rsidR="002509AD" w:rsidRPr="00CA47A9" w:rsidRDefault="00394363" w:rsidP="004B42B3">
      <w:pPr>
        <w:pStyle w:val="a6"/>
        <w:numPr>
          <w:ilvl w:val="0"/>
          <w:numId w:val="2"/>
        </w:numPr>
        <w:jc w:val="both"/>
      </w:pPr>
      <w:r>
        <w:t xml:space="preserve">Выполнить выгрузку </w:t>
      </w:r>
      <w:r w:rsidR="005F7ED6" w:rsidRPr="005F7ED6">
        <w:t>[</w:t>
      </w:r>
      <w:r>
        <w:t>вне заданного тайминга</w:t>
      </w:r>
      <w:r w:rsidR="005F7ED6" w:rsidRPr="005F7ED6">
        <w:t>]</w:t>
      </w:r>
      <w:r>
        <w:t xml:space="preserve"> прямо сейчас (кнопка </w:t>
      </w:r>
      <w:r w:rsidRPr="00394363">
        <w:t>“</w:t>
      </w:r>
      <w:r>
        <w:t>выгрузить сейчас</w:t>
      </w:r>
      <w:r w:rsidRPr="00394363">
        <w:t>”</w:t>
      </w:r>
      <w:r>
        <w:t>)</w:t>
      </w:r>
      <w:r w:rsidR="00E47EA7" w:rsidRPr="005F7ED6">
        <w:t>.</w:t>
      </w:r>
    </w:p>
    <w:p w:rsidR="00CA47A9" w:rsidRPr="00E5570B" w:rsidRDefault="00CA47A9" w:rsidP="00CA47A9">
      <w:pPr>
        <w:ind w:firstLine="0"/>
        <w:jc w:val="both"/>
      </w:pPr>
    </w:p>
    <w:p w:rsidR="00FB2D41" w:rsidRDefault="00C73ECD" w:rsidP="00585A74">
      <w:pPr>
        <w:pStyle w:val="1"/>
        <w:ind w:firstLine="0"/>
      </w:pPr>
      <w:r>
        <w:t>Предварительные действия</w:t>
      </w:r>
    </w:p>
    <w:p w:rsidR="001E23EE" w:rsidRDefault="00C73ECD" w:rsidP="004E524B">
      <w:pPr>
        <w:pStyle w:val="3"/>
        <w:jc w:val="left"/>
      </w:pPr>
      <w:r>
        <w:t>Идентификация обучающихся, сотрудников, сопровождающих</w:t>
      </w:r>
    </w:p>
    <w:p w:rsidR="004E524B" w:rsidRPr="00E5570B" w:rsidRDefault="004E524B" w:rsidP="004E524B">
      <w:pPr>
        <w:jc w:val="both"/>
      </w:pPr>
    </w:p>
    <w:p w:rsidR="001E23EE" w:rsidRDefault="00C73ECD" w:rsidP="004E524B">
      <w:pPr>
        <w:jc w:val="both"/>
      </w:pPr>
      <w:r>
        <w:t>Для обеспечения возможности выдачи карт, все обучающиеся, сотрудники и сопровождающие должны быть идентифицированы в приложении «Личные дела обучающихся, воспитанников» на вкладке «Региональный контингент». (В приложении «Личные дела сотрудников» для сотрудников).</w:t>
      </w:r>
    </w:p>
    <w:p w:rsidR="00C73ECD" w:rsidRDefault="00C73ECD" w:rsidP="004E524B">
      <w:pPr>
        <w:jc w:val="both"/>
      </w:pPr>
      <w:r>
        <w:t>Для идентификации обучающихся (сопровождающих</w:t>
      </w:r>
      <w:r w:rsidR="00856118">
        <w:t>, сотрудников</w:t>
      </w:r>
      <w:r>
        <w:t>) необходимо отметить их в приложении и нажать кнопку «Синхронизировать».</w:t>
      </w:r>
    </w:p>
    <w:p w:rsidR="00C73ECD" w:rsidRDefault="00856118" w:rsidP="00856118">
      <w:pPr>
        <w:pStyle w:val="aa"/>
      </w:pPr>
      <w:r>
        <w:lastRenderedPageBreak/>
        <w:drawing>
          <wp:inline distT="0" distB="0" distL="0" distR="0" wp14:anchorId="21DE72C6" wp14:editId="6DE5DFF5">
            <wp:extent cx="5934075" cy="4629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Pr="0078757E" w:rsidRDefault="00856118" w:rsidP="007055F9">
      <w:pPr>
        <w:jc w:val="both"/>
      </w:pPr>
      <w:r>
        <w:t>В процессе идентификации интерфейс отобра</w:t>
      </w:r>
      <w:r w:rsidR="007055F9">
        <w:t>жает информацию о ходе процесса, сообщения о результате обработки отображаются справа от ФИО</w:t>
      </w:r>
      <w:r w:rsidR="007055F9" w:rsidRPr="0078757E">
        <w:t>.</w:t>
      </w:r>
    </w:p>
    <w:p w:rsidR="00856118" w:rsidRDefault="00856118" w:rsidP="00856118">
      <w:pPr>
        <w:pStyle w:val="aa"/>
      </w:pPr>
      <w:r>
        <w:lastRenderedPageBreak/>
        <w:drawing>
          <wp:inline distT="0" distB="0" distL="0" distR="0" wp14:anchorId="26CDA587" wp14:editId="3A53F8B2">
            <wp:extent cx="5934075" cy="4924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7055F9">
      <w:pPr>
        <w:jc w:val="both"/>
      </w:pPr>
      <w:r>
        <w:t>При возникновении ошибок необходимо следовать действиям, указанным в сообщениях об ошибках.</w:t>
      </w:r>
    </w:p>
    <w:p w:rsidR="00856118" w:rsidRDefault="00856118" w:rsidP="007C297A">
      <w:pPr>
        <w:pStyle w:val="3"/>
        <w:jc w:val="left"/>
      </w:pPr>
      <w:r>
        <w:lastRenderedPageBreak/>
        <w:t>Согласие на выдачу карты</w:t>
      </w:r>
    </w:p>
    <w:p w:rsidR="000A2512" w:rsidRPr="00552337" w:rsidRDefault="000A2512" w:rsidP="000A2512">
      <w:pPr>
        <w:keepNext/>
        <w:ind w:firstLine="0"/>
      </w:pPr>
    </w:p>
    <w:p w:rsidR="00856118" w:rsidRPr="007055F9" w:rsidRDefault="00856118" w:rsidP="000A2512">
      <w:pPr>
        <w:keepNext/>
        <w:jc w:val="both"/>
      </w:pPr>
      <w:r>
        <w:t xml:space="preserve">Выдача карт обучающимся возможна </w:t>
      </w:r>
      <w:r w:rsidR="00FE231C">
        <w:t xml:space="preserve">только </w:t>
      </w:r>
      <w:r>
        <w:t>при наличии отметки о согласии.</w:t>
      </w:r>
      <w:r w:rsidR="000A2512" w:rsidRPr="000A2512">
        <w:t xml:space="preserve"> </w:t>
      </w:r>
      <w:r w:rsidR="000A2512">
        <w:t>Учащиеся</w:t>
      </w:r>
      <w:r w:rsidR="000A2512" w:rsidRPr="000A2512">
        <w:t xml:space="preserve">, </w:t>
      </w:r>
      <w:r w:rsidR="000A2512">
        <w:t>у которых не проставлено согласие</w:t>
      </w:r>
      <w:r w:rsidR="000A2512" w:rsidRPr="000A2512">
        <w:t xml:space="preserve">, </w:t>
      </w:r>
      <w:r w:rsidR="000A2512">
        <w:t>не будут отображаться в списке учащихся при работе с картами</w:t>
      </w:r>
      <w:r w:rsidR="000A2512" w:rsidRPr="007055F9">
        <w:t>.</w:t>
      </w:r>
    </w:p>
    <w:p w:rsidR="00856118" w:rsidRPr="00856118" w:rsidRDefault="00856118" w:rsidP="00F66674">
      <w:pPr>
        <w:pStyle w:val="aa"/>
      </w:pPr>
      <w:r w:rsidRPr="00F66674">
        <w:drawing>
          <wp:inline distT="0" distB="0" distL="0" distR="0" wp14:anchorId="42789789" wp14:editId="275A3890">
            <wp:extent cx="5934075" cy="3781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/>
    <w:p w:rsidR="00C73ECD" w:rsidRPr="000A2512" w:rsidRDefault="00C73ECD" w:rsidP="007C297A">
      <w:pPr>
        <w:pStyle w:val="1"/>
        <w:ind w:firstLine="0"/>
      </w:pPr>
      <w:r>
        <w:lastRenderedPageBreak/>
        <w:t>Работа с картами</w:t>
      </w:r>
      <w:r w:rsidR="000D0A89" w:rsidRPr="000A2512">
        <w:t xml:space="preserve"> </w:t>
      </w:r>
      <w:r w:rsidR="000D0A89">
        <w:t>учащихся</w:t>
      </w:r>
    </w:p>
    <w:p w:rsidR="000D0A89" w:rsidRPr="000A2512" w:rsidRDefault="000D0A89" w:rsidP="00F66674">
      <w:pPr>
        <w:keepNext/>
        <w:ind w:firstLine="709"/>
      </w:pPr>
    </w:p>
    <w:p w:rsidR="0048692E" w:rsidRDefault="00A25F40" w:rsidP="000A2512">
      <w:pPr>
        <w:keepNext/>
        <w:ind w:firstLine="0"/>
      </w:pPr>
      <w:r>
        <w:t>Для работы с картами предназначено приложение «Школьные карты»</w:t>
      </w:r>
      <w:r w:rsidR="0048692E" w:rsidRPr="008C4734">
        <w:t>.</w:t>
      </w:r>
    </w:p>
    <w:p w:rsidR="00A25F40" w:rsidRDefault="00A25F40" w:rsidP="00A25F40">
      <w:pPr>
        <w:pStyle w:val="aa"/>
        <w:rPr>
          <w:lang w:val="en-US"/>
        </w:rPr>
      </w:pPr>
      <w:r>
        <w:drawing>
          <wp:inline distT="0" distB="0" distL="0" distR="0" wp14:anchorId="4B38C554" wp14:editId="5BF6F943">
            <wp:extent cx="5934075" cy="4457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DA" w:rsidRDefault="00EA37DA" w:rsidP="00EA37DA">
      <w:pPr>
        <w:pStyle w:val="aa"/>
        <w:jc w:val="left"/>
        <w:rPr>
          <w:lang w:val="en-US"/>
        </w:rPr>
      </w:pPr>
    </w:p>
    <w:p w:rsidR="00EA37DA" w:rsidRPr="00552337" w:rsidRDefault="00EA37DA" w:rsidP="003235BD">
      <w:pPr>
        <w:pStyle w:val="aa"/>
        <w:ind w:firstLine="708"/>
        <w:jc w:val="both"/>
      </w:pPr>
      <w:r w:rsidRPr="006073F4">
        <w:rPr>
          <w:color w:val="FF0000"/>
        </w:rPr>
        <w:t>ВАЖНО!</w:t>
      </w:r>
      <w:r>
        <w:t xml:space="preserve"> До начала работы с картами</w:t>
      </w:r>
      <w:r w:rsidRPr="00EA37DA">
        <w:t xml:space="preserve">, </w:t>
      </w:r>
      <w:r>
        <w:t>необходимо подключить считыватель карт к компьютеру</w:t>
      </w:r>
      <w:r w:rsidRPr="00EA37DA">
        <w:t>.</w:t>
      </w:r>
      <w:r w:rsidR="00A11CAD" w:rsidRPr="00A11CAD">
        <w:t xml:space="preserve"> </w:t>
      </w:r>
      <w:r w:rsidR="00A11CAD">
        <w:t>Если при открытии диалогов работы с картами у вас кратковременно не появляется сообщение об обнаружении считывателя</w:t>
      </w:r>
      <w:r w:rsidR="00A11CAD" w:rsidRPr="00A11CAD">
        <w:t xml:space="preserve">, </w:t>
      </w:r>
      <w:r w:rsidR="00A11CAD">
        <w:t>функци работать не будут</w:t>
      </w:r>
      <w:r w:rsidR="00A11CAD" w:rsidRPr="00A11CAD">
        <w:t xml:space="preserve">. </w:t>
      </w:r>
      <w:r w:rsidR="00A11CAD">
        <w:t>В последнем случае</w:t>
      </w:r>
      <w:r w:rsidR="00A11CAD" w:rsidRPr="00552337">
        <w:t xml:space="preserve">, </w:t>
      </w:r>
      <w:r w:rsidR="00A11CAD">
        <w:t>проверьте работоспособность считывателя в диспетчере устройств</w:t>
      </w:r>
      <w:r w:rsidR="00A11CAD" w:rsidRPr="00552337">
        <w:t>.</w:t>
      </w:r>
    </w:p>
    <w:p w:rsidR="00A25F40" w:rsidRDefault="00A25F40" w:rsidP="0078757E">
      <w:pPr>
        <w:keepNext/>
        <w:ind w:firstLine="709"/>
        <w:jc w:val="both"/>
      </w:pPr>
      <w:r>
        <w:lastRenderedPageBreak/>
        <w:t>Обучающиеся, для которых успешно выполнены предварительные действия, отмечаются в интерфейсе синим цветом,</w:t>
      </w:r>
      <w:r w:rsidRPr="00A25F40">
        <w:t xml:space="preserve"> </w:t>
      </w:r>
      <w:r>
        <w:t>для них доступны действия с картами.</w:t>
      </w:r>
    </w:p>
    <w:p w:rsidR="00A25F40" w:rsidRDefault="00A25F40" w:rsidP="00A25F40">
      <w:pPr>
        <w:pStyle w:val="aa"/>
      </w:pPr>
      <w:r>
        <w:drawing>
          <wp:inline distT="0" distB="0" distL="0" distR="0" wp14:anchorId="2CC55FB3" wp14:editId="2AF52022">
            <wp:extent cx="3667125" cy="3705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Pr="001B1263" w:rsidRDefault="001B1263" w:rsidP="0078757E">
      <w:pPr>
        <w:pStyle w:val="3"/>
        <w:jc w:val="left"/>
      </w:pPr>
      <w:r>
        <w:t>Выдача постоянной карты</w:t>
      </w:r>
    </w:p>
    <w:p w:rsidR="00F66674" w:rsidRDefault="001B1263" w:rsidP="0078757E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доступна выдача карты кнопка «Выдать новую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18DE847B" wp14:editId="2B8D2B24">
            <wp:extent cx="1238250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2B0C03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1B1263" w:rsidRDefault="001B1263" w:rsidP="001B12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CD05A" wp14:editId="23920974">
            <wp:extent cx="2609850" cy="17830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b="9005"/>
                    <a:stretch/>
                  </pic:blipFill>
                  <pic:spPr bwMode="auto">
                    <a:xfrm>
                      <a:off x="0" y="0"/>
                      <a:ext cx="26098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816B2D" wp14:editId="63F9747D">
            <wp:extent cx="2419350" cy="17830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 b="12072"/>
                    <a:stretch/>
                  </pic:blipFill>
                  <pic:spPr bwMode="auto">
                    <a:xfrm>
                      <a:off x="0" y="0"/>
                      <a:ext cx="24193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4E8" w:rsidRDefault="008A14E8" w:rsidP="002B0C03">
      <w:pPr>
        <w:jc w:val="both"/>
      </w:pPr>
      <w:r>
        <w:lastRenderedPageBreak/>
        <w:t>После первичной выдачи карты требуется перейти в раздел «Печать памяток» и распечатать памятку (меню вызывается правой кнопкой мыши).</w:t>
      </w:r>
    </w:p>
    <w:p w:rsidR="008A14E8" w:rsidRDefault="008A14E8" w:rsidP="008A14E8">
      <w:pPr>
        <w:pStyle w:val="aa"/>
      </w:pPr>
      <w:r>
        <w:drawing>
          <wp:inline distT="0" distB="0" distL="0" distR="0" wp14:anchorId="73F6C2C3" wp14:editId="5C9AAD7F">
            <wp:extent cx="5934075" cy="42100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8" w:rsidRPr="00856118" w:rsidRDefault="008A14E8" w:rsidP="001B1263"/>
    <w:p w:rsidR="001B1263" w:rsidRDefault="00AF63C3" w:rsidP="006267FB">
      <w:pPr>
        <w:pStyle w:val="3"/>
        <w:jc w:val="left"/>
      </w:pPr>
      <w:r>
        <w:t>Пакетная выдача</w:t>
      </w:r>
      <w:r w:rsidR="001B1263">
        <w:t xml:space="preserve"> карт</w:t>
      </w:r>
    </w:p>
    <w:p w:rsidR="006267FB" w:rsidRPr="00E5570B" w:rsidRDefault="006267FB" w:rsidP="006267FB">
      <w:pPr>
        <w:keepNext/>
      </w:pPr>
    </w:p>
    <w:p w:rsidR="00B5067F" w:rsidRDefault="00B5067F" w:rsidP="006B1197">
      <w:pPr>
        <w:keepNext/>
        <w:jc w:val="both"/>
      </w:pPr>
      <w:r>
        <w:t>При выборе учебного коллектива, кнопка «Выдать новые карты» становится активна.</w:t>
      </w:r>
    </w:p>
    <w:p w:rsidR="00B5067F" w:rsidRDefault="00B5067F" w:rsidP="00B5067F">
      <w:pPr>
        <w:pStyle w:val="aa"/>
      </w:pPr>
      <w:r>
        <w:drawing>
          <wp:inline distT="0" distB="0" distL="0" distR="0" wp14:anchorId="34FEC850" wp14:editId="2D578379">
            <wp:extent cx="1219200" cy="1266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6B1197">
      <w:pPr>
        <w:jc w:val="both"/>
      </w:pPr>
      <w:r>
        <w:t>Для регистрации выдачи карт в системе требуется последовательно прикладывать карты к считывателю и дожидаться сообщения об успешной регистрации карты. После регистрации всех карт коллектива следует нажать кнопку «Сохранить изменения».</w:t>
      </w:r>
    </w:p>
    <w:p w:rsidR="00B5067F" w:rsidRDefault="00B5067F" w:rsidP="00B5067F">
      <w:pPr>
        <w:pStyle w:val="aa"/>
      </w:pPr>
      <w:r>
        <w:lastRenderedPageBreak/>
        <w:t xml:space="preserve"> </w:t>
      </w:r>
      <w:r>
        <w:drawing>
          <wp:inline distT="0" distB="0" distL="0" distR="0" wp14:anchorId="115B8DB4" wp14:editId="0057F694">
            <wp:extent cx="5934075" cy="4105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B5067F">
      <w:pPr>
        <w:rPr>
          <w:noProof/>
        </w:rPr>
      </w:pPr>
    </w:p>
    <w:p w:rsidR="00B5067F" w:rsidRDefault="00B5067F" w:rsidP="00B5067F">
      <w:r>
        <w:t>После первичной выдачи карт</w:t>
      </w:r>
      <w:r w:rsidR="00E137F9">
        <w:t xml:space="preserve"> коллективу</w:t>
      </w:r>
      <w:r>
        <w:t xml:space="preserve"> требуется перейти в раздел «Печать памяток» и распечатать</w:t>
      </w:r>
      <w:r w:rsidR="00E137F9">
        <w:t xml:space="preserve"> </w:t>
      </w:r>
      <w:r>
        <w:t>памятк</w:t>
      </w:r>
      <w:r w:rsidR="00E137F9">
        <w:t xml:space="preserve">и </w:t>
      </w:r>
      <w:r>
        <w:t>(меню вызывается правой кнопкой мыши).</w:t>
      </w:r>
    </w:p>
    <w:p w:rsidR="00E137F9" w:rsidRDefault="00E137F9" w:rsidP="00E137F9">
      <w:pPr>
        <w:pStyle w:val="aa"/>
      </w:pPr>
      <w:r>
        <w:drawing>
          <wp:inline distT="0" distB="0" distL="0" distR="0" wp14:anchorId="499B4A7B" wp14:editId="65852BCC">
            <wp:extent cx="1266825" cy="1295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137F9">
      <w:pPr>
        <w:pStyle w:val="aa"/>
      </w:pPr>
      <w:r>
        <w:lastRenderedPageBreak/>
        <w:drawing>
          <wp:inline distT="0" distB="0" distL="0" distR="0" wp14:anchorId="40EE148A" wp14:editId="0896CD66">
            <wp:extent cx="5934075" cy="458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Pr="00B5067F" w:rsidRDefault="00B5067F" w:rsidP="00B5067F"/>
    <w:p w:rsidR="00E137F9" w:rsidRPr="001B1263" w:rsidRDefault="00E137F9" w:rsidP="00F44DA3">
      <w:pPr>
        <w:pStyle w:val="3"/>
        <w:jc w:val="left"/>
      </w:pPr>
      <w:r>
        <w:t>Выдача временной карты</w:t>
      </w:r>
    </w:p>
    <w:p w:rsidR="00F44DA3" w:rsidRPr="00E5570B" w:rsidRDefault="00F44DA3" w:rsidP="00F44DA3">
      <w:pPr>
        <w:keepNext/>
        <w:ind w:firstLine="709"/>
        <w:jc w:val="both"/>
      </w:pPr>
    </w:p>
    <w:p w:rsidR="00E137F9" w:rsidRDefault="00E137F9" w:rsidP="00F44DA3">
      <w:pPr>
        <w:keepNext/>
        <w:ind w:firstLine="709"/>
        <w:jc w:val="both"/>
      </w:pPr>
      <w:r>
        <w:t>Для выдачи карты (взамен забытой) действующей до конца суток следует выбрать соответствующего обучающегося (сотрудника, сопровождающего) и нажать кнопку «Выдать временную карту»</w:t>
      </w:r>
    </w:p>
    <w:p w:rsidR="00E137F9" w:rsidRDefault="00E137F9" w:rsidP="00E137F9">
      <w:pPr>
        <w:pStyle w:val="aa"/>
      </w:pPr>
      <w:r>
        <w:drawing>
          <wp:inline distT="0" distB="0" distL="0" distR="0" wp14:anchorId="1C527EAD" wp14:editId="23D2644D">
            <wp:extent cx="1285875" cy="12287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D652E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E137F9" w:rsidRDefault="00E137F9" w:rsidP="008571D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5EB351" wp14:editId="2111FFFF">
            <wp:extent cx="2733675" cy="1781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69DBF" wp14:editId="0F2E8680">
            <wp:extent cx="3105150" cy="1752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ED652E">
      <w:pPr>
        <w:pStyle w:val="3"/>
        <w:jc w:val="left"/>
      </w:pPr>
      <w:r>
        <w:t>Возврат карты</w:t>
      </w:r>
    </w:p>
    <w:p w:rsidR="00ED652E" w:rsidRPr="00E5570B" w:rsidRDefault="00ED652E" w:rsidP="001B1263">
      <w:pPr>
        <w:keepNext/>
        <w:ind w:firstLine="709"/>
      </w:pPr>
    </w:p>
    <w:p w:rsidR="001B1263" w:rsidRDefault="001B1263" w:rsidP="00742851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доступен возврат карты кнопка «Сдать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06EA9560" wp14:editId="7071322E">
            <wp:extent cx="1228725" cy="1209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AF0CD6">
      <w:pPr>
        <w:jc w:val="both"/>
      </w:pPr>
      <w:r>
        <w:t xml:space="preserve">Для регистрации возврата карты в системе требуется приложить карту к считывателю и дождаться сообщения об успешной регистрации </w:t>
      </w:r>
      <w:r w:rsidR="008A14E8">
        <w:t xml:space="preserve">возврата </w:t>
      </w:r>
      <w:r>
        <w:t>карты.</w:t>
      </w:r>
    </w:p>
    <w:p w:rsidR="001B1263" w:rsidRPr="001B1263" w:rsidRDefault="001B1263" w:rsidP="001B1263"/>
    <w:p w:rsidR="00F66674" w:rsidRDefault="008A14E8" w:rsidP="00A25F40">
      <w:pPr>
        <w:pStyle w:val="aa"/>
      </w:pPr>
      <w:r>
        <w:drawing>
          <wp:inline distT="0" distB="0" distL="0" distR="0" wp14:anchorId="419EF24A" wp14:editId="09C1EA29">
            <wp:extent cx="2790825" cy="1781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6F40E23C" wp14:editId="2734129B">
            <wp:extent cx="2905125" cy="1790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98" w:rsidRPr="007F44B8" w:rsidRDefault="005A0898" w:rsidP="00AF0CD6">
      <w:pPr>
        <w:pStyle w:val="1"/>
        <w:ind w:firstLine="0"/>
      </w:pPr>
      <w:bookmarkStart w:id="2" w:name="_Ref509243218"/>
      <w:r>
        <w:t xml:space="preserve">Настройка системных параметров </w:t>
      </w:r>
      <w:r>
        <w:rPr>
          <w:lang w:val="en-US"/>
        </w:rPr>
        <w:t>DataGate</w:t>
      </w:r>
      <w:bookmarkEnd w:id="1"/>
      <w:bookmarkEnd w:id="2"/>
    </w:p>
    <w:p w:rsidR="00AF0CD6" w:rsidRPr="00E5570B" w:rsidRDefault="00AF0CD6" w:rsidP="00F836BF"/>
    <w:p w:rsidR="005A0898" w:rsidRPr="008C4734" w:rsidRDefault="005A0898" w:rsidP="00AF0CD6">
      <w:pPr>
        <w:jc w:val="both"/>
      </w:pPr>
      <w:r>
        <w:t xml:space="preserve">Конфигурационные данные </w:t>
      </w:r>
      <w:proofErr w:type="spellStart"/>
      <w:r>
        <w:rPr>
          <w:lang w:val="en-US"/>
        </w:rPr>
        <w:t>Datagate</w:t>
      </w:r>
      <w:proofErr w:type="spellEnd"/>
      <w:r w:rsidRPr="00DB5759">
        <w:t xml:space="preserve"> </w:t>
      </w:r>
      <w:r>
        <w:t>размещаются в файле</w:t>
      </w:r>
      <w:r w:rsidRPr="00DB5759">
        <w:t xml:space="preserve"> </w:t>
      </w:r>
      <w:r w:rsidRPr="00FE6F04">
        <w:rPr>
          <w:rStyle w:val="a9"/>
        </w:rPr>
        <w:t>settings.ini</w:t>
      </w:r>
      <w:r w:rsidRPr="00330680">
        <w:t xml:space="preserve">, </w:t>
      </w:r>
      <w:r>
        <w:t>а также непосредственно в базах данных</w:t>
      </w:r>
      <w:r w:rsidRPr="00330680">
        <w:t xml:space="preserve">, </w:t>
      </w:r>
      <w:r>
        <w:t>подключение к которым настраивается</w:t>
      </w:r>
      <w:r w:rsidRPr="007F44B8">
        <w:t xml:space="preserve"> </w:t>
      </w:r>
      <w:r>
        <w:t>пользователем</w:t>
      </w:r>
      <w:r w:rsidRPr="00330680">
        <w:t>.</w:t>
      </w:r>
    </w:p>
    <w:p w:rsidR="005A0898" w:rsidRPr="008C4734" w:rsidRDefault="005A0898" w:rsidP="00F0026D">
      <w:pPr>
        <w:jc w:val="both"/>
      </w:pPr>
      <w:r>
        <w:t xml:space="preserve">Системные параметры </w:t>
      </w:r>
      <w:proofErr w:type="spellStart"/>
      <w:r>
        <w:rPr>
          <w:lang w:val="en-US"/>
        </w:rPr>
        <w:t>Datagate</w:t>
      </w:r>
      <w:proofErr w:type="spellEnd"/>
      <w:r w:rsidRPr="0028137B">
        <w:t xml:space="preserve"> </w:t>
      </w:r>
      <w:r>
        <w:t xml:space="preserve">хранятся в файле </w:t>
      </w:r>
      <w:r w:rsidRPr="00FE6F04">
        <w:rPr>
          <w:rStyle w:val="a9"/>
        </w:rPr>
        <w:t>settings.ini</w:t>
      </w:r>
      <w:r w:rsidRPr="0028137B">
        <w:t xml:space="preserve"> </w:t>
      </w:r>
      <w:r>
        <w:t>и считываются при старте приложения</w:t>
      </w:r>
      <w:r w:rsidRPr="000D0998"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64"/>
        <w:gridCol w:w="7007"/>
      </w:tblGrid>
      <w:tr w:rsidR="005A0898" w:rsidTr="00A810B1">
        <w:trPr>
          <w:jc w:val="center"/>
        </w:trPr>
        <w:tc>
          <w:tcPr>
            <w:tcW w:w="2093" w:type="dxa"/>
          </w:tcPr>
          <w:p w:rsidR="005A0898" w:rsidRPr="00033E4D" w:rsidRDefault="005A0898" w:rsidP="00DD4591">
            <w:pPr>
              <w:pStyle w:val="ab"/>
            </w:pPr>
            <w:r>
              <w:lastRenderedPageBreak/>
              <w:t>Секция и параметр</w:t>
            </w:r>
          </w:p>
        </w:tc>
        <w:tc>
          <w:tcPr>
            <w:tcW w:w="7229" w:type="dxa"/>
          </w:tcPr>
          <w:p w:rsidR="005A0898" w:rsidRPr="00033E4D" w:rsidRDefault="005A0898" w:rsidP="00DD4591">
            <w:pPr>
              <w:pStyle w:val="ab"/>
            </w:pPr>
            <w:r>
              <w:t>Описание</w:t>
            </w:r>
          </w:p>
        </w:tc>
      </w:tr>
      <w:tr w:rsidR="005A0898" w:rsidTr="00A810B1">
        <w:trPr>
          <w:jc w:val="center"/>
        </w:trPr>
        <w:tc>
          <w:tcPr>
            <w:tcW w:w="2093" w:type="dxa"/>
          </w:tcPr>
          <w:p w:rsidR="005A0898" w:rsidRPr="0005013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[system]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5A0898" w:rsidRPr="008C4734" w:rsidRDefault="005A0898" w:rsidP="00DD4591">
            <w:pPr>
              <w:pStyle w:val="ab"/>
            </w:pPr>
            <w:r>
              <w:t xml:space="preserve">Номер </w:t>
            </w:r>
            <w:proofErr w:type="spellStart"/>
            <w:r>
              <w:rPr>
                <w:lang w:val="en-US"/>
              </w:rPr>
              <w:t>tcp</w:t>
            </w:r>
            <w:proofErr w:type="spellEnd"/>
            <w:r w:rsidRPr="006A26F5">
              <w:t>/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5A0898" w:rsidRPr="00F4728C" w:rsidRDefault="005A0898" w:rsidP="00DD4591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proofErr w:type="spellStart"/>
            <w:r>
              <w:rPr>
                <w:lang w:val="en-US"/>
              </w:rPr>
              <w:t>tcpip</w:t>
            </w:r>
            <w:proofErr w:type="spellEnd"/>
            <w:r w:rsidRPr="00F4728C">
              <w:t>-</w:t>
            </w:r>
            <w:r>
              <w:t>портов</w:t>
            </w:r>
          </w:p>
          <w:p w:rsidR="005A0898" w:rsidRPr="0028624C" w:rsidRDefault="005A0898" w:rsidP="00DD4591">
            <w:pPr>
              <w:pStyle w:val="ab"/>
              <w:rPr>
                <w:lang w:val="en-US"/>
              </w:rPr>
            </w:pPr>
            <w:r>
              <w:t>Значение по-умолчанию</w:t>
            </w:r>
            <w:r w:rsidRPr="007B03B1">
              <w:t>: 80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E137F9" w:rsidRDefault="005A0898" w:rsidP="00DD4591">
            <w:pPr>
              <w:pStyle w:val="ab"/>
              <w:rPr>
                <w:lang w:val="en-US"/>
              </w:rPr>
            </w:pPr>
            <w:r w:rsidRPr="00707541">
              <w:t>SSL</w:t>
            </w:r>
            <w:r w:rsidR="00E137F9"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E137F9" w:rsidRPr="008C4734" w:rsidRDefault="00E137F9" w:rsidP="00E137F9">
            <w:pPr>
              <w:pStyle w:val="ab"/>
            </w:pPr>
            <w:r>
              <w:t xml:space="preserve">Номер </w:t>
            </w:r>
            <w:proofErr w:type="spellStart"/>
            <w:r>
              <w:rPr>
                <w:lang w:val="en-US"/>
              </w:rPr>
              <w:t>tcp</w:t>
            </w:r>
            <w:proofErr w:type="spellEnd"/>
            <w:r w:rsidRPr="006A26F5">
              <w:t>/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HTTPS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E137F9" w:rsidRPr="00F4728C" w:rsidRDefault="00E137F9" w:rsidP="00E137F9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proofErr w:type="spellStart"/>
            <w:r>
              <w:rPr>
                <w:lang w:val="en-US"/>
              </w:rPr>
              <w:t>tcpip</w:t>
            </w:r>
            <w:proofErr w:type="spellEnd"/>
            <w:r w:rsidRPr="00F4728C">
              <w:t>-</w:t>
            </w:r>
            <w:r>
              <w:t>портов</w:t>
            </w:r>
          </w:p>
          <w:p w:rsidR="005A0898" w:rsidRPr="008C4734" w:rsidRDefault="00E137F9" w:rsidP="00E137F9">
            <w:pPr>
              <w:pStyle w:val="ab"/>
            </w:pPr>
            <w:r>
              <w:t>Значение по-умолчанию: 443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E30CD5">
              <w:t>ForcedAddress</w:t>
            </w:r>
            <w:proofErr w:type="spellEnd"/>
          </w:p>
        </w:tc>
        <w:tc>
          <w:tcPr>
            <w:tcW w:w="7229" w:type="dxa"/>
          </w:tcPr>
          <w:p w:rsidR="005A0898" w:rsidRPr="005A0898" w:rsidRDefault="005A0898" w:rsidP="00DD4591">
            <w:pPr>
              <w:pStyle w:val="ab"/>
            </w:pPr>
            <w:r>
              <w:t>Допустимые значения</w:t>
            </w:r>
            <w:r w:rsidRPr="005A0898">
              <w:t>:</w:t>
            </w:r>
            <w:r>
              <w:t xml:space="preserve"> строка</w:t>
            </w:r>
          </w:p>
          <w:p w:rsidR="005A0898" w:rsidRPr="0004069C" w:rsidRDefault="005A0898" w:rsidP="00DD4591">
            <w:pPr>
              <w:pStyle w:val="ab"/>
            </w:pPr>
            <w:r>
              <w:t xml:space="preserve">Принудительно указываемый 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F30428">
              <w:t>-</w:t>
            </w:r>
            <w:r>
              <w:t>адрес</w:t>
            </w:r>
            <w:r w:rsidRPr="00F30428">
              <w:t xml:space="preserve">, </w:t>
            </w:r>
            <w:r>
              <w:t xml:space="preserve">который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F30428">
              <w:t xml:space="preserve"> </w:t>
            </w:r>
            <w:r>
              <w:t>будет сообщать в сообщениях при сетевом обмене</w:t>
            </w:r>
            <w:r w:rsidRPr="00F30428">
              <w:t xml:space="preserve">.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F30428">
              <w:t xml:space="preserve"> </w:t>
            </w:r>
            <w:r>
              <w:t xml:space="preserve">автоматически пытается определить собственный адрес как первый не-пустой </w:t>
            </w:r>
            <w:proofErr w:type="spellStart"/>
            <w:r>
              <w:rPr>
                <w:lang w:val="en-US"/>
              </w:rPr>
              <w:t>ipv</w:t>
            </w:r>
            <w:proofErr w:type="spellEnd"/>
            <w:r w:rsidRPr="00F30428">
              <w:t>4</w:t>
            </w:r>
            <w:r w:rsidRPr="007E0927">
              <w:t>-</w:t>
            </w:r>
            <w:r>
              <w:t>адрес из числа доступных сетевых интерфейсов</w:t>
            </w:r>
            <w:r w:rsidRPr="007B2A0D">
              <w:t xml:space="preserve">, </w:t>
            </w:r>
            <w:r>
              <w:t xml:space="preserve">отличных от </w:t>
            </w:r>
            <w:r>
              <w:rPr>
                <w:lang w:val="en-US"/>
              </w:rPr>
              <w:t>loopback</w:t>
            </w:r>
            <w:r w:rsidRPr="007B2A0D">
              <w:t>.</w:t>
            </w:r>
            <w:r>
              <w:br/>
              <w:t xml:space="preserve">Если доступ к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1219ED">
              <w:t xml:space="preserve"> </w:t>
            </w:r>
            <w:r>
              <w:t>извне осуществляется через сетевой тоннель или иной механизм виртуализации</w:t>
            </w:r>
            <w:r w:rsidRPr="001219ED">
              <w:t>,</w:t>
            </w:r>
            <w:r>
              <w:t xml:space="preserve"> в данном после следует указать </w:t>
            </w:r>
            <w:proofErr w:type="spellStart"/>
            <w:r>
              <w:rPr>
                <w:lang w:val="en-US"/>
              </w:rPr>
              <w:t>ipv</w:t>
            </w:r>
            <w:proofErr w:type="spellEnd"/>
            <w:r w:rsidRPr="001219ED">
              <w:t>4-</w:t>
            </w:r>
            <w:r>
              <w:t>адрес внешней точки входа в тоннель</w:t>
            </w:r>
            <w:r w:rsidRPr="0004069C">
              <w:t>.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2A00FA">
              <w:t>MaxConnections</w:t>
            </w:r>
            <w:proofErr w:type="spellEnd"/>
          </w:p>
        </w:tc>
        <w:tc>
          <w:tcPr>
            <w:tcW w:w="7229" w:type="dxa"/>
          </w:tcPr>
          <w:p w:rsidR="005A0898" w:rsidRPr="005D251F" w:rsidRDefault="005A0898" w:rsidP="00DD4591">
            <w:pPr>
              <w:pStyle w:val="ab"/>
            </w:pPr>
            <w:r>
              <w:t>Задает максимальное количество одновременно доступных сетевых соединений</w:t>
            </w:r>
            <w:r w:rsidRPr="005C672F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C672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C672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 250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A4413B" w:rsidRDefault="005A0898" w:rsidP="00DD4591">
            <w:pPr>
              <w:pStyle w:val="ab"/>
            </w:pPr>
            <w:proofErr w:type="spellStart"/>
            <w:r w:rsidRPr="00DC6164">
              <w:t>ListenQueue</w:t>
            </w:r>
            <w:proofErr w:type="spellEnd"/>
          </w:p>
        </w:tc>
        <w:tc>
          <w:tcPr>
            <w:tcW w:w="7229" w:type="dxa"/>
          </w:tcPr>
          <w:p w:rsidR="005A0898" w:rsidRPr="00C113C8" w:rsidRDefault="005A0898" w:rsidP="00DD4591">
            <w:pPr>
              <w:pStyle w:val="ab"/>
            </w:pPr>
            <w:r>
              <w:t>Задает размер очереди входящих запросов</w:t>
            </w:r>
            <w:r w:rsidRPr="00C113C8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647E39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647E39">
              <w:t>100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A4413B">
              <w:t>ConnectionPool</w:t>
            </w:r>
            <w:proofErr w:type="spellEnd"/>
          </w:p>
        </w:tc>
        <w:tc>
          <w:tcPr>
            <w:tcW w:w="7229" w:type="dxa"/>
          </w:tcPr>
          <w:p w:rsidR="005A0898" w:rsidRPr="004466D4" w:rsidRDefault="005A0898" w:rsidP="00DD4591">
            <w:pPr>
              <w:pStyle w:val="ab"/>
            </w:pPr>
            <w:r>
              <w:t>Задает размер пула соединений со служебной базой данных</w:t>
            </w:r>
            <w:r w:rsidRPr="004466D4">
              <w:t xml:space="preserve">, </w:t>
            </w:r>
            <w:r>
              <w:t>используется при распределении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D251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25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D927D1">
              <w:t>AuthMethod</w:t>
            </w:r>
            <w:proofErr w:type="spellEnd"/>
          </w:p>
        </w:tc>
        <w:tc>
          <w:tcPr>
            <w:tcW w:w="7229" w:type="dxa"/>
          </w:tcPr>
          <w:p w:rsidR="005A0898" w:rsidRPr="00EB7E97" w:rsidRDefault="005A0898" w:rsidP="00DD4591">
            <w:pPr>
              <w:pStyle w:val="ab"/>
            </w:pPr>
            <w:r>
              <w:t>Метод авторизации пользователей</w:t>
            </w:r>
            <w:r w:rsidRPr="00EB7E97">
              <w:t xml:space="preserve">, </w:t>
            </w:r>
            <w:r>
              <w:t>зарезервировано для последующих версий</w:t>
            </w:r>
          </w:p>
          <w:p w:rsidR="005A0898" w:rsidRPr="0075138A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 w:rsidRPr="0075138A">
              <w:t>0/1</w:t>
            </w:r>
          </w:p>
          <w:p w:rsidR="005A0898" w:rsidRPr="0075138A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75138A">
              <w:t>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F83AFB" w:rsidP="00DD4591">
            <w:pPr>
              <w:pStyle w:val="ab"/>
            </w:pPr>
            <w:proofErr w:type="spellStart"/>
            <w:r w:rsidRPr="00F83AFB">
              <w:t>AuthName</w:t>
            </w:r>
            <w:proofErr w:type="spellEnd"/>
          </w:p>
        </w:tc>
        <w:tc>
          <w:tcPr>
            <w:tcW w:w="7229" w:type="dxa"/>
          </w:tcPr>
          <w:p w:rsidR="005A0898" w:rsidRPr="007C18EB" w:rsidRDefault="00F83AFB" w:rsidP="00F83AFB">
            <w:pPr>
              <w:pStyle w:val="ab"/>
            </w:pPr>
            <w:r>
              <w:t xml:space="preserve">Имя пользователя веб-администратора </w:t>
            </w:r>
            <w:r>
              <w:rPr>
                <w:lang w:val="en-US"/>
              </w:rPr>
              <w:t>DataGate</w:t>
            </w:r>
            <w:r w:rsidRPr="00F83AFB">
              <w:t xml:space="preserve">, </w:t>
            </w:r>
            <w:r>
              <w:t xml:space="preserve">значение по-умолчанию </w:t>
            </w:r>
            <w:r>
              <w:rPr>
                <w:lang w:val="en-US"/>
              </w:rPr>
              <w:t>admin</w:t>
            </w:r>
          </w:p>
        </w:tc>
      </w:tr>
      <w:tr w:rsidR="007C18EB" w:rsidRPr="006A26F5" w:rsidTr="00A810B1">
        <w:trPr>
          <w:jc w:val="center"/>
        </w:trPr>
        <w:tc>
          <w:tcPr>
            <w:tcW w:w="2093" w:type="dxa"/>
          </w:tcPr>
          <w:p w:rsidR="007C18EB" w:rsidRPr="007C18EB" w:rsidRDefault="007C18EB" w:rsidP="00DD4591">
            <w:pPr>
              <w:pStyle w:val="ab"/>
              <w:rPr>
                <w:lang w:val="en-US"/>
              </w:rPr>
            </w:pPr>
            <w:proofErr w:type="spellStart"/>
            <w:r>
              <w:rPr>
                <w:lang w:val="en-US"/>
              </w:rPr>
              <w:t>AuthPassword</w:t>
            </w:r>
            <w:proofErr w:type="spellEnd"/>
          </w:p>
        </w:tc>
        <w:tc>
          <w:tcPr>
            <w:tcW w:w="7229" w:type="dxa"/>
          </w:tcPr>
          <w:p w:rsidR="007C18EB" w:rsidRDefault="007C18EB" w:rsidP="00F83AFB">
            <w:pPr>
              <w:pStyle w:val="ab"/>
            </w:pPr>
            <w:r>
              <w:t xml:space="preserve">Пароль пользователя веб-администратора </w:t>
            </w:r>
            <w:r>
              <w:rPr>
                <w:lang w:val="en-US"/>
              </w:rPr>
              <w:t>DataGate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>
              <w:rPr>
                <w:lang w:val="en-US"/>
              </w:rPr>
              <w:t>[Databases]</w:t>
            </w:r>
          </w:p>
        </w:tc>
        <w:tc>
          <w:tcPr>
            <w:tcW w:w="7229" w:type="dxa"/>
          </w:tcPr>
          <w:p w:rsidR="005A0898" w:rsidRPr="000A2D3C" w:rsidRDefault="000A2D3C" w:rsidP="000A2D3C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Databases</w:t>
            </w:r>
            <w:r w:rsidRPr="000A2D3C">
              <w:t xml:space="preserve"> </w:t>
            </w:r>
            <w:r>
              <w:t>хранится настроечная информация подключения к базе данных</w:t>
            </w:r>
          </w:p>
        </w:tc>
      </w:tr>
      <w:tr w:rsidR="008806F6" w:rsidRPr="006A26F5" w:rsidTr="00A810B1">
        <w:trPr>
          <w:jc w:val="center"/>
        </w:trPr>
        <w:tc>
          <w:tcPr>
            <w:tcW w:w="2093" w:type="dxa"/>
          </w:tcPr>
          <w:p w:rsidR="008806F6" w:rsidRPr="0008672C" w:rsidRDefault="0008672C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Host</w:t>
            </w:r>
          </w:p>
        </w:tc>
        <w:tc>
          <w:tcPr>
            <w:tcW w:w="7229" w:type="dxa"/>
          </w:tcPr>
          <w:p w:rsidR="008806F6" w:rsidRPr="0008672C" w:rsidRDefault="0008672C" w:rsidP="0008672C">
            <w:pPr>
              <w:pStyle w:val="ab"/>
            </w:pPr>
            <w:r>
              <w:t xml:space="preserve">Имя или 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08672C">
              <w:t>-</w:t>
            </w:r>
            <w:r>
              <w:t>адрес сервера</w:t>
            </w:r>
            <w:r w:rsidRPr="0008672C">
              <w:t xml:space="preserve">, </w:t>
            </w:r>
            <w:r>
              <w:t>на котором расположена база данных</w:t>
            </w:r>
            <w:r w:rsidRPr="0008672C">
              <w:t xml:space="preserve">. </w:t>
            </w:r>
            <w:r>
              <w:t>Значение по-умолчанию</w:t>
            </w:r>
            <w:r w:rsidRPr="0008672C">
              <w:t xml:space="preserve"> 127.0.0.1</w:t>
            </w:r>
          </w:p>
          <w:p w:rsidR="0008672C" w:rsidRPr="00AD6B1E" w:rsidRDefault="0008672C" w:rsidP="0008672C">
            <w:pPr>
              <w:pStyle w:val="ab"/>
            </w:pPr>
            <w:r>
              <w:t xml:space="preserve">Не рекомендуется использование </w:t>
            </w:r>
            <w:proofErr w:type="spellStart"/>
            <w:r>
              <w:rPr>
                <w:lang w:val="en-US"/>
              </w:rPr>
              <w:t>localhost</w:t>
            </w:r>
            <w:proofErr w:type="spellEnd"/>
          </w:p>
        </w:tc>
      </w:tr>
      <w:tr w:rsidR="0008672C" w:rsidRPr="006A26F5" w:rsidTr="00A810B1">
        <w:trPr>
          <w:jc w:val="center"/>
        </w:trPr>
        <w:tc>
          <w:tcPr>
            <w:tcW w:w="2093" w:type="dxa"/>
          </w:tcPr>
          <w:p w:rsidR="0008672C" w:rsidRPr="000A2D3C" w:rsidRDefault="00DF53CB" w:rsidP="00DD4591">
            <w:pPr>
              <w:pStyle w:val="ab"/>
            </w:pPr>
            <w:proofErr w:type="spellStart"/>
            <w:r w:rsidRPr="00DF53CB">
              <w:t>Database</w:t>
            </w:r>
            <w:proofErr w:type="spellEnd"/>
          </w:p>
        </w:tc>
        <w:tc>
          <w:tcPr>
            <w:tcW w:w="7229" w:type="dxa"/>
          </w:tcPr>
          <w:p w:rsidR="0008672C" w:rsidRPr="00AD6B1E" w:rsidRDefault="00DF53CB" w:rsidP="00DD4591">
            <w:pPr>
              <w:pStyle w:val="ab"/>
            </w:pPr>
            <w:r>
              <w:t>Путь к базе данных или имя базы данных</w:t>
            </w:r>
          </w:p>
          <w:p w:rsidR="00DF53CB" w:rsidRPr="00127C50" w:rsidRDefault="00DF53CB" w:rsidP="00DD4591">
            <w:pPr>
              <w:pStyle w:val="ab"/>
            </w:pPr>
            <w:r>
              <w:t>Значение по-умолчанию</w:t>
            </w:r>
            <w:r w:rsidRPr="00127C50">
              <w:t xml:space="preserve"> </w:t>
            </w:r>
            <w:r>
              <w:rPr>
                <w:lang w:val="en-US"/>
              </w:rPr>
              <w:t>C</w:t>
            </w:r>
            <w:r w:rsidRPr="00127C50">
              <w:t>:\</w:t>
            </w:r>
            <w:r>
              <w:rPr>
                <w:lang w:val="en-US"/>
              </w:rPr>
              <w:t>PARAGRAF</w:t>
            </w:r>
            <w:r w:rsidRPr="00127C50">
              <w:t>\</w:t>
            </w:r>
            <w:r>
              <w:rPr>
                <w:lang w:val="en-US"/>
              </w:rPr>
              <w:t>DB</w:t>
            </w:r>
            <w:r w:rsidRPr="00127C50">
              <w:t>\</w:t>
            </w:r>
            <w:r>
              <w:rPr>
                <w:lang w:val="en-US"/>
              </w:rPr>
              <w:t>BASE</w:t>
            </w:r>
            <w:r w:rsidRPr="00127C50">
              <w:t>.</w:t>
            </w:r>
            <w:r>
              <w:rPr>
                <w:lang w:val="en-US"/>
              </w:rPr>
              <w:t>FDB</w:t>
            </w:r>
          </w:p>
        </w:tc>
      </w:tr>
      <w:tr w:rsidR="00127C50" w:rsidRPr="006A26F5" w:rsidTr="00A810B1">
        <w:trPr>
          <w:jc w:val="center"/>
        </w:trPr>
        <w:tc>
          <w:tcPr>
            <w:tcW w:w="2093" w:type="dxa"/>
          </w:tcPr>
          <w:p w:rsidR="00127C50" w:rsidRPr="00DF53CB" w:rsidRDefault="00127C50" w:rsidP="00DD4591">
            <w:pPr>
              <w:pStyle w:val="ab"/>
            </w:pPr>
            <w:proofErr w:type="spellStart"/>
            <w:r w:rsidRPr="00127C50">
              <w:t>User</w:t>
            </w:r>
            <w:proofErr w:type="spellEnd"/>
          </w:p>
        </w:tc>
        <w:tc>
          <w:tcPr>
            <w:tcW w:w="7229" w:type="dxa"/>
          </w:tcPr>
          <w:p w:rsidR="00127C50" w:rsidRDefault="00127C50" w:rsidP="00127C50">
            <w:pPr>
              <w:pStyle w:val="ab"/>
            </w:pPr>
            <w:r>
              <w:t>Имя пользователя для подключения к базе данных</w:t>
            </w:r>
          </w:p>
          <w:p w:rsidR="00127C50" w:rsidRPr="00127C50" w:rsidRDefault="00127C50" w:rsidP="00127C50">
            <w:pPr>
              <w:pStyle w:val="ab"/>
              <w:rPr>
                <w:lang w:val="en-US"/>
              </w:rPr>
            </w:pPr>
            <w:r>
              <w:t xml:space="preserve">Значение по-умолчанию </w:t>
            </w:r>
            <w:r>
              <w:rPr>
                <w:lang w:val="en-US"/>
              </w:rPr>
              <w:t>SYSDBA</w:t>
            </w:r>
          </w:p>
        </w:tc>
      </w:tr>
      <w:tr w:rsidR="00127C50" w:rsidRPr="006A26F5" w:rsidTr="00A810B1">
        <w:trPr>
          <w:jc w:val="center"/>
        </w:trPr>
        <w:tc>
          <w:tcPr>
            <w:tcW w:w="2093" w:type="dxa"/>
          </w:tcPr>
          <w:p w:rsidR="00127C50" w:rsidRPr="00127C50" w:rsidRDefault="00127C50" w:rsidP="00127C50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Password</w:t>
            </w:r>
          </w:p>
        </w:tc>
        <w:tc>
          <w:tcPr>
            <w:tcW w:w="7229" w:type="dxa"/>
          </w:tcPr>
          <w:p w:rsidR="00127C50" w:rsidRDefault="00127C50" w:rsidP="00127C50">
            <w:pPr>
              <w:pStyle w:val="ab"/>
            </w:pPr>
            <w:r>
              <w:t>Пароль пользователя для подключения к базе данных</w:t>
            </w:r>
          </w:p>
          <w:p w:rsidR="00127C50" w:rsidRPr="00127C50" w:rsidRDefault="00127C50" w:rsidP="00127C50">
            <w:pPr>
              <w:pStyle w:val="ab"/>
            </w:pPr>
            <w:r>
              <w:t xml:space="preserve">Значение по-умолчанию </w:t>
            </w:r>
            <w:proofErr w:type="spellStart"/>
            <w:r>
              <w:rPr>
                <w:lang w:val="en-US"/>
              </w:rPr>
              <w:t>masterkey</w:t>
            </w:r>
            <w:proofErr w:type="spellEnd"/>
            <w:r w:rsidRPr="00127C50">
              <w:t xml:space="preserve">, </w:t>
            </w:r>
            <w:proofErr w:type="gramStart"/>
            <w:r>
              <w:t>замените на</w:t>
            </w:r>
            <w:proofErr w:type="gramEnd"/>
            <w:r>
              <w:t xml:space="preserve"> ваш пароль пользователя</w:t>
            </w:r>
            <w:r w:rsidRPr="00127C50">
              <w:t xml:space="preserve"> </w:t>
            </w:r>
            <w:r>
              <w:rPr>
                <w:lang w:val="en-US"/>
              </w:rPr>
              <w:t>SYSDBA</w:t>
            </w:r>
          </w:p>
        </w:tc>
      </w:tr>
      <w:tr w:rsidR="00127C50" w:rsidRPr="006A26F5" w:rsidTr="00A810B1">
        <w:trPr>
          <w:jc w:val="center"/>
        </w:trPr>
        <w:tc>
          <w:tcPr>
            <w:tcW w:w="2093" w:type="dxa"/>
          </w:tcPr>
          <w:p w:rsidR="00127C50" w:rsidRPr="0007641D" w:rsidRDefault="0007641D" w:rsidP="0007641D">
            <w:pPr>
              <w:pStyle w:val="ab"/>
              <w:rPr>
                <w:lang w:val="en-US"/>
              </w:rPr>
            </w:pPr>
            <w:proofErr w:type="spellStart"/>
            <w:r>
              <w:t>Driver</w:t>
            </w:r>
            <w:proofErr w:type="spellEnd"/>
          </w:p>
        </w:tc>
        <w:tc>
          <w:tcPr>
            <w:tcW w:w="7229" w:type="dxa"/>
          </w:tcPr>
          <w:p w:rsidR="00127C50" w:rsidRDefault="0007641D" w:rsidP="00DD4591">
            <w:pPr>
              <w:pStyle w:val="ab"/>
            </w:pPr>
            <w:r>
              <w:t>Имя драйвера базы данных</w:t>
            </w:r>
          </w:p>
          <w:p w:rsidR="0007641D" w:rsidRPr="00AD6B1E" w:rsidRDefault="0007641D" w:rsidP="0007641D">
            <w:pPr>
              <w:pStyle w:val="ab"/>
            </w:pPr>
            <w:r>
              <w:t xml:space="preserve">Значение по-умолчанию </w:t>
            </w:r>
            <w:r>
              <w:rPr>
                <w:lang w:val="en-US"/>
              </w:rPr>
              <w:t>firebird</w:t>
            </w:r>
          </w:p>
        </w:tc>
      </w:tr>
      <w:tr w:rsidR="00D91567" w:rsidRPr="006A26F5" w:rsidTr="00A810B1">
        <w:trPr>
          <w:jc w:val="center"/>
        </w:trPr>
        <w:tc>
          <w:tcPr>
            <w:tcW w:w="2093" w:type="dxa"/>
          </w:tcPr>
          <w:p w:rsidR="00D91567" w:rsidRPr="00D91567" w:rsidRDefault="00D91567" w:rsidP="00D91567">
            <w:pPr>
              <w:pStyle w:val="ab"/>
              <w:rPr>
                <w:lang w:val="en-US"/>
              </w:rPr>
            </w:pPr>
            <w:r>
              <w:lastRenderedPageBreak/>
              <w:t>[</w:t>
            </w:r>
            <w:proofErr w:type="spellStart"/>
            <w:r>
              <w:t>ip-blacklist</w:t>
            </w:r>
            <w:proofErr w:type="spellEnd"/>
            <w:r>
              <w:t>]</w:t>
            </w:r>
          </w:p>
        </w:tc>
        <w:tc>
          <w:tcPr>
            <w:tcW w:w="7229" w:type="dxa"/>
          </w:tcPr>
          <w:p w:rsidR="00D91567" w:rsidRPr="00C373D8" w:rsidRDefault="00C373D8" w:rsidP="00C373D8">
            <w:pPr>
              <w:pStyle w:val="ab"/>
            </w:pPr>
            <w:r>
              <w:t xml:space="preserve">В данной секции содержится список 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C373D8">
              <w:t>-</w:t>
            </w:r>
            <w:r>
              <w:t>адресов</w:t>
            </w:r>
            <w:r w:rsidRPr="00C373D8">
              <w:t xml:space="preserve">, </w:t>
            </w:r>
            <w:r>
              <w:t>трафик с которых (через которые) будет считаться относящимся к обращениям из открытой сети Интернет</w:t>
            </w:r>
            <w:r w:rsidRPr="00C373D8">
              <w:t xml:space="preserve">, </w:t>
            </w:r>
            <w:r>
              <w:t>т</w:t>
            </w:r>
            <w:r w:rsidRPr="00C373D8">
              <w:t>.</w:t>
            </w:r>
            <w:r>
              <w:t>е</w:t>
            </w:r>
            <w:r w:rsidRPr="00C373D8">
              <w:t>. “</w:t>
            </w:r>
            <w:r>
              <w:t>черной</w:t>
            </w:r>
            <w:r w:rsidRPr="00C373D8">
              <w:t>”</w:t>
            </w:r>
            <w:r>
              <w:t xml:space="preserve"> зоной доступа</w:t>
            </w:r>
          </w:p>
        </w:tc>
      </w:tr>
      <w:tr w:rsidR="00D91567" w:rsidRPr="006A26F5" w:rsidTr="00A810B1">
        <w:trPr>
          <w:jc w:val="center"/>
        </w:trPr>
        <w:tc>
          <w:tcPr>
            <w:tcW w:w="2093" w:type="dxa"/>
          </w:tcPr>
          <w:p w:rsidR="00C373D8" w:rsidRDefault="00C373D8" w:rsidP="00C373D8">
            <w:pPr>
              <w:pStyle w:val="ab"/>
            </w:pPr>
            <w:proofErr w:type="spellStart"/>
            <w:r>
              <w:t>Root</w:t>
            </w:r>
            <w:proofErr w:type="spellEnd"/>
            <w:r>
              <w:t>=37.230.144.76/30</w:t>
            </w:r>
          </w:p>
          <w:p w:rsidR="00D91567" w:rsidRDefault="00C373D8" w:rsidP="00C373D8">
            <w:pPr>
              <w:pStyle w:val="ab"/>
            </w:pPr>
            <w:r>
              <w:t>Root2=10.146.143.126/30</w:t>
            </w:r>
          </w:p>
        </w:tc>
        <w:tc>
          <w:tcPr>
            <w:tcW w:w="7229" w:type="dxa"/>
          </w:tcPr>
          <w:p w:rsidR="00583825" w:rsidRPr="00583825" w:rsidRDefault="00583825" w:rsidP="00AF746A">
            <w:pPr>
              <w:pStyle w:val="ab"/>
            </w:pPr>
            <w:r>
              <w:t xml:space="preserve">Адреса в формате </w:t>
            </w:r>
            <w:proofErr w:type="spellStart"/>
            <w:r w:rsidRPr="00583825">
              <w:rPr>
                <w:i/>
              </w:rPr>
              <w:t>алиас</w:t>
            </w:r>
            <w:proofErr w:type="spellEnd"/>
            <w:r w:rsidRPr="00583825">
              <w:rPr>
                <w:i/>
              </w:rPr>
              <w:t>=</w:t>
            </w:r>
            <w:proofErr w:type="spellStart"/>
            <w:r w:rsidRPr="00583825">
              <w:rPr>
                <w:i/>
                <w:lang w:val="en-US"/>
              </w:rPr>
              <w:t>ip</w:t>
            </w:r>
            <w:proofErr w:type="spellEnd"/>
            <w:r w:rsidRPr="00583825">
              <w:rPr>
                <w:i/>
              </w:rPr>
              <w:t>_адрес/маска</w:t>
            </w:r>
          </w:p>
          <w:p w:rsidR="00583825" w:rsidRDefault="00583825" w:rsidP="00AF746A">
            <w:pPr>
              <w:pStyle w:val="ab"/>
            </w:pPr>
            <w:proofErr w:type="spellStart"/>
            <w:r>
              <w:t>Алиас</w:t>
            </w:r>
            <w:proofErr w:type="spellEnd"/>
            <w:r>
              <w:t xml:space="preserve"> – уникальное в пределах секции имя</w:t>
            </w:r>
            <w:r w:rsidRPr="00583825">
              <w:t xml:space="preserve">, </w:t>
            </w:r>
            <w:r>
              <w:t>используемое только для различения</w:t>
            </w:r>
          </w:p>
          <w:p w:rsidR="00583825" w:rsidRDefault="00583825" w:rsidP="00AF746A">
            <w:pPr>
              <w:pStyle w:val="ab"/>
            </w:pPr>
            <w:proofErr w:type="spellStart"/>
            <w:r>
              <w:rPr>
                <w:lang w:val="en-US"/>
              </w:rPr>
              <w:t>Ip</w:t>
            </w:r>
            <w:proofErr w:type="spellEnd"/>
            <w:r w:rsidRPr="00583825">
              <w:t>_</w:t>
            </w:r>
            <w:r>
              <w:t xml:space="preserve">адрес – 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583825">
              <w:t>-</w:t>
            </w:r>
            <w:r>
              <w:t>адрес подсети</w:t>
            </w:r>
            <w:r w:rsidRPr="00583825">
              <w:t xml:space="preserve">, </w:t>
            </w:r>
            <w:r>
              <w:t>доступ из которой должен ограничиваться</w:t>
            </w:r>
          </w:p>
          <w:p w:rsidR="00583825" w:rsidRPr="009C0AB8" w:rsidRDefault="00583825" w:rsidP="00AF746A">
            <w:pPr>
              <w:pStyle w:val="ab"/>
            </w:pPr>
            <w:r>
              <w:t xml:space="preserve">Маска – длина существенной </w:t>
            </w:r>
            <w:r w:rsidR="006F2D29">
              <w:t xml:space="preserve">части </w:t>
            </w:r>
            <w:r w:rsidR="005B2A3C">
              <w:t xml:space="preserve">маски </w:t>
            </w:r>
            <w:r>
              <w:t>адреса в битах</w:t>
            </w:r>
            <w:r w:rsidR="009C0AB8" w:rsidRPr="009C0AB8">
              <w:t xml:space="preserve"> (</w:t>
            </w:r>
            <w:r w:rsidR="009C0AB8">
              <w:t>максим</w:t>
            </w:r>
            <w:r w:rsidR="00B01E8B">
              <w:t>ально</w:t>
            </w:r>
            <w:r w:rsidR="00B01E8B">
              <w:rPr>
                <w:lang w:val="en-US"/>
              </w:rPr>
              <w:t> </w:t>
            </w:r>
            <w:r w:rsidR="009C0AB8" w:rsidRPr="009C0AB8">
              <w:t>32)</w:t>
            </w:r>
          </w:p>
          <w:p w:rsidR="00D91567" w:rsidRPr="00AF746A" w:rsidRDefault="00AF746A" w:rsidP="00AF746A">
            <w:pPr>
              <w:pStyle w:val="ab"/>
            </w:pPr>
            <w:r>
              <w:t>Никогда не следует вписывать сюда адрес</w:t>
            </w:r>
            <w:r w:rsidRPr="00AF746A">
              <w:t xml:space="preserve"> 127.0.0.1 </w:t>
            </w:r>
            <w:r>
              <w:t>во избежание потери возможности доступа веб-администратору</w:t>
            </w:r>
          </w:p>
        </w:tc>
      </w:tr>
    </w:tbl>
    <w:p w:rsidR="00AB1C49" w:rsidRPr="00541747" w:rsidRDefault="00AB1C49" w:rsidP="00DD4591">
      <w:pPr>
        <w:ind w:firstLine="0"/>
      </w:pPr>
    </w:p>
    <w:sectPr w:rsidR="00AB1C49" w:rsidRPr="00541747" w:rsidSect="00754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296" w:rsidRDefault="00112296" w:rsidP="00C72F90">
      <w:pPr>
        <w:spacing w:after="0" w:line="240" w:lineRule="auto"/>
      </w:pPr>
      <w:r>
        <w:separator/>
      </w:r>
    </w:p>
  </w:endnote>
  <w:endnote w:type="continuationSeparator" w:id="0">
    <w:p w:rsidR="00112296" w:rsidRDefault="00112296" w:rsidP="00C7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296" w:rsidRDefault="00112296" w:rsidP="00C72F90">
      <w:pPr>
        <w:spacing w:after="0" w:line="240" w:lineRule="auto"/>
      </w:pPr>
      <w:r>
        <w:separator/>
      </w:r>
    </w:p>
  </w:footnote>
  <w:footnote w:type="continuationSeparator" w:id="0">
    <w:p w:rsidR="00112296" w:rsidRDefault="00112296" w:rsidP="00C72F90">
      <w:pPr>
        <w:spacing w:after="0" w:line="240" w:lineRule="auto"/>
      </w:pPr>
      <w:r>
        <w:continuationSeparator/>
      </w:r>
    </w:p>
  </w:footnote>
  <w:footnote w:id="1">
    <w:p w:rsidR="00C72F90" w:rsidRPr="00C72F90" w:rsidRDefault="00C72F90">
      <w:pPr>
        <w:pStyle w:val="af3"/>
      </w:pPr>
      <w:r>
        <w:rPr>
          <w:rStyle w:val="af5"/>
        </w:rPr>
        <w:footnoteRef/>
      </w:r>
      <w:r>
        <w:t xml:space="preserve"> Наименование не является существенным</w:t>
      </w:r>
      <w:r w:rsidRPr="00C72F90">
        <w:t xml:space="preserve">, </w:t>
      </w:r>
      <w:r>
        <w:t>но рекомендуется сохранять приведенные выше названия для облегчения технической поддержки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76FEE"/>
    <w:multiLevelType w:val="hybridMultilevel"/>
    <w:tmpl w:val="9320E0A4"/>
    <w:lvl w:ilvl="0" w:tplc="01B4D58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B71CE"/>
    <w:multiLevelType w:val="hybridMultilevel"/>
    <w:tmpl w:val="BC2A21B2"/>
    <w:lvl w:ilvl="0" w:tplc="83E20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56DFC"/>
    <w:multiLevelType w:val="hybridMultilevel"/>
    <w:tmpl w:val="D01E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14"/>
    <w:rsid w:val="000020B1"/>
    <w:rsid w:val="00011EE4"/>
    <w:rsid w:val="00013953"/>
    <w:rsid w:val="0001755C"/>
    <w:rsid w:val="00024F33"/>
    <w:rsid w:val="0002557F"/>
    <w:rsid w:val="00027A78"/>
    <w:rsid w:val="00031150"/>
    <w:rsid w:val="00033E4D"/>
    <w:rsid w:val="000347BD"/>
    <w:rsid w:val="000404A1"/>
    <w:rsid w:val="0004069C"/>
    <w:rsid w:val="00050138"/>
    <w:rsid w:val="000657FB"/>
    <w:rsid w:val="00066FDE"/>
    <w:rsid w:val="00076018"/>
    <w:rsid w:val="0007641D"/>
    <w:rsid w:val="0008672C"/>
    <w:rsid w:val="00096431"/>
    <w:rsid w:val="000A2512"/>
    <w:rsid w:val="000A2D3C"/>
    <w:rsid w:val="000A6D77"/>
    <w:rsid w:val="000C24BD"/>
    <w:rsid w:val="000C2BBC"/>
    <w:rsid w:val="000C63DE"/>
    <w:rsid w:val="000C7507"/>
    <w:rsid w:val="000D0998"/>
    <w:rsid w:val="000D0A89"/>
    <w:rsid w:val="000D19DF"/>
    <w:rsid w:val="000D2858"/>
    <w:rsid w:val="000D5574"/>
    <w:rsid w:val="000D5A35"/>
    <w:rsid w:val="000D5EE7"/>
    <w:rsid w:val="000D7F93"/>
    <w:rsid w:val="000E0C94"/>
    <w:rsid w:val="000E1DCE"/>
    <w:rsid w:val="000F00B6"/>
    <w:rsid w:val="000F2589"/>
    <w:rsid w:val="000F481F"/>
    <w:rsid w:val="000F5AF6"/>
    <w:rsid w:val="001004F7"/>
    <w:rsid w:val="00103E07"/>
    <w:rsid w:val="001048B6"/>
    <w:rsid w:val="00111CFD"/>
    <w:rsid w:val="00112296"/>
    <w:rsid w:val="0011451E"/>
    <w:rsid w:val="00114C5B"/>
    <w:rsid w:val="0011635F"/>
    <w:rsid w:val="00120DF5"/>
    <w:rsid w:val="001219ED"/>
    <w:rsid w:val="001220BC"/>
    <w:rsid w:val="0012383B"/>
    <w:rsid w:val="00123F45"/>
    <w:rsid w:val="00124D5D"/>
    <w:rsid w:val="00127C50"/>
    <w:rsid w:val="00130251"/>
    <w:rsid w:val="00135C73"/>
    <w:rsid w:val="00141F7E"/>
    <w:rsid w:val="0014359C"/>
    <w:rsid w:val="00147916"/>
    <w:rsid w:val="00147AA8"/>
    <w:rsid w:val="00152147"/>
    <w:rsid w:val="00155773"/>
    <w:rsid w:val="00164F7C"/>
    <w:rsid w:val="001652B6"/>
    <w:rsid w:val="00165F6C"/>
    <w:rsid w:val="00172094"/>
    <w:rsid w:val="00172EFC"/>
    <w:rsid w:val="0017604D"/>
    <w:rsid w:val="00177588"/>
    <w:rsid w:val="001809F4"/>
    <w:rsid w:val="00180DC2"/>
    <w:rsid w:val="001821AC"/>
    <w:rsid w:val="00187AEC"/>
    <w:rsid w:val="00192597"/>
    <w:rsid w:val="0019473D"/>
    <w:rsid w:val="00197356"/>
    <w:rsid w:val="001A3C89"/>
    <w:rsid w:val="001A5A45"/>
    <w:rsid w:val="001A757B"/>
    <w:rsid w:val="001B1263"/>
    <w:rsid w:val="001D039A"/>
    <w:rsid w:val="001D1053"/>
    <w:rsid w:val="001D25D8"/>
    <w:rsid w:val="001D6455"/>
    <w:rsid w:val="001E218E"/>
    <w:rsid w:val="001E23EE"/>
    <w:rsid w:val="001E42A8"/>
    <w:rsid w:val="001F2420"/>
    <w:rsid w:val="00211C3D"/>
    <w:rsid w:val="002171F6"/>
    <w:rsid w:val="00222AFA"/>
    <w:rsid w:val="00234FC4"/>
    <w:rsid w:val="0023515E"/>
    <w:rsid w:val="00237D0D"/>
    <w:rsid w:val="002408FB"/>
    <w:rsid w:val="00244E4D"/>
    <w:rsid w:val="002509AD"/>
    <w:rsid w:val="002562A3"/>
    <w:rsid w:val="00260D15"/>
    <w:rsid w:val="0026141E"/>
    <w:rsid w:val="00264BC2"/>
    <w:rsid w:val="0026674E"/>
    <w:rsid w:val="0028052A"/>
    <w:rsid w:val="0028137B"/>
    <w:rsid w:val="0028624C"/>
    <w:rsid w:val="00287B03"/>
    <w:rsid w:val="00291F27"/>
    <w:rsid w:val="0029588D"/>
    <w:rsid w:val="002A00FA"/>
    <w:rsid w:val="002A390D"/>
    <w:rsid w:val="002B0C03"/>
    <w:rsid w:val="002B20C0"/>
    <w:rsid w:val="002B2D41"/>
    <w:rsid w:val="002C023E"/>
    <w:rsid w:val="002C0249"/>
    <w:rsid w:val="002C100D"/>
    <w:rsid w:val="002C783B"/>
    <w:rsid w:val="002C7D36"/>
    <w:rsid w:val="002D293D"/>
    <w:rsid w:val="002D71ED"/>
    <w:rsid w:val="002F0888"/>
    <w:rsid w:val="002F0D65"/>
    <w:rsid w:val="002F1E68"/>
    <w:rsid w:val="002F1F83"/>
    <w:rsid w:val="002F2BB2"/>
    <w:rsid w:val="002F438B"/>
    <w:rsid w:val="002F7AE5"/>
    <w:rsid w:val="00302622"/>
    <w:rsid w:val="00303E85"/>
    <w:rsid w:val="00317297"/>
    <w:rsid w:val="003235BD"/>
    <w:rsid w:val="003263C9"/>
    <w:rsid w:val="00327CDC"/>
    <w:rsid w:val="00327F1B"/>
    <w:rsid w:val="00330680"/>
    <w:rsid w:val="00334496"/>
    <w:rsid w:val="00341A5F"/>
    <w:rsid w:val="00347891"/>
    <w:rsid w:val="00350C74"/>
    <w:rsid w:val="00351B4D"/>
    <w:rsid w:val="00354501"/>
    <w:rsid w:val="00360AF8"/>
    <w:rsid w:val="003623B8"/>
    <w:rsid w:val="003653AF"/>
    <w:rsid w:val="0036560F"/>
    <w:rsid w:val="00374124"/>
    <w:rsid w:val="0037575C"/>
    <w:rsid w:val="00377C61"/>
    <w:rsid w:val="00386C5B"/>
    <w:rsid w:val="00387033"/>
    <w:rsid w:val="00390F08"/>
    <w:rsid w:val="00394363"/>
    <w:rsid w:val="00394539"/>
    <w:rsid w:val="00395022"/>
    <w:rsid w:val="003A4F07"/>
    <w:rsid w:val="003A6F36"/>
    <w:rsid w:val="003A7E41"/>
    <w:rsid w:val="003A7F6C"/>
    <w:rsid w:val="003B277B"/>
    <w:rsid w:val="003B2FD2"/>
    <w:rsid w:val="003C27AA"/>
    <w:rsid w:val="003C2DBD"/>
    <w:rsid w:val="003C413A"/>
    <w:rsid w:val="003C4623"/>
    <w:rsid w:val="003C5EFA"/>
    <w:rsid w:val="003D1477"/>
    <w:rsid w:val="003D57D8"/>
    <w:rsid w:val="003D65D7"/>
    <w:rsid w:val="003D7BC2"/>
    <w:rsid w:val="003E0407"/>
    <w:rsid w:val="003E0B48"/>
    <w:rsid w:val="003E17FD"/>
    <w:rsid w:val="003E4DFE"/>
    <w:rsid w:val="0040064E"/>
    <w:rsid w:val="00403412"/>
    <w:rsid w:val="004127FD"/>
    <w:rsid w:val="00417B12"/>
    <w:rsid w:val="004226B5"/>
    <w:rsid w:val="00426198"/>
    <w:rsid w:val="00434586"/>
    <w:rsid w:val="00435116"/>
    <w:rsid w:val="004368A8"/>
    <w:rsid w:val="00437DDF"/>
    <w:rsid w:val="00440F7D"/>
    <w:rsid w:val="0044350B"/>
    <w:rsid w:val="00445116"/>
    <w:rsid w:val="00445987"/>
    <w:rsid w:val="004466D4"/>
    <w:rsid w:val="004510EF"/>
    <w:rsid w:val="00453C21"/>
    <w:rsid w:val="00455CFC"/>
    <w:rsid w:val="0045756A"/>
    <w:rsid w:val="0046048D"/>
    <w:rsid w:val="00464E96"/>
    <w:rsid w:val="00466358"/>
    <w:rsid w:val="00466466"/>
    <w:rsid w:val="00470801"/>
    <w:rsid w:val="00473700"/>
    <w:rsid w:val="00475460"/>
    <w:rsid w:val="00476616"/>
    <w:rsid w:val="004777D9"/>
    <w:rsid w:val="004863C3"/>
    <w:rsid w:val="0048692E"/>
    <w:rsid w:val="00490DA1"/>
    <w:rsid w:val="00492769"/>
    <w:rsid w:val="004A1840"/>
    <w:rsid w:val="004A1A6C"/>
    <w:rsid w:val="004B1F66"/>
    <w:rsid w:val="004B3430"/>
    <w:rsid w:val="004B42B3"/>
    <w:rsid w:val="004B6DAB"/>
    <w:rsid w:val="004B77B2"/>
    <w:rsid w:val="004C6825"/>
    <w:rsid w:val="004C7332"/>
    <w:rsid w:val="004D48F5"/>
    <w:rsid w:val="004D4CB1"/>
    <w:rsid w:val="004D67BD"/>
    <w:rsid w:val="004E0E62"/>
    <w:rsid w:val="004E43FF"/>
    <w:rsid w:val="004E524B"/>
    <w:rsid w:val="004E6792"/>
    <w:rsid w:val="004F0802"/>
    <w:rsid w:val="004F25A9"/>
    <w:rsid w:val="00501309"/>
    <w:rsid w:val="00501EA2"/>
    <w:rsid w:val="005106C5"/>
    <w:rsid w:val="005113A5"/>
    <w:rsid w:val="0052327E"/>
    <w:rsid w:val="005242D1"/>
    <w:rsid w:val="00525A0C"/>
    <w:rsid w:val="005313FF"/>
    <w:rsid w:val="00532628"/>
    <w:rsid w:val="00532702"/>
    <w:rsid w:val="00535F0C"/>
    <w:rsid w:val="00536336"/>
    <w:rsid w:val="00541747"/>
    <w:rsid w:val="00542854"/>
    <w:rsid w:val="00544D2D"/>
    <w:rsid w:val="005463BB"/>
    <w:rsid w:val="00547CCD"/>
    <w:rsid w:val="00551B4A"/>
    <w:rsid w:val="00551EEE"/>
    <w:rsid w:val="00552337"/>
    <w:rsid w:val="0055262B"/>
    <w:rsid w:val="00552EED"/>
    <w:rsid w:val="005609B9"/>
    <w:rsid w:val="005635CC"/>
    <w:rsid w:val="0056418C"/>
    <w:rsid w:val="00567CFE"/>
    <w:rsid w:val="005709B6"/>
    <w:rsid w:val="005751D2"/>
    <w:rsid w:val="00582244"/>
    <w:rsid w:val="00583825"/>
    <w:rsid w:val="00585A74"/>
    <w:rsid w:val="00594A95"/>
    <w:rsid w:val="00597DF3"/>
    <w:rsid w:val="005A0898"/>
    <w:rsid w:val="005A1612"/>
    <w:rsid w:val="005A1CF9"/>
    <w:rsid w:val="005A606E"/>
    <w:rsid w:val="005A68FA"/>
    <w:rsid w:val="005B2A3C"/>
    <w:rsid w:val="005B3270"/>
    <w:rsid w:val="005C4B4B"/>
    <w:rsid w:val="005C672F"/>
    <w:rsid w:val="005C7C5F"/>
    <w:rsid w:val="005D1192"/>
    <w:rsid w:val="005D251F"/>
    <w:rsid w:val="005D4FE1"/>
    <w:rsid w:val="005D63B3"/>
    <w:rsid w:val="005D776B"/>
    <w:rsid w:val="005E7E72"/>
    <w:rsid w:val="005F7ED6"/>
    <w:rsid w:val="0060064B"/>
    <w:rsid w:val="006015C0"/>
    <w:rsid w:val="006016DC"/>
    <w:rsid w:val="00602582"/>
    <w:rsid w:val="0060278C"/>
    <w:rsid w:val="0060402F"/>
    <w:rsid w:val="006073F4"/>
    <w:rsid w:val="0061272B"/>
    <w:rsid w:val="00612F2F"/>
    <w:rsid w:val="00615843"/>
    <w:rsid w:val="00620CFC"/>
    <w:rsid w:val="0062202F"/>
    <w:rsid w:val="00623F70"/>
    <w:rsid w:val="00625754"/>
    <w:rsid w:val="006267FB"/>
    <w:rsid w:val="006303B9"/>
    <w:rsid w:val="0063595D"/>
    <w:rsid w:val="00641B38"/>
    <w:rsid w:val="006420DD"/>
    <w:rsid w:val="00644388"/>
    <w:rsid w:val="00647E39"/>
    <w:rsid w:val="006518C4"/>
    <w:rsid w:val="0065198D"/>
    <w:rsid w:val="00651B3E"/>
    <w:rsid w:val="006544F8"/>
    <w:rsid w:val="00655A1D"/>
    <w:rsid w:val="006618CA"/>
    <w:rsid w:val="00662E55"/>
    <w:rsid w:val="0066719A"/>
    <w:rsid w:val="0067719C"/>
    <w:rsid w:val="0068011B"/>
    <w:rsid w:val="00682555"/>
    <w:rsid w:val="0069000E"/>
    <w:rsid w:val="00690CAA"/>
    <w:rsid w:val="006934B7"/>
    <w:rsid w:val="0069630C"/>
    <w:rsid w:val="006970CE"/>
    <w:rsid w:val="006971EF"/>
    <w:rsid w:val="006A10D4"/>
    <w:rsid w:val="006A26F5"/>
    <w:rsid w:val="006A461C"/>
    <w:rsid w:val="006A570A"/>
    <w:rsid w:val="006A7EF9"/>
    <w:rsid w:val="006A7F6A"/>
    <w:rsid w:val="006B1197"/>
    <w:rsid w:val="006B214B"/>
    <w:rsid w:val="006C027C"/>
    <w:rsid w:val="006C7C35"/>
    <w:rsid w:val="006D4D41"/>
    <w:rsid w:val="006D62E3"/>
    <w:rsid w:val="006D6366"/>
    <w:rsid w:val="006E75EF"/>
    <w:rsid w:val="006F15CB"/>
    <w:rsid w:val="006F2D29"/>
    <w:rsid w:val="006F2F3B"/>
    <w:rsid w:val="006F4FBD"/>
    <w:rsid w:val="006F7180"/>
    <w:rsid w:val="007014EF"/>
    <w:rsid w:val="007055F9"/>
    <w:rsid w:val="00707541"/>
    <w:rsid w:val="0070786F"/>
    <w:rsid w:val="00717238"/>
    <w:rsid w:val="00723FD7"/>
    <w:rsid w:val="00726871"/>
    <w:rsid w:val="00727D9E"/>
    <w:rsid w:val="007302C2"/>
    <w:rsid w:val="00731F57"/>
    <w:rsid w:val="00732C3C"/>
    <w:rsid w:val="007357F8"/>
    <w:rsid w:val="0073782E"/>
    <w:rsid w:val="00742851"/>
    <w:rsid w:val="0074371F"/>
    <w:rsid w:val="00745FEB"/>
    <w:rsid w:val="00750FF2"/>
    <w:rsid w:val="0075138A"/>
    <w:rsid w:val="00752294"/>
    <w:rsid w:val="007540D8"/>
    <w:rsid w:val="00754768"/>
    <w:rsid w:val="00755C1B"/>
    <w:rsid w:val="0075725C"/>
    <w:rsid w:val="007632DC"/>
    <w:rsid w:val="0077553A"/>
    <w:rsid w:val="00775896"/>
    <w:rsid w:val="00775FC8"/>
    <w:rsid w:val="007763CB"/>
    <w:rsid w:val="00776949"/>
    <w:rsid w:val="0078056A"/>
    <w:rsid w:val="0078073E"/>
    <w:rsid w:val="00785BE1"/>
    <w:rsid w:val="0078757E"/>
    <w:rsid w:val="007914C2"/>
    <w:rsid w:val="00795230"/>
    <w:rsid w:val="007A0F0A"/>
    <w:rsid w:val="007A42D2"/>
    <w:rsid w:val="007A6FB3"/>
    <w:rsid w:val="007B03B1"/>
    <w:rsid w:val="007B234D"/>
    <w:rsid w:val="007B2886"/>
    <w:rsid w:val="007B2A0D"/>
    <w:rsid w:val="007B2BEC"/>
    <w:rsid w:val="007B7895"/>
    <w:rsid w:val="007B7C26"/>
    <w:rsid w:val="007C06CA"/>
    <w:rsid w:val="007C18EB"/>
    <w:rsid w:val="007C22DD"/>
    <w:rsid w:val="007C297A"/>
    <w:rsid w:val="007D28D2"/>
    <w:rsid w:val="007D52AA"/>
    <w:rsid w:val="007D7017"/>
    <w:rsid w:val="007E0927"/>
    <w:rsid w:val="007E4E3F"/>
    <w:rsid w:val="007E6734"/>
    <w:rsid w:val="007F1346"/>
    <w:rsid w:val="007F1CBE"/>
    <w:rsid w:val="007F44B8"/>
    <w:rsid w:val="00803F1B"/>
    <w:rsid w:val="0080683D"/>
    <w:rsid w:val="008129D5"/>
    <w:rsid w:val="00813234"/>
    <w:rsid w:val="00820B3E"/>
    <w:rsid w:val="00820C29"/>
    <w:rsid w:val="0082210B"/>
    <w:rsid w:val="00822444"/>
    <w:rsid w:val="00827EEA"/>
    <w:rsid w:val="008310E4"/>
    <w:rsid w:val="00831A67"/>
    <w:rsid w:val="008323C0"/>
    <w:rsid w:val="008349EF"/>
    <w:rsid w:val="00843BD2"/>
    <w:rsid w:val="00844D0E"/>
    <w:rsid w:val="00855699"/>
    <w:rsid w:val="00856118"/>
    <w:rsid w:val="008571DA"/>
    <w:rsid w:val="00857ACC"/>
    <w:rsid w:val="008605C7"/>
    <w:rsid w:val="00860836"/>
    <w:rsid w:val="008672F0"/>
    <w:rsid w:val="00870F93"/>
    <w:rsid w:val="008806F6"/>
    <w:rsid w:val="00882170"/>
    <w:rsid w:val="00882967"/>
    <w:rsid w:val="008847E5"/>
    <w:rsid w:val="008868E8"/>
    <w:rsid w:val="00887637"/>
    <w:rsid w:val="00890D51"/>
    <w:rsid w:val="008954D3"/>
    <w:rsid w:val="00895AB1"/>
    <w:rsid w:val="008A14E8"/>
    <w:rsid w:val="008A5702"/>
    <w:rsid w:val="008A722C"/>
    <w:rsid w:val="008B04F9"/>
    <w:rsid w:val="008B3635"/>
    <w:rsid w:val="008B795D"/>
    <w:rsid w:val="008C140B"/>
    <w:rsid w:val="008C21D6"/>
    <w:rsid w:val="008C4734"/>
    <w:rsid w:val="008C574A"/>
    <w:rsid w:val="008D490B"/>
    <w:rsid w:val="008D77A3"/>
    <w:rsid w:val="008E450E"/>
    <w:rsid w:val="008F3960"/>
    <w:rsid w:val="008F5D50"/>
    <w:rsid w:val="00902B79"/>
    <w:rsid w:val="00905768"/>
    <w:rsid w:val="00911F29"/>
    <w:rsid w:val="00914714"/>
    <w:rsid w:val="0091573A"/>
    <w:rsid w:val="009172EC"/>
    <w:rsid w:val="0094131A"/>
    <w:rsid w:val="00941D05"/>
    <w:rsid w:val="00945779"/>
    <w:rsid w:val="00957C0C"/>
    <w:rsid w:val="009606DF"/>
    <w:rsid w:val="0096085C"/>
    <w:rsid w:val="00974A6E"/>
    <w:rsid w:val="00975A42"/>
    <w:rsid w:val="00977E4F"/>
    <w:rsid w:val="00987609"/>
    <w:rsid w:val="00995942"/>
    <w:rsid w:val="009B22CC"/>
    <w:rsid w:val="009B60BC"/>
    <w:rsid w:val="009C0AB8"/>
    <w:rsid w:val="009C3D0C"/>
    <w:rsid w:val="009C7A5D"/>
    <w:rsid w:val="009D13BF"/>
    <w:rsid w:val="009D1B80"/>
    <w:rsid w:val="009D660D"/>
    <w:rsid w:val="009E065A"/>
    <w:rsid w:val="009E1053"/>
    <w:rsid w:val="009E258A"/>
    <w:rsid w:val="009E3BB8"/>
    <w:rsid w:val="009E3C47"/>
    <w:rsid w:val="009E7920"/>
    <w:rsid w:val="009F5925"/>
    <w:rsid w:val="009F7789"/>
    <w:rsid w:val="00A11CAD"/>
    <w:rsid w:val="00A156C7"/>
    <w:rsid w:val="00A15C01"/>
    <w:rsid w:val="00A1656C"/>
    <w:rsid w:val="00A17B48"/>
    <w:rsid w:val="00A20BA8"/>
    <w:rsid w:val="00A22753"/>
    <w:rsid w:val="00A24C90"/>
    <w:rsid w:val="00A255FF"/>
    <w:rsid w:val="00A25F40"/>
    <w:rsid w:val="00A40F75"/>
    <w:rsid w:val="00A41D9C"/>
    <w:rsid w:val="00A41E2E"/>
    <w:rsid w:val="00A4413B"/>
    <w:rsid w:val="00A45507"/>
    <w:rsid w:val="00A4727F"/>
    <w:rsid w:val="00A658E3"/>
    <w:rsid w:val="00A670FB"/>
    <w:rsid w:val="00A67616"/>
    <w:rsid w:val="00A676E9"/>
    <w:rsid w:val="00A72AE8"/>
    <w:rsid w:val="00A7539C"/>
    <w:rsid w:val="00A803E4"/>
    <w:rsid w:val="00A8065E"/>
    <w:rsid w:val="00A810B1"/>
    <w:rsid w:val="00AA6417"/>
    <w:rsid w:val="00AB1C49"/>
    <w:rsid w:val="00AB73A2"/>
    <w:rsid w:val="00AC0227"/>
    <w:rsid w:val="00AC06A6"/>
    <w:rsid w:val="00AC1440"/>
    <w:rsid w:val="00AC43BE"/>
    <w:rsid w:val="00AC7743"/>
    <w:rsid w:val="00AD6B1E"/>
    <w:rsid w:val="00AE08CE"/>
    <w:rsid w:val="00AE44AA"/>
    <w:rsid w:val="00AE4BF8"/>
    <w:rsid w:val="00AF0CD6"/>
    <w:rsid w:val="00AF4689"/>
    <w:rsid w:val="00AF63C3"/>
    <w:rsid w:val="00AF746A"/>
    <w:rsid w:val="00B00BA8"/>
    <w:rsid w:val="00B01E8B"/>
    <w:rsid w:val="00B03749"/>
    <w:rsid w:val="00B047B8"/>
    <w:rsid w:val="00B060D3"/>
    <w:rsid w:val="00B10AF8"/>
    <w:rsid w:val="00B10FA3"/>
    <w:rsid w:val="00B124B9"/>
    <w:rsid w:val="00B135D0"/>
    <w:rsid w:val="00B23A6D"/>
    <w:rsid w:val="00B263C1"/>
    <w:rsid w:val="00B26E18"/>
    <w:rsid w:val="00B3634F"/>
    <w:rsid w:val="00B42B36"/>
    <w:rsid w:val="00B5067F"/>
    <w:rsid w:val="00B64673"/>
    <w:rsid w:val="00B64682"/>
    <w:rsid w:val="00B66042"/>
    <w:rsid w:val="00B66FD1"/>
    <w:rsid w:val="00B73DAC"/>
    <w:rsid w:val="00B76279"/>
    <w:rsid w:val="00B81C77"/>
    <w:rsid w:val="00B86F43"/>
    <w:rsid w:val="00B92F03"/>
    <w:rsid w:val="00BA31B3"/>
    <w:rsid w:val="00BB3399"/>
    <w:rsid w:val="00BB56C3"/>
    <w:rsid w:val="00BB6D3A"/>
    <w:rsid w:val="00BC2A55"/>
    <w:rsid w:val="00BD4A28"/>
    <w:rsid w:val="00BE091E"/>
    <w:rsid w:val="00BE3487"/>
    <w:rsid w:val="00BF4602"/>
    <w:rsid w:val="00BF6C89"/>
    <w:rsid w:val="00C004D6"/>
    <w:rsid w:val="00C027D4"/>
    <w:rsid w:val="00C03FB6"/>
    <w:rsid w:val="00C043FB"/>
    <w:rsid w:val="00C113C8"/>
    <w:rsid w:val="00C13D93"/>
    <w:rsid w:val="00C15346"/>
    <w:rsid w:val="00C15F5A"/>
    <w:rsid w:val="00C22C16"/>
    <w:rsid w:val="00C237BA"/>
    <w:rsid w:val="00C25C4A"/>
    <w:rsid w:val="00C33455"/>
    <w:rsid w:val="00C373D8"/>
    <w:rsid w:val="00C40001"/>
    <w:rsid w:val="00C527B2"/>
    <w:rsid w:val="00C64D69"/>
    <w:rsid w:val="00C654FA"/>
    <w:rsid w:val="00C721A6"/>
    <w:rsid w:val="00C72F90"/>
    <w:rsid w:val="00C73ECD"/>
    <w:rsid w:val="00C73F8B"/>
    <w:rsid w:val="00C756EA"/>
    <w:rsid w:val="00C819AD"/>
    <w:rsid w:val="00C83EB2"/>
    <w:rsid w:val="00C858D7"/>
    <w:rsid w:val="00C85BD0"/>
    <w:rsid w:val="00C90F26"/>
    <w:rsid w:val="00C91CBE"/>
    <w:rsid w:val="00C93AEA"/>
    <w:rsid w:val="00C9677A"/>
    <w:rsid w:val="00CA47A9"/>
    <w:rsid w:val="00CC021A"/>
    <w:rsid w:val="00CC09AB"/>
    <w:rsid w:val="00CC4E26"/>
    <w:rsid w:val="00CC576F"/>
    <w:rsid w:val="00CC5ACC"/>
    <w:rsid w:val="00CE208F"/>
    <w:rsid w:val="00CE4DC8"/>
    <w:rsid w:val="00CF02A4"/>
    <w:rsid w:val="00CF4946"/>
    <w:rsid w:val="00D04593"/>
    <w:rsid w:val="00D20BB3"/>
    <w:rsid w:val="00D27F71"/>
    <w:rsid w:val="00D37915"/>
    <w:rsid w:val="00D43C27"/>
    <w:rsid w:val="00D44FA5"/>
    <w:rsid w:val="00D515DC"/>
    <w:rsid w:val="00D53402"/>
    <w:rsid w:val="00D54423"/>
    <w:rsid w:val="00D60D61"/>
    <w:rsid w:val="00D6107C"/>
    <w:rsid w:val="00D7042E"/>
    <w:rsid w:val="00D7252D"/>
    <w:rsid w:val="00D7575F"/>
    <w:rsid w:val="00D91567"/>
    <w:rsid w:val="00D927D1"/>
    <w:rsid w:val="00D93452"/>
    <w:rsid w:val="00DA080A"/>
    <w:rsid w:val="00DA7B08"/>
    <w:rsid w:val="00DB371A"/>
    <w:rsid w:val="00DB5759"/>
    <w:rsid w:val="00DC12ED"/>
    <w:rsid w:val="00DC1D01"/>
    <w:rsid w:val="00DC6164"/>
    <w:rsid w:val="00DD12F3"/>
    <w:rsid w:val="00DD2E15"/>
    <w:rsid w:val="00DD4340"/>
    <w:rsid w:val="00DD4591"/>
    <w:rsid w:val="00DD6B0C"/>
    <w:rsid w:val="00DD71D6"/>
    <w:rsid w:val="00DE1CC0"/>
    <w:rsid w:val="00DF53CB"/>
    <w:rsid w:val="00E01257"/>
    <w:rsid w:val="00E01A3E"/>
    <w:rsid w:val="00E0605C"/>
    <w:rsid w:val="00E12CBE"/>
    <w:rsid w:val="00E137F9"/>
    <w:rsid w:val="00E16920"/>
    <w:rsid w:val="00E16FAB"/>
    <w:rsid w:val="00E17B66"/>
    <w:rsid w:val="00E23BC8"/>
    <w:rsid w:val="00E308A5"/>
    <w:rsid w:val="00E30938"/>
    <w:rsid w:val="00E30A0F"/>
    <w:rsid w:val="00E30CD5"/>
    <w:rsid w:val="00E3399C"/>
    <w:rsid w:val="00E35E9D"/>
    <w:rsid w:val="00E47EA7"/>
    <w:rsid w:val="00E51796"/>
    <w:rsid w:val="00E525B0"/>
    <w:rsid w:val="00E5570B"/>
    <w:rsid w:val="00E5777F"/>
    <w:rsid w:val="00E579F0"/>
    <w:rsid w:val="00E60BF9"/>
    <w:rsid w:val="00E64223"/>
    <w:rsid w:val="00E7292F"/>
    <w:rsid w:val="00E741A3"/>
    <w:rsid w:val="00E75BD4"/>
    <w:rsid w:val="00E75D34"/>
    <w:rsid w:val="00E7683C"/>
    <w:rsid w:val="00E768D0"/>
    <w:rsid w:val="00E82365"/>
    <w:rsid w:val="00E864B4"/>
    <w:rsid w:val="00E87B94"/>
    <w:rsid w:val="00E92A24"/>
    <w:rsid w:val="00E97A37"/>
    <w:rsid w:val="00EA37DA"/>
    <w:rsid w:val="00EB29F2"/>
    <w:rsid w:val="00EB4A1F"/>
    <w:rsid w:val="00EB7E97"/>
    <w:rsid w:val="00EC1BCD"/>
    <w:rsid w:val="00EC2C10"/>
    <w:rsid w:val="00EC4522"/>
    <w:rsid w:val="00EC517D"/>
    <w:rsid w:val="00ED652E"/>
    <w:rsid w:val="00EE0682"/>
    <w:rsid w:val="00EE079B"/>
    <w:rsid w:val="00EE43C6"/>
    <w:rsid w:val="00EF206B"/>
    <w:rsid w:val="00EF3CCF"/>
    <w:rsid w:val="00F0026D"/>
    <w:rsid w:val="00F02BCB"/>
    <w:rsid w:val="00F03484"/>
    <w:rsid w:val="00F11EA6"/>
    <w:rsid w:val="00F12B88"/>
    <w:rsid w:val="00F1453C"/>
    <w:rsid w:val="00F15404"/>
    <w:rsid w:val="00F2244A"/>
    <w:rsid w:val="00F26325"/>
    <w:rsid w:val="00F30428"/>
    <w:rsid w:val="00F31200"/>
    <w:rsid w:val="00F31796"/>
    <w:rsid w:val="00F34582"/>
    <w:rsid w:val="00F444D4"/>
    <w:rsid w:val="00F44DA3"/>
    <w:rsid w:val="00F4728C"/>
    <w:rsid w:val="00F54619"/>
    <w:rsid w:val="00F54A45"/>
    <w:rsid w:val="00F54F94"/>
    <w:rsid w:val="00F62E1E"/>
    <w:rsid w:val="00F66674"/>
    <w:rsid w:val="00F7014C"/>
    <w:rsid w:val="00F71161"/>
    <w:rsid w:val="00F74B6C"/>
    <w:rsid w:val="00F808C6"/>
    <w:rsid w:val="00F82D94"/>
    <w:rsid w:val="00F836BF"/>
    <w:rsid w:val="00F83AFB"/>
    <w:rsid w:val="00F84DDE"/>
    <w:rsid w:val="00F9506A"/>
    <w:rsid w:val="00FA51AA"/>
    <w:rsid w:val="00FB209D"/>
    <w:rsid w:val="00FB2D41"/>
    <w:rsid w:val="00FC0A26"/>
    <w:rsid w:val="00FD0AA0"/>
    <w:rsid w:val="00FD7EBE"/>
    <w:rsid w:val="00FE1EB1"/>
    <w:rsid w:val="00FE231C"/>
    <w:rsid w:val="00FE5E85"/>
    <w:rsid w:val="00FE6F04"/>
    <w:rsid w:val="00FF1A94"/>
    <w:rsid w:val="00FF5FA9"/>
    <w:rsid w:val="00FF70C3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C72F90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72F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72F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C72F90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72F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72F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icroem.r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14CE6-9747-4838-A6C9-CCAC5772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27</Pages>
  <Words>3273</Words>
  <Characters>18657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161</cp:revision>
  <cp:lastPrinted>2018-03-19T14:20:00Z</cp:lastPrinted>
  <dcterms:created xsi:type="dcterms:W3CDTF">2018-11-16T07:51:00Z</dcterms:created>
  <dcterms:modified xsi:type="dcterms:W3CDTF">2021-04-07T09:36:00Z</dcterms:modified>
</cp:coreProperties>
</file>